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E6" w:rsidRPr="00CE1F5D" w:rsidRDefault="001E11E2" w:rsidP="00C85DE8">
      <w:pPr>
        <w:pStyle w:val="Heading1"/>
        <w:ind w:left="851"/>
        <w:rPr>
          <w:rFonts w:ascii="Azo Sans" w:eastAsia="Calibri" w:hAnsi="Azo Sans"/>
          <w:caps/>
          <w:color w:val="3CDBC0"/>
          <w:sz w:val="84"/>
          <w:szCs w:val="84"/>
          <w:lang w:eastAsia="en-US"/>
        </w:rPr>
      </w:pPr>
      <w:bookmarkStart w:id="0" w:name="_Toc406589876"/>
      <w:bookmarkStart w:id="1" w:name="_Toc405900214"/>
      <w:bookmarkStart w:id="2" w:name="_Toc405900928"/>
      <w:bookmarkStart w:id="3" w:name="_Toc405901214"/>
      <w:r w:rsidRPr="00A64C67">
        <w:rPr>
          <w:noProof/>
          <w:highlight w:val="yellow"/>
        </w:rPr>
        <w:drawing>
          <wp:anchor distT="0" distB="0" distL="114300" distR="114300" simplePos="0" relativeHeight="251661312" behindDoc="0" locked="0" layoutInCell="1" allowOverlap="1" wp14:anchorId="1077C77F" wp14:editId="5E2D1898">
            <wp:simplePos x="0" y="0"/>
            <wp:positionH relativeFrom="margin">
              <wp:posOffset>552450</wp:posOffset>
            </wp:positionH>
            <wp:positionV relativeFrom="margin">
              <wp:posOffset>-1455420</wp:posOffset>
            </wp:positionV>
            <wp:extent cx="1799590" cy="15132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rsidR="00C85DE8" w:rsidRDefault="00C85DE8" w:rsidP="001E11E2">
      <w:pPr>
        <w:pStyle w:val="Heading2"/>
        <w:pBdr>
          <w:bottom w:val="none" w:sz="0" w:space="0" w:color="auto"/>
        </w:pBdr>
        <w:ind w:left="851" w:firstLine="0"/>
        <w:rPr>
          <w:rFonts w:cs="Arial"/>
          <w:color w:val="97999B"/>
          <w:sz w:val="48"/>
          <w:szCs w:val="48"/>
        </w:rPr>
      </w:pPr>
      <w:r>
        <w:rPr>
          <w:noProof/>
        </w:rPr>
        <w:drawing>
          <wp:inline distT="0" distB="0" distL="0" distR="0" wp14:anchorId="7A7EA1F6" wp14:editId="67184D61">
            <wp:extent cx="4546800" cy="16062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46800" cy="1606278"/>
                    </a:xfrm>
                    <a:prstGeom prst="rect">
                      <a:avLst/>
                    </a:prstGeom>
                  </pic:spPr>
                </pic:pic>
              </a:graphicData>
            </a:graphic>
          </wp:inline>
        </w:drawing>
      </w:r>
    </w:p>
    <w:p w:rsidR="00CE1F5D" w:rsidRDefault="00CE1F5D" w:rsidP="001E11E2">
      <w:pPr>
        <w:pStyle w:val="Heading2"/>
        <w:pBdr>
          <w:bottom w:val="none" w:sz="0" w:space="0" w:color="auto"/>
        </w:pBdr>
        <w:ind w:left="851" w:firstLine="0"/>
        <w:rPr>
          <w:color w:val="97999B"/>
          <w:sz w:val="48"/>
          <w:szCs w:val="48"/>
        </w:rPr>
      </w:pPr>
      <w:r w:rsidRPr="00B36791">
        <w:rPr>
          <w:rFonts w:cs="Arial"/>
          <w:color w:val="97999B"/>
          <w:sz w:val="48"/>
          <w:szCs w:val="48"/>
        </w:rPr>
        <w:t>(9610)</w:t>
      </w:r>
    </w:p>
    <w:p w:rsidR="001209E6" w:rsidRPr="00B36791" w:rsidRDefault="001209E6" w:rsidP="001E11E2">
      <w:pPr>
        <w:pStyle w:val="Heading2"/>
        <w:pBdr>
          <w:bottom w:val="none" w:sz="0" w:space="0" w:color="auto"/>
        </w:pBdr>
        <w:ind w:left="851" w:firstLine="0"/>
        <w:rPr>
          <w:color w:val="97999B"/>
          <w:sz w:val="48"/>
          <w:szCs w:val="48"/>
        </w:rPr>
      </w:pPr>
      <w:r w:rsidRPr="00B36791">
        <w:rPr>
          <w:color w:val="97999B"/>
          <w:sz w:val="48"/>
          <w:szCs w:val="48"/>
        </w:rPr>
        <w:t>Outline Schemes of Work</w:t>
      </w:r>
    </w:p>
    <w:p w:rsidR="00363D23" w:rsidRPr="001209E6" w:rsidRDefault="001209E6" w:rsidP="001E11E2">
      <w:pPr>
        <w:pStyle w:val="Heading2"/>
        <w:pBdr>
          <w:bottom w:val="none" w:sz="0" w:space="0" w:color="auto"/>
        </w:pBdr>
        <w:ind w:left="851" w:firstLine="0"/>
        <w:rPr>
          <w:rFonts w:cs="Arial"/>
          <w:color w:val="97999B"/>
          <w:sz w:val="40"/>
          <w:szCs w:val="40"/>
        </w:rPr>
      </w:pPr>
      <w:r>
        <w:rPr>
          <w:rFonts w:cs="Arial"/>
          <w:noProof/>
          <w:color w:val="3CDBC0"/>
          <w:sz w:val="40"/>
          <w:szCs w:val="40"/>
        </w:rPr>
        <mc:AlternateContent>
          <mc:Choice Requires="wps">
            <w:drawing>
              <wp:anchor distT="0" distB="0" distL="114300" distR="114300" simplePos="0" relativeHeight="251659264" behindDoc="0" locked="0" layoutInCell="1" allowOverlap="1" wp14:anchorId="081AC98E" wp14:editId="06B2F055">
                <wp:simplePos x="0" y="0"/>
                <wp:positionH relativeFrom="column">
                  <wp:posOffset>-770890</wp:posOffset>
                </wp:positionH>
                <wp:positionV relativeFrom="paragraph">
                  <wp:posOffset>169545</wp:posOffset>
                </wp:positionV>
                <wp:extent cx="95631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9563100" cy="0"/>
                        </a:xfrm>
                        <a:prstGeom prst="line">
                          <a:avLst/>
                        </a:prstGeom>
                        <a:ln w="38100">
                          <a:solidFill>
                            <a:srgbClr val="97999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13.35pt" to="69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" strokecolor="#97999b" strokeweight="3pt"/>
            </w:pict>
          </mc:Fallback>
        </mc:AlternateContent>
      </w:r>
      <w:r w:rsidRPr="001209E6">
        <w:rPr>
          <w:rFonts w:cs="Arial"/>
          <w:color w:val="3CDBC0"/>
          <w:sz w:val="40"/>
          <w:szCs w:val="40"/>
        </w:rPr>
        <w:t xml:space="preserve"> </w:t>
      </w:r>
    </w:p>
    <w:p w:rsidR="001209E6" w:rsidRDefault="001209E6" w:rsidP="001E11E2">
      <w:pPr>
        <w:spacing w:line="240" w:lineRule="auto"/>
        <w:ind w:left="851"/>
        <w:rPr>
          <w:color w:val="97999B"/>
        </w:rPr>
      </w:pPr>
      <w:r w:rsidRPr="000B76DE">
        <w:rPr>
          <w:rFonts w:cs="Arial"/>
          <w:color w:val="97999B"/>
          <w:sz w:val="36"/>
          <w:szCs w:val="36"/>
        </w:rPr>
        <w:t>For teach</w:t>
      </w:r>
      <w:r w:rsidR="00F972D1">
        <w:rPr>
          <w:rFonts w:cs="Arial"/>
          <w:color w:val="97999B"/>
          <w:sz w:val="36"/>
          <w:szCs w:val="36"/>
        </w:rPr>
        <w:t>ing from September 2016 onwards</w:t>
      </w:r>
      <w:r w:rsidRPr="000B76DE">
        <w:rPr>
          <w:rFonts w:cs="Arial"/>
          <w:color w:val="97999B"/>
          <w:sz w:val="36"/>
          <w:szCs w:val="36"/>
        </w:rPr>
        <w:br/>
      </w:r>
      <w:bookmarkStart w:id="4" w:name="_GoBack"/>
      <w:bookmarkEnd w:id="4"/>
    </w:p>
    <w:p w:rsidR="001209E6" w:rsidRDefault="001209E6" w:rsidP="001E11E2">
      <w:pPr>
        <w:spacing w:line="240" w:lineRule="auto"/>
        <w:ind w:left="851"/>
        <w:rPr>
          <w:color w:val="97999B"/>
        </w:rPr>
      </w:pPr>
    </w:p>
    <w:p w:rsidR="001209E6" w:rsidRDefault="001209E6" w:rsidP="001E11E2">
      <w:pPr>
        <w:spacing w:line="240" w:lineRule="auto"/>
        <w:ind w:left="851"/>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F972D1" w:rsidRDefault="00F972D1" w:rsidP="001209E6">
      <w:pPr>
        <w:spacing w:line="240" w:lineRule="auto"/>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1209E6" w:rsidRDefault="001209E6" w:rsidP="001209E6">
      <w:pPr>
        <w:spacing w:line="240" w:lineRule="auto"/>
        <w:rPr>
          <w:color w:val="97999B"/>
        </w:rPr>
      </w:pPr>
    </w:p>
    <w:p w:rsidR="001209E6" w:rsidRPr="00427FDB" w:rsidRDefault="001209E6" w:rsidP="001209E6">
      <w:pPr>
        <w:spacing w:line="240" w:lineRule="auto"/>
        <w:rPr>
          <w:color w:val="97999B"/>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C85DE8" w:rsidRDefault="00C85DE8">
      <w:pPr>
        <w:spacing w:line="240" w:lineRule="auto"/>
        <w:rPr>
          <w:rFonts w:cs="Arial"/>
          <w:iCs/>
          <w:sz w:val="16"/>
          <w:szCs w:val="16"/>
        </w:rPr>
      </w:pPr>
    </w:p>
    <w:p w:rsidR="00C85DE8" w:rsidRDefault="00C85DE8">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p>
    <w:p w:rsidR="00427FDB" w:rsidRDefault="00427FDB">
      <w:pPr>
        <w:spacing w:line="240" w:lineRule="auto"/>
        <w:rPr>
          <w:rFonts w:cs="Arial"/>
          <w:iCs/>
          <w:sz w:val="16"/>
          <w:szCs w:val="16"/>
        </w:rPr>
      </w:pPr>
      <w:r>
        <w:rPr>
          <w:rFonts w:cs="Arial"/>
          <w:iCs/>
          <w:noProof/>
          <w:sz w:val="16"/>
          <w:szCs w:val="16"/>
        </w:rPr>
        <mc:AlternateContent>
          <mc:Choice Requires="wps">
            <w:drawing>
              <wp:anchor distT="0" distB="0" distL="114300" distR="114300" simplePos="0" relativeHeight="251662336" behindDoc="0" locked="0" layoutInCell="1" allowOverlap="1">
                <wp:simplePos x="0" y="0"/>
                <wp:positionH relativeFrom="column">
                  <wp:posOffset>-235585</wp:posOffset>
                </wp:positionH>
                <wp:positionV relativeFrom="paragraph">
                  <wp:posOffset>-5080</wp:posOffset>
                </wp:positionV>
                <wp:extent cx="7581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58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4pt" to="57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" strokecolor="black [3040]"/>
            </w:pict>
          </mc:Fallback>
        </mc:AlternateContent>
      </w:r>
    </w:p>
    <w:p w:rsidR="001E11E2" w:rsidRPr="00427FDB" w:rsidRDefault="00427FDB">
      <w:pPr>
        <w:spacing w:line="240" w:lineRule="auto"/>
        <w:rPr>
          <w:color w:val="97999B"/>
        </w:rPr>
        <w:sectPr w:rsidR="001E11E2" w:rsidRPr="00427FDB" w:rsidSect="00427FDB">
          <w:headerReference w:type="default" r:id="rId11"/>
          <w:headerReference w:type="first" r:id="rId12"/>
          <w:type w:val="continuous"/>
          <w:pgSz w:w="11906" w:h="16838" w:code="9"/>
          <w:pgMar w:top="1134" w:right="0" w:bottom="851" w:left="271" w:header="567" w:footer="208" w:gutter="0"/>
          <w:cols w:space="708"/>
          <w:titlePg/>
          <w:docGrid w:linePitch="360"/>
        </w:sectPr>
      </w:pPr>
      <w:proofErr w:type="gramStart"/>
      <w:r w:rsidRPr="00427FDB">
        <w:rPr>
          <w:rFonts w:cs="Arial"/>
          <w:iCs/>
          <w:sz w:val="16"/>
          <w:szCs w:val="16"/>
        </w:rPr>
        <w:t>Copyright © 2015 Oxford International AQA Examinations and its licensors.</w:t>
      </w:r>
      <w:proofErr w:type="gramEnd"/>
      <w:r w:rsidRPr="00427FDB">
        <w:rPr>
          <w:rFonts w:cs="Arial"/>
          <w:iCs/>
          <w:sz w:val="16"/>
          <w:szCs w:val="16"/>
        </w:rPr>
        <w:t xml:space="preserve"> All rights reserved</w:t>
      </w:r>
    </w:p>
    <w:p w:rsidR="00F74120" w:rsidRDefault="00F74120">
      <w:pPr>
        <w:spacing w:line="240" w:lineRule="auto"/>
        <w:rPr>
          <w:color w:val="97999B"/>
        </w:rPr>
      </w:pPr>
    </w:p>
    <w:p w:rsidR="004242A1" w:rsidRDefault="004242A1" w:rsidP="00126750">
      <w:pPr>
        <w:spacing w:line="240" w:lineRule="auto"/>
        <w:ind w:left="709" w:right="862"/>
        <w:rPr>
          <w:b/>
          <w:szCs w:val="22"/>
        </w:rPr>
      </w:pPr>
      <w:r w:rsidRPr="001209E6">
        <w:rPr>
          <w:b/>
          <w:szCs w:val="22"/>
        </w:rPr>
        <w:t>Introduction</w:t>
      </w:r>
    </w:p>
    <w:p w:rsidR="001209E6" w:rsidRPr="001209E6" w:rsidRDefault="001209E6" w:rsidP="00126750">
      <w:pPr>
        <w:spacing w:line="240" w:lineRule="auto"/>
        <w:ind w:left="709" w:right="862"/>
        <w:rPr>
          <w:b/>
          <w:color w:val="97999B"/>
          <w:szCs w:val="22"/>
        </w:rPr>
      </w:pPr>
    </w:p>
    <w:p w:rsidR="004242A1" w:rsidRPr="001209E6" w:rsidRDefault="004242A1" w:rsidP="00126750">
      <w:pPr>
        <w:autoSpaceDE w:val="0"/>
        <w:autoSpaceDN w:val="0"/>
        <w:adjustRightInd w:val="0"/>
        <w:spacing w:line="240" w:lineRule="auto"/>
        <w:ind w:left="709" w:right="862"/>
        <w:rPr>
          <w:szCs w:val="22"/>
        </w:rPr>
      </w:pPr>
      <w:r w:rsidRPr="001209E6">
        <w:rPr>
          <w:rFonts w:cs="Arial"/>
          <w:szCs w:val="22"/>
        </w:rPr>
        <w:t>This Scheme of work has been prepared by teachers for teachers. We hope you will find it a useful starting point for producing your own schemes.</w:t>
      </w:r>
    </w:p>
    <w:p w:rsidR="00342251" w:rsidRDefault="00342251" w:rsidP="00126750">
      <w:pPr>
        <w:autoSpaceDE w:val="0"/>
        <w:autoSpaceDN w:val="0"/>
        <w:adjustRightInd w:val="0"/>
        <w:spacing w:line="240" w:lineRule="auto"/>
        <w:ind w:left="709" w:right="862"/>
        <w:rPr>
          <w:szCs w:val="22"/>
          <w:lang w:val="en-US"/>
        </w:rPr>
      </w:pPr>
    </w:p>
    <w:p w:rsidR="004242A1" w:rsidRPr="001209E6" w:rsidRDefault="004242A1" w:rsidP="00126750">
      <w:pPr>
        <w:autoSpaceDE w:val="0"/>
        <w:autoSpaceDN w:val="0"/>
        <w:adjustRightInd w:val="0"/>
        <w:spacing w:line="240" w:lineRule="auto"/>
        <w:ind w:left="709" w:right="862"/>
        <w:rPr>
          <w:szCs w:val="22"/>
        </w:rPr>
      </w:pPr>
      <w:r w:rsidRPr="001209E6">
        <w:rPr>
          <w:szCs w:val="22"/>
          <w:lang w:val="en-US"/>
        </w:rPr>
        <w:t>The</w:t>
      </w:r>
      <w:r w:rsidRPr="001209E6">
        <w:rPr>
          <w:szCs w:val="22"/>
        </w:rPr>
        <w:t xml:space="preserve"> Scheme of Work </w:t>
      </w:r>
      <w:r w:rsidR="000C3EB4">
        <w:rPr>
          <w:szCs w:val="22"/>
        </w:rPr>
        <w:t xml:space="preserve">is </w:t>
      </w:r>
      <w:r w:rsidRPr="001209E6">
        <w:rPr>
          <w:szCs w:val="22"/>
        </w:rPr>
        <w:t>designed to be a flexible medium term plan for the teaching of content and development of the skills that will be assessed. It covers the needs of the specification for the International AS units of Biology 9610.</w:t>
      </w:r>
      <w:r w:rsidRPr="001209E6">
        <w:rPr>
          <w:rFonts w:cs="Arial"/>
          <w:szCs w:val="22"/>
        </w:rPr>
        <w:t>The teaching of investigative and practical skills is embedded within the specification. We are producing a</w:t>
      </w:r>
      <w:r w:rsidRPr="001209E6">
        <w:rPr>
          <w:szCs w:val="22"/>
        </w:rPr>
        <w:t xml:space="preserve"> Practical Handbook that provides further guidance on this. There are also opportunities in this scheme of work, such as the inclusion of rich questions.</w:t>
      </w:r>
    </w:p>
    <w:p w:rsidR="004242A1" w:rsidRPr="001209E6" w:rsidRDefault="004242A1" w:rsidP="00126750">
      <w:pPr>
        <w:ind w:left="709" w:right="862"/>
        <w:rPr>
          <w:szCs w:val="22"/>
        </w:rPr>
      </w:pPr>
    </w:p>
    <w:p w:rsidR="004242A1" w:rsidRPr="001209E6" w:rsidRDefault="004242A1" w:rsidP="00126750">
      <w:pPr>
        <w:ind w:left="709" w:right="862"/>
        <w:rPr>
          <w:szCs w:val="22"/>
        </w:rPr>
      </w:pPr>
      <w:r w:rsidRPr="001209E6">
        <w:rPr>
          <w:szCs w:val="22"/>
        </w:rPr>
        <w:t xml:space="preserve">We have provided links to some resources. These are illustrative and in no way an exhaustive list. We would encourage teachers </w:t>
      </w:r>
      <w:r w:rsidRPr="001209E6">
        <w:rPr>
          <w:rFonts w:cs="Arial"/>
          <w:szCs w:val="22"/>
        </w:rPr>
        <w:t xml:space="preserve">to make use of any existing resources, as well as resources provided by </w:t>
      </w:r>
      <w:r w:rsidRPr="001209E6">
        <w:rPr>
          <w:szCs w:val="22"/>
        </w:rPr>
        <w:t xml:space="preserve">Oxford International AQA Examinations </w:t>
      </w:r>
      <w:r w:rsidRPr="001209E6">
        <w:rPr>
          <w:rFonts w:cs="Arial"/>
          <w:szCs w:val="22"/>
        </w:rPr>
        <w:t>and new textbooks written to support the specification.</w:t>
      </w:r>
      <w:r w:rsidRPr="001209E6">
        <w:rPr>
          <w:szCs w:val="22"/>
        </w:rPr>
        <w:t xml:space="preserve"> </w:t>
      </w:r>
      <w:r w:rsidR="009917E2" w:rsidRPr="001209E6">
        <w:rPr>
          <w:szCs w:val="22"/>
        </w:rPr>
        <w:t>Please note there maybe access restrictions to certain websites from certain countries</w:t>
      </w:r>
      <w:r w:rsidRPr="001209E6">
        <w:rPr>
          <w:szCs w:val="22"/>
        </w:rPr>
        <w:t>.</w:t>
      </w:r>
    </w:p>
    <w:p w:rsidR="004242A1" w:rsidRPr="001209E6" w:rsidRDefault="004242A1" w:rsidP="00126750">
      <w:pPr>
        <w:autoSpaceDE w:val="0"/>
        <w:autoSpaceDN w:val="0"/>
        <w:adjustRightInd w:val="0"/>
        <w:spacing w:line="240" w:lineRule="auto"/>
        <w:ind w:left="709" w:right="862"/>
        <w:rPr>
          <w:rFonts w:cs="Arial"/>
          <w:szCs w:val="22"/>
        </w:rPr>
      </w:pPr>
    </w:p>
    <w:p w:rsidR="004242A1" w:rsidRPr="001209E6" w:rsidRDefault="004E1B29" w:rsidP="00126750">
      <w:pPr>
        <w:ind w:left="709" w:right="862"/>
        <w:rPr>
          <w:szCs w:val="22"/>
        </w:rPr>
      </w:pPr>
      <w:r>
        <w:rPr>
          <w:szCs w:val="22"/>
        </w:rPr>
        <w:t>P</w:t>
      </w:r>
      <w:r w:rsidR="004242A1" w:rsidRPr="001209E6">
        <w:rPr>
          <w:szCs w:val="22"/>
        </w:rPr>
        <w:t xml:space="preserve">rior knowledge </w:t>
      </w:r>
      <w:r>
        <w:rPr>
          <w:szCs w:val="22"/>
        </w:rPr>
        <w:t xml:space="preserve">noted below </w:t>
      </w:r>
      <w:r w:rsidR="000C3EB4">
        <w:rPr>
          <w:szCs w:val="22"/>
        </w:rPr>
        <w:t>compris</w:t>
      </w:r>
      <w:r w:rsidR="004242A1" w:rsidRPr="001209E6">
        <w:rPr>
          <w:szCs w:val="22"/>
        </w:rPr>
        <w:t xml:space="preserve">es knowledge from the current </w:t>
      </w:r>
      <w:r w:rsidR="000C3EB4">
        <w:rPr>
          <w:szCs w:val="22"/>
        </w:rPr>
        <w:t xml:space="preserve">AQA </w:t>
      </w:r>
      <w:r w:rsidR="004242A1" w:rsidRPr="001209E6">
        <w:rPr>
          <w:szCs w:val="22"/>
        </w:rPr>
        <w:t>double science (</w:t>
      </w:r>
      <w:proofErr w:type="spellStart"/>
      <w:r w:rsidR="004242A1" w:rsidRPr="001209E6">
        <w:rPr>
          <w:szCs w:val="22"/>
        </w:rPr>
        <w:t>ie</w:t>
      </w:r>
      <w:proofErr w:type="spellEnd"/>
      <w:r w:rsidR="004242A1" w:rsidRPr="001209E6">
        <w:rPr>
          <w:szCs w:val="22"/>
        </w:rPr>
        <w:t xml:space="preserve"> Core and Additional Science) </w:t>
      </w:r>
      <w:r w:rsidR="009917E2" w:rsidRPr="001209E6">
        <w:rPr>
          <w:szCs w:val="22"/>
        </w:rPr>
        <w:t xml:space="preserve">International </w:t>
      </w:r>
      <w:r w:rsidR="004242A1" w:rsidRPr="001209E6">
        <w:rPr>
          <w:szCs w:val="22"/>
        </w:rPr>
        <w:t>GCSE specifications. Stu</w:t>
      </w:r>
      <w:r w:rsidR="009917E2" w:rsidRPr="001209E6">
        <w:rPr>
          <w:szCs w:val="22"/>
        </w:rPr>
        <w:t>dents who studied the separate S</w:t>
      </w:r>
      <w:r w:rsidR="004242A1" w:rsidRPr="001209E6">
        <w:rPr>
          <w:szCs w:val="22"/>
        </w:rPr>
        <w:t xml:space="preserve">cience </w:t>
      </w:r>
      <w:r w:rsidR="009917E2" w:rsidRPr="001209E6">
        <w:rPr>
          <w:szCs w:val="22"/>
        </w:rPr>
        <w:t xml:space="preserve">International </w:t>
      </w:r>
      <w:r w:rsidR="004242A1" w:rsidRPr="001209E6">
        <w:rPr>
          <w:szCs w:val="22"/>
        </w:rPr>
        <w:t xml:space="preserve">GCSE courses will have this knowledge but may also have been introduced to other topics which are relevant to the </w:t>
      </w:r>
      <w:r w:rsidR="009917E2" w:rsidRPr="001209E6">
        <w:rPr>
          <w:szCs w:val="22"/>
        </w:rPr>
        <w:t xml:space="preserve">International </w:t>
      </w:r>
      <w:r w:rsidR="004242A1" w:rsidRPr="001209E6">
        <w:rPr>
          <w:szCs w:val="22"/>
        </w:rPr>
        <w:t>A-level content. Topics only found in separate sciences</w:t>
      </w:r>
      <w:r w:rsidR="000C3EB4">
        <w:rPr>
          <w:szCs w:val="22"/>
        </w:rPr>
        <w:t xml:space="preserve"> International GCSE courses</w:t>
      </w:r>
      <w:r w:rsidR="004242A1" w:rsidRPr="001209E6">
        <w:rPr>
          <w:szCs w:val="22"/>
        </w:rPr>
        <w:t xml:space="preserve"> are not included in the prior knowledge section.</w:t>
      </w:r>
    </w:p>
    <w:p w:rsidR="004242A1" w:rsidRPr="001209E6" w:rsidRDefault="004242A1" w:rsidP="00126750">
      <w:pPr>
        <w:ind w:left="709" w:right="862"/>
        <w:rPr>
          <w:szCs w:val="22"/>
        </w:rPr>
      </w:pPr>
    </w:p>
    <w:p w:rsidR="009917E2" w:rsidRPr="001209E6" w:rsidRDefault="004242A1" w:rsidP="00126750">
      <w:pPr>
        <w:ind w:left="709" w:right="862"/>
        <w:rPr>
          <w:szCs w:val="22"/>
        </w:rPr>
      </w:pPr>
      <w:r w:rsidRPr="001209E6">
        <w:rPr>
          <w:szCs w:val="22"/>
        </w:rPr>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w:t>
      </w:r>
      <w:r w:rsidR="009917E2" w:rsidRPr="001209E6">
        <w:rPr>
          <w:szCs w:val="22"/>
        </w:rPr>
        <w:t>pics being taught concurrently.</w:t>
      </w:r>
    </w:p>
    <w:p w:rsidR="009917E2" w:rsidRPr="001209E6" w:rsidRDefault="009917E2" w:rsidP="00126750">
      <w:pPr>
        <w:ind w:left="709" w:right="862"/>
        <w:rPr>
          <w:szCs w:val="22"/>
        </w:rPr>
      </w:pPr>
    </w:p>
    <w:p w:rsidR="00126750" w:rsidRDefault="004242A1" w:rsidP="00126750">
      <w:pPr>
        <w:ind w:left="709" w:right="862"/>
        <w:rPr>
          <w:szCs w:val="22"/>
        </w:rPr>
        <w:sectPr w:rsidR="00126750" w:rsidSect="00126750">
          <w:pgSz w:w="11906" w:h="16838" w:code="9"/>
          <w:pgMar w:top="1134" w:right="0" w:bottom="1134" w:left="271" w:header="567" w:footer="8" w:gutter="0"/>
          <w:cols w:space="708"/>
          <w:titlePg/>
          <w:docGrid w:linePitch="360"/>
        </w:sectPr>
      </w:pPr>
      <w:r w:rsidRPr="001209E6">
        <w:rPr>
          <w:szCs w:val="22"/>
        </w:rPr>
        <w:t>The</w:t>
      </w:r>
      <w:r w:rsidRPr="001209E6">
        <w:rPr>
          <w:b/>
          <w:szCs w:val="22"/>
        </w:rPr>
        <w:t xml:space="preserve"> assessment opportunities</w:t>
      </w:r>
      <w:r w:rsidRPr="001209E6">
        <w:rPr>
          <w:szCs w:val="22"/>
        </w:rPr>
        <w:t xml:space="preserve"> column details AQA past paper questions that have been mapped to this new</w:t>
      </w:r>
      <w:r w:rsidR="000C3EB4">
        <w:rPr>
          <w:szCs w:val="22"/>
        </w:rPr>
        <w:t xml:space="preserve"> Oxford</w:t>
      </w:r>
      <w:r w:rsidRPr="001209E6">
        <w:rPr>
          <w:szCs w:val="22"/>
        </w:rPr>
        <w:t xml:space="preserve"> International </w:t>
      </w:r>
      <w:r w:rsidR="000C3EB4">
        <w:rPr>
          <w:szCs w:val="22"/>
        </w:rPr>
        <w:t xml:space="preserve">AQA </w:t>
      </w:r>
      <w:r w:rsidRPr="001209E6">
        <w:rPr>
          <w:szCs w:val="22"/>
        </w:rPr>
        <w:t xml:space="preserve">qualification and are available through the international </w:t>
      </w:r>
      <w:proofErr w:type="spellStart"/>
      <w:r w:rsidRPr="001209E6">
        <w:rPr>
          <w:szCs w:val="22"/>
        </w:rPr>
        <w:t>Exampro</w:t>
      </w:r>
      <w:proofErr w:type="spellEnd"/>
      <w:r w:rsidRPr="001209E6">
        <w:rPr>
          <w:szCs w:val="22"/>
        </w:rPr>
        <w:t xml:space="preserve"> </w:t>
      </w:r>
      <w:r w:rsidR="000C3EB4">
        <w:rPr>
          <w:szCs w:val="22"/>
        </w:rPr>
        <w:t>from</w:t>
      </w:r>
      <w:r w:rsidR="00446C23" w:rsidRPr="001209E6">
        <w:rPr>
          <w:szCs w:val="22"/>
        </w:rPr>
        <w:t xml:space="preserve"> </w:t>
      </w:r>
      <w:r w:rsidR="009917E2" w:rsidRPr="001209E6">
        <w:rPr>
          <w:szCs w:val="22"/>
        </w:rPr>
        <w:t>early 2016</w:t>
      </w:r>
      <w:r w:rsidRPr="001209E6">
        <w:rPr>
          <w:szCs w:val="22"/>
        </w:rPr>
        <w:t>. Of course there are also Sample Assessment Materials for download at oxfordaqaexams.org.uk/9610</w:t>
      </w:r>
    </w:p>
    <w:p w:rsidR="00822BDC" w:rsidRPr="001209E6" w:rsidRDefault="00862A4C" w:rsidP="001209E6">
      <w:pPr>
        <w:pStyle w:val="Heading2"/>
        <w:pBdr>
          <w:bottom w:val="none" w:sz="0" w:space="0" w:color="auto"/>
        </w:pBdr>
        <w:rPr>
          <w:b/>
          <w:sz w:val="22"/>
          <w:szCs w:val="22"/>
        </w:rPr>
      </w:pPr>
      <w:bookmarkStart w:id="5" w:name="_Toc405900219"/>
      <w:bookmarkStart w:id="6" w:name="_Toc405901221"/>
      <w:r w:rsidRPr="001209E6">
        <w:rPr>
          <w:b/>
          <w:sz w:val="22"/>
          <w:szCs w:val="22"/>
        </w:rPr>
        <w:lastRenderedPageBreak/>
        <w:t xml:space="preserve">3.1 </w:t>
      </w:r>
      <w:r w:rsidRPr="001209E6">
        <w:rPr>
          <w:b/>
          <w:sz w:val="22"/>
          <w:szCs w:val="22"/>
        </w:rPr>
        <w:tab/>
      </w:r>
      <w:bookmarkEnd w:id="5"/>
      <w:bookmarkEnd w:id="6"/>
      <w:r w:rsidR="0058487F" w:rsidRPr="001209E6">
        <w:rPr>
          <w:b/>
          <w:sz w:val="22"/>
          <w:szCs w:val="22"/>
        </w:rPr>
        <w:t>Unit 1: The diversity of living organisms</w:t>
      </w:r>
    </w:p>
    <w:p w:rsidR="007E6F8E" w:rsidRPr="001209E6" w:rsidRDefault="007E6F8E" w:rsidP="00822BDC">
      <w:pPr>
        <w:rPr>
          <w:szCs w:val="22"/>
        </w:rPr>
      </w:pPr>
    </w:p>
    <w:p w:rsidR="004040B5" w:rsidRPr="001209E6" w:rsidRDefault="004040B5" w:rsidP="004040B5">
      <w:pPr>
        <w:rPr>
          <w:b/>
          <w:szCs w:val="22"/>
        </w:rPr>
      </w:pPr>
      <w:r w:rsidRPr="001209E6">
        <w:rPr>
          <w:b/>
          <w:szCs w:val="22"/>
        </w:rPr>
        <w:t>Unit description</w:t>
      </w:r>
    </w:p>
    <w:p w:rsidR="00342251" w:rsidRDefault="0058487F" w:rsidP="0058487F">
      <w:pPr>
        <w:widowControl w:val="0"/>
        <w:spacing w:line="247" w:lineRule="auto"/>
        <w:ind w:right="62"/>
        <w:rPr>
          <w:rFonts w:eastAsia="Arial" w:cs="Arial"/>
          <w:szCs w:val="22"/>
          <w:lang w:eastAsia="en-US"/>
        </w:rPr>
      </w:pPr>
      <w:r w:rsidRPr="001209E6">
        <w:rPr>
          <w:rFonts w:eastAsia="Arial" w:cs="Arial"/>
          <w:szCs w:val="22"/>
          <w:lang w:eastAsia="en-US"/>
        </w:rPr>
        <w:t>The variety of life is extensive and is reflected in the similarities and differences in its biochemical basis and cellular organisation. Factors such as size and metabolic rate affect the requirements of organisms and this gives rise to adaptations such as specialised gas-exchange surfaces.</w:t>
      </w:r>
    </w:p>
    <w:p w:rsidR="00E9000B" w:rsidRPr="004054BA" w:rsidRDefault="00342251" w:rsidP="00126750">
      <w:pPr>
        <w:widowControl w:val="0"/>
        <w:spacing w:line="247" w:lineRule="auto"/>
        <w:ind w:right="62"/>
        <w:rPr>
          <w:b/>
        </w:rPr>
      </w:pPr>
      <w:r>
        <w:rPr>
          <w:rFonts w:eastAsia="Arial" w:cs="Arial"/>
          <w:szCs w:val="22"/>
          <w:lang w:eastAsia="en-US"/>
        </w:rPr>
        <w:t>C</w:t>
      </w:r>
      <w:r w:rsidR="0058487F" w:rsidRPr="001209E6">
        <w:rPr>
          <w:rFonts w:eastAsia="Arial" w:cs="Arial"/>
          <w:szCs w:val="22"/>
          <w:lang w:eastAsia="en-US"/>
        </w:rPr>
        <w:t>lassification is based on the concept of a species and is a way of organising the variety of life based on relationships between organisms. Although a species may be defined in terms of similarity, there is frequently considerable intraspecific variation and this is influenced by both genes and the environment. Variation both within and between species contributes to the biodiversity of communities and ecosystems.</w:t>
      </w:r>
      <w:bookmarkStart w:id="7" w:name="_Toc405900220"/>
      <w:bookmarkStart w:id="8" w:name="_Toc405901222"/>
    </w:p>
    <w:p w:rsidR="000C3EB4" w:rsidRDefault="000C3EB4" w:rsidP="00E9000B">
      <w:pPr>
        <w:spacing w:line="240" w:lineRule="auto"/>
        <w:rPr>
          <w:b/>
        </w:rPr>
      </w:pPr>
    </w:p>
    <w:p w:rsidR="006A1C8E" w:rsidRPr="00C761A3" w:rsidRDefault="006A1C8E" w:rsidP="00E9000B">
      <w:pPr>
        <w:spacing w:line="240" w:lineRule="auto"/>
      </w:pPr>
      <w:r w:rsidRPr="004054BA">
        <w:rPr>
          <w:b/>
        </w:rPr>
        <w:t>3.1.1 Biological molecules</w:t>
      </w:r>
    </w:p>
    <w:p w:rsidR="006A1C8E" w:rsidRPr="006A1C8E" w:rsidRDefault="006A1C8E" w:rsidP="006A1C8E"/>
    <w:p w:rsidR="007E6F8E" w:rsidRPr="00C761A3" w:rsidRDefault="0058487F" w:rsidP="000B39F8">
      <w:pPr>
        <w:pStyle w:val="Heading4"/>
      </w:pPr>
      <w:r>
        <w:t>3.1.1.1</w:t>
      </w:r>
      <w:r>
        <w:tab/>
      </w:r>
      <w:r w:rsidR="00862A4C" w:rsidRPr="00C761A3">
        <w:t>Monomers and polymers</w:t>
      </w:r>
      <w:bookmarkEnd w:id="7"/>
      <w:bookmarkEnd w:id="8"/>
    </w:p>
    <w:p w:rsidR="00CA02C3" w:rsidRPr="00C761A3" w:rsidRDefault="00442C84" w:rsidP="00CA02C3">
      <w:r w:rsidRPr="00C761A3">
        <w:t>Prior knowledge:</w:t>
      </w:r>
    </w:p>
    <w:p w:rsidR="005F4D7D" w:rsidRPr="00C761A3" w:rsidRDefault="000C3EB4" w:rsidP="005F4D7D">
      <w:pPr>
        <w:autoSpaceDE w:val="0"/>
        <w:autoSpaceDN w:val="0"/>
        <w:adjustRightInd w:val="0"/>
        <w:spacing w:line="240" w:lineRule="auto"/>
        <w:rPr>
          <w:rFonts w:ascii="HelveticaNeue-Light" w:hAnsi="HelveticaNeue-Light" w:cs="HelveticaNeue-Light"/>
          <w:sz w:val="18"/>
          <w:szCs w:val="18"/>
        </w:rPr>
      </w:pPr>
      <w:r>
        <w:rPr>
          <w:rFonts w:cs="Arial"/>
          <w:szCs w:val="22"/>
        </w:rPr>
        <w:t xml:space="preserve">- </w:t>
      </w:r>
      <w:r w:rsidR="005F4D7D" w:rsidRPr="00C761A3">
        <w:rPr>
          <w:rFonts w:cs="Arial"/>
          <w:szCs w:val="22"/>
        </w:rPr>
        <w:t>Many small molecules (monomers) join together to form very large molecules (polymers).</w:t>
      </w:r>
      <w:r w:rsidR="005F4D7D" w:rsidRPr="00C761A3">
        <w:rPr>
          <w:rFonts w:ascii="HelveticaNeue-Light" w:hAnsi="HelveticaNeue-Light" w:cs="HelveticaNeue-Light"/>
          <w:sz w:val="18"/>
          <w:szCs w:val="18"/>
        </w:rPr>
        <w:t xml:space="preserve"> </w:t>
      </w:r>
    </w:p>
    <w:p w:rsidR="005F4D7D" w:rsidRPr="00C761A3" w:rsidRDefault="005F4D7D" w:rsidP="005F4D7D">
      <w:pPr>
        <w:autoSpaceDE w:val="0"/>
        <w:autoSpaceDN w:val="0"/>
        <w:adjustRightInd w:val="0"/>
        <w:spacing w:line="240" w:lineRule="auto"/>
        <w:rPr>
          <w:rFonts w:asciiTheme="minorHAnsi" w:hAnsiTheme="minorHAnsi" w:cs="Arial"/>
          <w:b/>
          <w:sz w:val="28"/>
          <w:szCs w:val="28"/>
        </w:rPr>
      </w:pPr>
      <w:r w:rsidRPr="00C761A3">
        <w:rPr>
          <w:rFonts w:ascii="HelveticaNeue-Light" w:hAnsi="HelveticaNeue-Light" w:cs="HelveticaNeue-Light"/>
          <w:sz w:val="18"/>
          <w:szCs w:val="18"/>
        </w:rPr>
        <w:t xml:space="preserve">- </w:t>
      </w:r>
      <w:r w:rsidRPr="00C761A3">
        <w:rPr>
          <w:rFonts w:cs="Arial"/>
          <w:szCs w:val="22"/>
        </w:rPr>
        <w:t>Representing the formation of a polymer from a given monomer.</w:t>
      </w:r>
    </w:p>
    <w:p w:rsidR="00030BD6" w:rsidRPr="00C761A3" w:rsidRDefault="00442C84" w:rsidP="00F076CE">
      <w:pPr>
        <w:autoSpaceDE w:val="0"/>
        <w:autoSpaceDN w:val="0"/>
        <w:adjustRightInd w:val="0"/>
        <w:spacing w:line="240" w:lineRule="auto"/>
        <w:rPr>
          <w:rFonts w:cs="Arial"/>
          <w:szCs w:val="22"/>
        </w:rPr>
      </w:pPr>
      <w:r w:rsidRPr="000C3EB4">
        <w:rPr>
          <w:rFonts w:cs="Arial"/>
          <w:bCs/>
          <w:szCs w:val="22"/>
        </w:rPr>
        <w:t>-</w:t>
      </w:r>
      <w:r w:rsidRPr="00C761A3">
        <w:rPr>
          <w:rFonts w:cs="Arial"/>
          <w:b/>
          <w:bCs/>
          <w:szCs w:val="22"/>
        </w:rPr>
        <w:t xml:space="preserve"> </w:t>
      </w:r>
      <w:r w:rsidRPr="00C761A3">
        <w:rPr>
          <w:rFonts w:cs="Arial"/>
          <w:szCs w:val="22"/>
        </w:rPr>
        <w:t>Protein molecules are made up of long chains of amino acids</w:t>
      </w:r>
      <w:r w:rsidR="00FB33E6" w:rsidRPr="00C761A3">
        <w:rPr>
          <w:rFonts w:cs="Arial"/>
          <w:szCs w:val="22"/>
        </w:rPr>
        <w:t xml:space="preserve">; </w:t>
      </w:r>
    </w:p>
    <w:p w:rsidR="00126750" w:rsidRDefault="00126750" w:rsidP="00F076CE">
      <w:pPr>
        <w:autoSpaceDE w:val="0"/>
        <w:autoSpaceDN w:val="0"/>
        <w:adjustRightInd w:val="0"/>
        <w:spacing w:line="240" w:lineRule="auto"/>
        <w:rPr>
          <w:rFonts w:cs="Arial"/>
          <w:szCs w:val="22"/>
        </w:rPr>
        <w:sectPr w:rsidR="00126750" w:rsidSect="001E11E2">
          <w:pgSz w:w="16838" w:h="11906" w:orient="landscape" w:code="9"/>
          <w:pgMar w:top="271" w:right="1134" w:bottom="0" w:left="1134" w:header="567" w:footer="8" w:gutter="0"/>
          <w:cols w:space="708"/>
          <w:titlePg/>
          <w:docGrid w:linePitch="360"/>
        </w:sectPr>
      </w:pPr>
    </w:p>
    <w:p w:rsidR="00030BD6" w:rsidRPr="00C761A3" w:rsidRDefault="00030BD6" w:rsidP="00F076CE">
      <w:pPr>
        <w:autoSpaceDE w:val="0"/>
        <w:autoSpaceDN w:val="0"/>
        <w:adjustRightInd w:val="0"/>
        <w:spacing w:line="240" w:lineRule="auto"/>
        <w:rPr>
          <w:rFonts w:cs="Arial"/>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977"/>
        <w:gridCol w:w="992"/>
        <w:gridCol w:w="2552"/>
        <w:gridCol w:w="3685"/>
        <w:gridCol w:w="1809"/>
        <w:gridCol w:w="2552"/>
      </w:tblGrid>
      <w:tr w:rsidR="00C761A3" w:rsidRPr="00C761A3" w:rsidTr="000C3EB4">
        <w:tc>
          <w:tcPr>
            <w:tcW w:w="2977" w:type="dxa"/>
            <w:tcBorders>
              <w:top w:val="single" w:sz="4" w:space="0" w:color="auto"/>
            </w:tcBorders>
            <w:shd w:val="clear" w:color="auto" w:fill="002448"/>
          </w:tcPr>
          <w:p w:rsidR="003C53AE" w:rsidRPr="008E0B2F" w:rsidRDefault="003C53AE" w:rsidP="00F14CC8">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992" w:type="dxa"/>
            <w:tcBorders>
              <w:top w:val="single" w:sz="4" w:space="0" w:color="auto"/>
            </w:tcBorders>
            <w:shd w:val="clear" w:color="auto" w:fill="002448"/>
          </w:tcPr>
          <w:p w:rsidR="003C53AE" w:rsidRPr="008E0B2F" w:rsidRDefault="003C53AE" w:rsidP="00CA02C3">
            <w:pPr>
              <w:spacing w:line="240" w:lineRule="auto"/>
              <w:rPr>
                <w:b/>
                <w:color w:val="FFFFFF" w:themeColor="background1"/>
              </w:rPr>
            </w:pPr>
            <w:r w:rsidRPr="008E0B2F">
              <w:rPr>
                <w:b/>
                <w:color w:val="FFFFFF" w:themeColor="background1"/>
              </w:rPr>
              <w:t>Time taken</w:t>
            </w:r>
          </w:p>
        </w:tc>
        <w:tc>
          <w:tcPr>
            <w:tcW w:w="2552" w:type="dxa"/>
            <w:tcBorders>
              <w:top w:val="single" w:sz="4" w:space="0" w:color="auto"/>
            </w:tcBorders>
            <w:shd w:val="clear" w:color="auto" w:fill="002448"/>
          </w:tcPr>
          <w:p w:rsidR="003C53AE" w:rsidRPr="008E0B2F" w:rsidRDefault="003C53AE" w:rsidP="00CA02C3">
            <w:pPr>
              <w:spacing w:line="240" w:lineRule="auto"/>
              <w:rPr>
                <w:b/>
                <w:color w:val="FFFFFF" w:themeColor="background1"/>
              </w:rPr>
            </w:pPr>
            <w:r w:rsidRPr="008E0B2F">
              <w:rPr>
                <w:b/>
                <w:color w:val="FFFFFF" w:themeColor="background1"/>
              </w:rPr>
              <w:t>Learning Outcome</w:t>
            </w:r>
          </w:p>
        </w:tc>
        <w:tc>
          <w:tcPr>
            <w:tcW w:w="3685" w:type="dxa"/>
            <w:tcBorders>
              <w:top w:val="single" w:sz="4" w:space="0" w:color="auto"/>
            </w:tcBorders>
            <w:shd w:val="clear" w:color="auto" w:fill="002448"/>
          </w:tcPr>
          <w:p w:rsidR="003C53AE" w:rsidRPr="008E0B2F" w:rsidRDefault="00D75020" w:rsidP="00CA02C3">
            <w:pPr>
              <w:spacing w:line="240" w:lineRule="auto"/>
              <w:rPr>
                <w:b/>
                <w:color w:val="FFFFFF" w:themeColor="background1"/>
              </w:rPr>
            </w:pPr>
            <w:r w:rsidRPr="008E0B2F">
              <w:rPr>
                <w:b/>
                <w:color w:val="FFFFFF" w:themeColor="background1"/>
              </w:rPr>
              <w:t>Learning activity with o</w:t>
            </w:r>
            <w:r w:rsidR="003C53AE" w:rsidRPr="008E0B2F">
              <w:rPr>
                <w:b/>
                <w:color w:val="FFFFFF" w:themeColor="background1"/>
              </w:rPr>
              <w:t>pportunity to develop skills</w:t>
            </w:r>
          </w:p>
        </w:tc>
        <w:tc>
          <w:tcPr>
            <w:tcW w:w="1809" w:type="dxa"/>
            <w:tcBorders>
              <w:top w:val="single" w:sz="4" w:space="0" w:color="auto"/>
            </w:tcBorders>
            <w:shd w:val="clear" w:color="auto" w:fill="002448"/>
          </w:tcPr>
          <w:p w:rsidR="003C53AE" w:rsidRPr="008E0B2F" w:rsidRDefault="00D75020" w:rsidP="00030BD6">
            <w:pPr>
              <w:spacing w:line="240" w:lineRule="auto"/>
              <w:rPr>
                <w:b/>
                <w:color w:val="FFFFFF" w:themeColor="background1"/>
              </w:rPr>
            </w:pPr>
            <w:r w:rsidRPr="008E0B2F">
              <w:rPr>
                <w:b/>
                <w:color w:val="FFFFFF" w:themeColor="background1"/>
              </w:rPr>
              <w:t>Assessment opportunities</w:t>
            </w:r>
          </w:p>
        </w:tc>
        <w:tc>
          <w:tcPr>
            <w:tcW w:w="2552" w:type="dxa"/>
            <w:tcBorders>
              <w:top w:val="single" w:sz="4" w:space="0" w:color="auto"/>
            </w:tcBorders>
            <w:shd w:val="clear" w:color="auto" w:fill="002448"/>
          </w:tcPr>
          <w:p w:rsidR="003C53AE" w:rsidRPr="008E0B2F" w:rsidRDefault="003C53AE" w:rsidP="00CA02C3">
            <w:pPr>
              <w:spacing w:line="240" w:lineRule="auto"/>
              <w:rPr>
                <w:b/>
                <w:color w:val="FFFFFF" w:themeColor="background1"/>
              </w:rPr>
            </w:pPr>
            <w:r w:rsidRPr="008E0B2F">
              <w:rPr>
                <w:b/>
                <w:color w:val="FFFFFF" w:themeColor="background1"/>
              </w:rPr>
              <w:t>Resources</w:t>
            </w:r>
          </w:p>
        </w:tc>
      </w:tr>
      <w:tr w:rsidR="00C761A3" w:rsidRPr="00C761A3" w:rsidTr="00740169">
        <w:trPr>
          <w:trHeight w:val="4254"/>
        </w:trPr>
        <w:tc>
          <w:tcPr>
            <w:tcW w:w="2977" w:type="dxa"/>
            <w:shd w:val="clear" w:color="auto" w:fill="auto"/>
          </w:tcPr>
          <w:p w:rsidR="0058487F" w:rsidRPr="0058487F" w:rsidRDefault="0058487F" w:rsidP="0058487F">
            <w:pPr>
              <w:widowControl w:val="0"/>
              <w:spacing w:line="247" w:lineRule="auto"/>
              <w:ind w:left="113" w:right="62"/>
              <w:rPr>
                <w:rFonts w:eastAsia="Arial" w:cs="Arial"/>
                <w:szCs w:val="22"/>
                <w:lang w:eastAsia="en-US"/>
              </w:rPr>
            </w:pPr>
            <w:r w:rsidRPr="0058487F">
              <w:rPr>
                <w:rFonts w:eastAsia="Arial" w:cs="Arial"/>
                <w:szCs w:val="22"/>
                <w:lang w:eastAsia="en-US"/>
              </w:rPr>
              <w:t>Monomers are the smaller units which may be joined together to form polymers.</w:t>
            </w:r>
          </w:p>
          <w:p w:rsidR="0058487F" w:rsidRPr="0058487F" w:rsidRDefault="0058487F" w:rsidP="0058487F">
            <w:pPr>
              <w:widowControl w:val="0"/>
              <w:spacing w:line="247" w:lineRule="auto"/>
              <w:ind w:left="113" w:right="62"/>
              <w:rPr>
                <w:rFonts w:eastAsia="Arial" w:cs="Arial"/>
                <w:szCs w:val="22"/>
                <w:lang w:eastAsia="en-US"/>
              </w:rPr>
            </w:pPr>
          </w:p>
          <w:p w:rsidR="0058487F" w:rsidRPr="0058487F" w:rsidRDefault="0058487F" w:rsidP="0058487F">
            <w:pPr>
              <w:widowControl w:val="0"/>
              <w:spacing w:line="247" w:lineRule="auto"/>
              <w:ind w:left="113" w:right="62"/>
              <w:rPr>
                <w:rFonts w:eastAsia="Arial" w:cs="Arial"/>
                <w:szCs w:val="22"/>
                <w:lang w:eastAsia="en-US"/>
              </w:rPr>
            </w:pPr>
            <w:r w:rsidRPr="0058487F">
              <w:rPr>
                <w:rFonts w:eastAsia="Arial" w:cs="Arial"/>
                <w:szCs w:val="22"/>
                <w:lang w:eastAsia="en-US"/>
              </w:rPr>
              <w:t xml:space="preserve">Condensation is the joining together of molecules with a chemical bond and the elimination of a molecule of water. </w:t>
            </w:r>
          </w:p>
          <w:p w:rsidR="0058487F" w:rsidRPr="0058487F" w:rsidRDefault="0058487F" w:rsidP="0058487F">
            <w:pPr>
              <w:widowControl w:val="0"/>
              <w:spacing w:line="247" w:lineRule="auto"/>
              <w:ind w:left="113" w:right="62"/>
              <w:rPr>
                <w:rFonts w:eastAsia="Arial" w:cs="Arial"/>
                <w:szCs w:val="22"/>
                <w:lang w:eastAsia="en-US"/>
              </w:rPr>
            </w:pPr>
          </w:p>
          <w:p w:rsidR="0058487F" w:rsidRPr="0058487F" w:rsidRDefault="0058487F" w:rsidP="0058487F">
            <w:pPr>
              <w:widowControl w:val="0"/>
              <w:spacing w:line="247" w:lineRule="auto"/>
              <w:ind w:left="113" w:right="62"/>
              <w:rPr>
                <w:rFonts w:eastAsia="Arial" w:cs="Arial"/>
                <w:szCs w:val="22"/>
                <w:lang w:eastAsia="en-US"/>
              </w:rPr>
            </w:pPr>
            <w:r w:rsidRPr="0058487F">
              <w:rPr>
                <w:rFonts w:eastAsia="Arial" w:cs="Arial"/>
                <w:szCs w:val="22"/>
                <w:lang w:eastAsia="en-US"/>
              </w:rPr>
              <w:t>Hydrolysis is the breaking of the chemical bond between two molecules in a reaction involving a water molecule.</w:t>
            </w:r>
          </w:p>
          <w:p w:rsidR="00DD56BA" w:rsidRPr="00C761A3" w:rsidRDefault="00DD56BA" w:rsidP="00F076CE">
            <w:pPr>
              <w:autoSpaceDE w:val="0"/>
              <w:autoSpaceDN w:val="0"/>
              <w:adjustRightInd w:val="0"/>
              <w:spacing w:line="240" w:lineRule="auto"/>
              <w:rPr>
                <w:rFonts w:cs="Arial"/>
                <w:szCs w:val="22"/>
              </w:rPr>
            </w:pPr>
          </w:p>
        </w:tc>
        <w:tc>
          <w:tcPr>
            <w:tcW w:w="992" w:type="dxa"/>
            <w:shd w:val="clear" w:color="auto" w:fill="auto"/>
          </w:tcPr>
          <w:p w:rsidR="003C53AE" w:rsidRPr="00C761A3" w:rsidRDefault="00D75020" w:rsidP="00F076CE">
            <w:r w:rsidRPr="00C761A3">
              <w:t>0.2 weeks</w:t>
            </w:r>
          </w:p>
        </w:tc>
        <w:tc>
          <w:tcPr>
            <w:tcW w:w="2552" w:type="dxa"/>
            <w:shd w:val="clear" w:color="auto" w:fill="auto"/>
          </w:tcPr>
          <w:p w:rsidR="003C53AE" w:rsidRPr="00C761A3" w:rsidRDefault="003C53AE" w:rsidP="004C70FB">
            <w:r w:rsidRPr="00C761A3">
              <w:t>• explain what a monomer and polymer are.</w:t>
            </w:r>
          </w:p>
          <w:p w:rsidR="003C53AE" w:rsidRPr="00C761A3" w:rsidRDefault="003C53AE" w:rsidP="004C70FB"/>
          <w:p w:rsidR="003C53AE" w:rsidRPr="00C761A3" w:rsidRDefault="003C53AE" w:rsidP="00FB33E6">
            <w:r w:rsidRPr="00C761A3">
              <w:t>• identify some biological polymers, and the monomer from which they are made.</w:t>
            </w:r>
          </w:p>
          <w:p w:rsidR="003C53AE" w:rsidRPr="00C761A3" w:rsidRDefault="003C53AE" w:rsidP="00FB33E6"/>
          <w:p w:rsidR="003C53AE" w:rsidRPr="00C761A3" w:rsidRDefault="003C53AE" w:rsidP="00FB33E6">
            <w:r w:rsidRPr="00C761A3">
              <w:t xml:space="preserve">• explain the concept of condensation and hydrolysis reactions in forming/breaking down polymers. </w:t>
            </w:r>
          </w:p>
          <w:p w:rsidR="003C53AE" w:rsidRPr="00C761A3" w:rsidRDefault="003C53AE" w:rsidP="004C70FB"/>
        </w:tc>
        <w:tc>
          <w:tcPr>
            <w:tcW w:w="3685" w:type="dxa"/>
            <w:shd w:val="clear" w:color="auto" w:fill="auto"/>
          </w:tcPr>
          <w:p w:rsidR="003C53AE" w:rsidRPr="00C761A3" w:rsidRDefault="003166E9" w:rsidP="007E6F8E">
            <w:pPr>
              <w:rPr>
                <w:b/>
              </w:rPr>
            </w:pPr>
            <w:r w:rsidRPr="00C761A3">
              <w:rPr>
                <w:b/>
              </w:rPr>
              <w:t>Learning activities:</w:t>
            </w:r>
          </w:p>
          <w:p w:rsidR="003166E9" w:rsidRPr="00C761A3" w:rsidRDefault="003166E9" w:rsidP="007E6F8E">
            <w:r w:rsidRPr="00C761A3">
              <w:t xml:space="preserve">- </w:t>
            </w:r>
            <w:r w:rsidR="0058487F">
              <w:t>B</w:t>
            </w:r>
            <w:r w:rsidRPr="00C761A3">
              <w:t>aseline assessment</w:t>
            </w:r>
            <w:r w:rsidR="0058487F">
              <w:t xml:space="preserve"> of knowledge</w:t>
            </w:r>
            <w:r w:rsidRPr="00C761A3">
              <w:t>.</w:t>
            </w:r>
          </w:p>
          <w:p w:rsidR="003166E9" w:rsidRPr="00C761A3" w:rsidRDefault="003166E9" w:rsidP="007E6F8E">
            <w:r w:rsidRPr="00C761A3">
              <w:t>- Present pictures of biological molecules and ask for identification of monomer repeating units.</w:t>
            </w:r>
          </w:p>
          <w:p w:rsidR="003166E9" w:rsidRPr="00C761A3" w:rsidRDefault="003166E9" w:rsidP="007E6F8E">
            <w:r w:rsidRPr="00C761A3">
              <w:t>- Introduce biological polymers and their monomers, including hydrolysis and condensation.</w:t>
            </w:r>
          </w:p>
          <w:p w:rsidR="003166E9" w:rsidRPr="00C761A3" w:rsidRDefault="003166E9" w:rsidP="007E6F8E">
            <w:r w:rsidRPr="00C761A3">
              <w:t>- Word equations to summarise.</w:t>
            </w:r>
          </w:p>
          <w:p w:rsidR="003166E9" w:rsidRPr="00C761A3" w:rsidRDefault="003166E9" w:rsidP="007E6F8E"/>
          <w:p w:rsidR="003166E9" w:rsidRPr="00C761A3" w:rsidRDefault="003166E9" w:rsidP="007E6F8E">
            <w:pPr>
              <w:rPr>
                <w:b/>
              </w:rPr>
            </w:pPr>
            <w:r w:rsidRPr="00C761A3">
              <w:rPr>
                <w:b/>
              </w:rPr>
              <w:t>Skills developed by learning activities:</w:t>
            </w:r>
          </w:p>
          <w:p w:rsidR="003C53AE" w:rsidRPr="00C761A3" w:rsidRDefault="003166E9" w:rsidP="00740169">
            <w:r w:rsidRPr="00740169">
              <w:t>AO1 –</w:t>
            </w:r>
            <w:r w:rsidR="00740169" w:rsidRPr="00740169">
              <w:t xml:space="preserve"> Knowledge and understanding of scientific principles and concepts.</w:t>
            </w:r>
          </w:p>
        </w:tc>
        <w:tc>
          <w:tcPr>
            <w:tcW w:w="1809" w:type="dxa"/>
            <w:shd w:val="clear" w:color="auto" w:fill="auto"/>
          </w:tcPr>
          <w:p w:rsidR="003C53AE" w:rsidRPr="00C761A3" w:rsidRDefault="00A20485" w:rsidP="00030BD6">
            <w:pPr>
              <w:rPr>
                <w:szCs w:val="22"/>
              </w:rPr>
            </w:pPr>
            <w:r w:rsidRPr="00C761A3">
              <w:rPr>
                <w:szCs w:val="22"/>
              </w:rPr>
              <w:t xml:space="preserve"> </w:t>
            </w:r>
          </w:p>
          <w:p w:rsidR="003C53AE" w:rsidRPr="00C761A3" w:rsidRDefault="003C53AE" w:rsidP="00030BD6">
            <w:pPr>
              <w:rPr>
                <w:sz w:val="24"/>
              </w:rPr>
            </w:pPr>
          </w:p>
          <w:p w:rsidR="003C53AE" w:rsidRPr="00C761A3" w:rsidRDefault="003C53AE" w:rsidP="00F03595"/>
        </w:tc>
        <w:tc>
          <w:tcPr>
            <w:tcW w:w="2552" w:type="dxa"/>
            <w:shd w:val="clear" w:color="auto" w:fill="auto"/>
          </w:tcPr>
          <w:p w:rsidR="00FE00D0" w:rsidRPr="00C761A3" w:rsidRDefault="00FE00D0" w:rsidP="00FE00D0">
            <w:pPr>
              <w:rPr>
                <w:b/>
                <w:szCs w:val="22"/>
              </w:rPr>
            </w:pPr>
            <w:r w:rsidRPr="00C761A3">
              <w:rPr>
                <w:b/>
                <w:szCs w:val="22"/>
              </w:rPr>
              <w:t>Rich questions:</w:t>
            </w:r>
          </w:p>
          <w:p w:rsidR="00FE00D0" w:rsidRPr="00C761A3" w:rsidRDefault="00FE00D0" w:rsidP="00FE00D0">
            <w:pPr>
              <w:rPr>
                <w:szCs w:val="22"/>
              </w:rPr>
            </w:pPr>
            <w:r w:rsidRPr="00C761A3">
              <w:rPr>
                <w:szCs w:val="22"/>
              </w:rPr>
              <w:t>- During which process/group of processes are polymers hydrolysed in the body into monomers?</w:t>
            </w:r>
          </w:p>
          <w:p w:rsidR="00FE00D0" w:rsidRPr="00C761A3" w:rsidRDefault="00FE00D0" w:rsidP="00FE00D0">
            <w:pPr>
              <w:rPr>
                <w:szCs w:val="22"/>
              </w:rPr>
            </w:pPr>
            <w:r w:rsidRPr="00C761A3">
              <w:rPr>
                <w:szCs w:val="22"/>
              </w:rPr>
              <w:t>- What catalyses hydrolysis in the body?</w:t>
            </w:r>
          </w:p>
          <w:p w:rsidR="003C53AE" w:rsidRPr="00C761A3" w:rsidRDefault="003C53AE" w:rsidP="00442456">
            <w:pPr>
              <w:rPr>
                <w:rFonts w:asciiTheme="minorHAnsi" w:hAnsiTheme="minorHAnsi"/>
                <w:sz w:val="24"/>
              </w:rPr>
            </w:pPr>
          </w:p>
        </w:tc>
      </w:tr>
    </w:tbl>
    <w:p w:rsidR="009767E8" w:rsidRPr="00C761A3" w:rsidRDefault="00822BDC" w:rsidP="00CA597A">
      <w:pPr>
        <w:rPr>
          <w:rFonts w:eastAsiaTheme="majorEastAsia" w:cstheme="majorBidi"/>
          <w:b/>
          <w:bCs/>
        </w:rPr>
      </w:pPr>
      <w:r w:rsidRPr="00C761A3">
        <w:t xml:space="preserve"> </w:t>
      </w:r>
      <w:r w:rsidR="009767E8" w:rsidRPr="00C761A3">
        <w:br w:type="page"/>
      </w:r>
    </w:p>
    <w:p w:rsidR="00B831D5" w:rsidRPr="00C761A3" w:rsidRDefault="00862A4C" w:rsidP="006A1C8E">
      <w:pPr>
        <w:pStyle w:val="Heading4"/>
      </w:pPr>
      <w:bookmarkStart w:id="9" w:name="_Toc405900221"/>
      <w:bookmarkStart w:id="10" w:name="_Toc405901223"/>
      <w:r w:rsidRPr="00C761A3">
        <w:lastRenderedPageBreak/>
        <w:t>3.1.</w:t>
      </w:r>
      <w:r w:rsidR="006A1C8E">
        <w:t>1.</w:t>
      </w:r>
      <w:r w:rsidRPr="00C761A3">
        <w:t>2</w:t>
      </w:r>
      <w:r w:rsidRPr="00C761A3">
        <w:tab/>
        <w:t>Carbohydrates</w:t>
      </w:r>
      <w:bookmarkEnd w:id="9"/>
      <w:bookmarkEnd w:id="10"/>
    </w:p>
    <w:p w:rsidR="00030BD6" w:rsidRPr="00C761A3" w:rsidRDefault="00030BD6" w:rsidP="00030BD6">
      <w:r w:rsidRPr="00C761A3">
        <w:t>Prior knowledge:</w:t>
      </w:r>
    </w:p>
    <w:p w:rsidR="00B831D5" w:rsidRPr="00C761A3" w:rsidRDefault="002F17CA" w:rsidP="00B831D5">
      <w:r w:rsidRPr="00C761A3">
        <w:t>– Starch can be broken down into sugars.</w:t>
      </w:r>
    </w:p>
    <w:p w:rsidR="009767E8" w:rsidRPr="00C761A3" w:rsidRDefault="009767E8" w:rsidP="00B831D5"/>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835"/>
        <w:gridCol w:w="3294"/>
        <w:gridCol w:w="2376"/>
        <w:gridCol w:w="2552"/>
      </w:tblGrid>
      <w:tr w:rsidR="00C761A3" w:rsidRPr="00C761A3" w:rsidTr="008E0B2F">
        <w:tc>
          <w:tcPr>
            <w:tcW w:w="2660"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850"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2835"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3294"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2376"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552"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3C53AE" w:rsidRPr="00C761A3" w:rsidTr="00B00398">
        <w:tc>
          <w:tcPr>
            <w:tcW w:w="2660" w:type="dxa"/>
            <w:shd w:val="clear" w:color="auto" w:fill="auto"/>
          </w:tcPr>
          <w:p w:rsidR="00740169" w:rsidRPr="00740169" w:rsidRDefault="003C53AE" w:rsidP="00740169">
            <w:pPr>
              <w:spacing w:line="247" w:lineRule="auto"/>
              <w:ind w:right="62"/>
              <w:rPr>
                <w:rFonts w:eastAsia="Arial" w:cs="Arial"/>
                <w:szCs w:val="22"/>
                <w:lang w:eastAsia="en-US"/>
              </w:rPr>
            </w:pPr>
            <w:r w:rsidRPr="00C761A3">
              <w:br w:type="page"/>
            </w:r>
            <w:r w:rsidR="00740169" w:rsidRPr="00740169">
              <w:rPr>
                <w:rFonts w:eastAsia="Arial" w:cs="Arial"/>
                <w:szCs w:val="22"/>
                <w:lang w:eastAsia="en-US"/>
              </w:rPr>
              <w:t xml:space="preserve">The </w:t>
            </w:r>
            <w:r w:rsidR="00740169">
              <w:rPr>
                <w:rFonts w:eastAsia="Arial" w:cs="Arial"/>
                <w:szCs w:val="22"/>
                <w:lang w:eastAsia="en-US"/>
              </w:rPr>
              <w:t xml:space="preserve">monomers from which larger </w:t>
            </w:r>
            <w:r w:rsidR="00740169" w:rsidRPr="00740169">
              <w:rPr>
                <w:rFonts w:eastAsia="Arial" w:cs="Arial"/>
                <w:szCs w:val="22"/>
                <w:lang w:eastAsia="en-US"/>
              </w:rPr>
              <w:t>carbohydrates are made are monosaccharides. Common monosaccharides are glucose and fructose.</w:t>
            </w:r>
          </w:p>
          <w:p w:rsidR="00740169" w:rsidRPr="00740169" w:rsidRDefault="00740169" w:rsidP="00740169">
            <w:pPr>
              <w:widowControl w:val="0"/>
              <w:spacing w:line="247" w:lineRule="auto"/>
              <w:ind w:left="113" w:right="62"/>
              <w:rPr>
                <w:rFonts w:eastAsia="Arial" w:cs="Arial"/>
                <w:szCs w:val="22"/>
                <w:lang w:eastAsia="en-US"/>
              </w:rPr>
            </w:pPr>
          </w:p>
          <w:p w:rsidR="003C53AE" w:rsidRPr="00C761A3" w:rsidRDefault="00740169" w:rsidP="00740169">
            <w:pPr>
              <w:autoSpaceDE w:val="0"/>
              <w:autoSpaceDN w:val="0"/>
              <w:adjustRightInd w:val="0"/>
              <w:spacing w:line="240" w:lineRule="auto"/>
              <w:rPr>
                <w:rFonts w:cs="Arial"/>
                <w:sz w:val="16"/>
                <w:szCs w:val="16"/>
              </w:rPr>
            </w:pPr>
            <w:r w:rsidRPr="00740169">
              <w:rPr>
                <w:rFonts w:eastAsia="Arial" w:cs="Arial"/>
                <w:szCs w:val="22"/>
                <w:lang w:eastAsia="en-US"/>
              </w:rPr>
              <w:t xml:space="preserve">Glucose exists as two isomers, </w:t>
            </w:r>
            <w:r w:rsidRPr="00740169">
              <w:rPr>
                <w:rFonts w:eastAsia="Arial" w:cs="Arial"/>
                <w:szCs w:val="22"/>
                <w:lang w:eastAsia="en-US"/>
              </w:rPr>
              <w:sym w:font="Symbol" w:char="F061"/>
            </w:r>
            <w:r w:rsidRPr="00740169">
              <w:rPr>
                <w:rFonts w:eastAsia="Arial" w:cs="Arial"/>
                <w:szCs w:val="22"/>
                <w:lang w:eastAsia="en-US"/>
              </w:rPr>
              <w:t>-glucose and β-glucose</w:t>
            </w:r>
            <w:r>
              <w:rPr>
                <w:rFonts w:eastAsia="Arial" w:cs="Arial"/>
                <w:szCs w:val="22"/>
                <w:lang w:eastAsia="en-US"/>
              </w:rPr>
              <w:t>, for which the structural formulae should be known</w:t>
            </w:r>
            <w:r w:rsidRPr="00740169">
              <w:rPr>
                <w:rFonts w:eastAsia="Arial" w:cs="Arial"/>
                <w:szCs w:val="22"/>
                <w:lang w:eastAsia="en-US"/>
              </w:rPr>
              <w:t xml:space="preserve">. </w:t>
            </w:r>
          </w:p>
        </w:tc>
        <w:tc>
          <w:tcPr>
            <w:tcW w:w="850" w:type="dxa"/>
            <w:shd w:val="clear" w:color="auto" w:fill="auto"/>
          </w:tcPr>
          <w:p w:rsidR="003C53AE" w:rsidRPr="00C761A3" w:rsidRDefault="00D75020" w:rsidP="00030BD6">
            <w:r w:rsidRPr="00C761A3">
              <w:t>0.2 weeks</w:t>
            </w:r>
          </w:p>
        </w:tc>
        <w:tc>
          <w:tcPr>
            <w:tcW w:w="2835" w:type="dxa"/>
            <w:shd w:val="clear" w:color="auto" w:fill="auto"/>
          </w:tcPr>
          <w:p w:rsidR="00740169" w:rsidRDefault="003C53AE" w:rsidP="00740169">
            <w:r w:rsidRPr="00C761A3">
              <w:t>• identify common monosaccharides.</w:t>
            </w:r>
          </w:p>
          <w:p w:rsidR="00740169" w:rsidRPr="00C761A3" w:rsidRDefault="00740169" w:rsidP="00740169"/>
          <w:p w:rsidR="00740169" w:rsidRDefault="00740169" w:rsidP="00740169">
            <w:pPr>
              <w:rPr>
                <w:rFonts w:cs="Arial"/>
                <w:szCs w:val="22"/>
              </w:rPr>
            </w:pPr>
            <w:r w:rsidRPr="00C761A3">
              <w:t xml:space="preserve">• represent the structure of </w:t>
            </w:r>
            <w:r w:rsidR="000C3EB4">
              <w:rPr>
                <w:rFonts w:ascii="ArialUnicodeMS" w:hAnsi="ArialUnicodeMS" w:cs="ArialUnicodeMS"/>
                <w:szCs w:val="22"/>
              </w:rPr>
              <w:t>α</w:t>
            </w:r>
            <w:r w:rsidRPr="00C761A3">
              <w:rPr>
                <w:rFonts w:cs="Arial"/>
                <w:szCs w:val="22"/>
              </w:rPr>
              <w:t xml:space="preserve">-glucose and </w:t>
            </w:r>
            <w:r w:rsidR="00766A30">
              <w:rPr>
                <w:rFonts w:ascii="ArialUnicodeMS" w:hAnsi="ArialUnicodeMS" w:cs="ArialUnicodeMS"/>
                <w:szCs w:val="22"/>
              </w:rPr>
              <w:t>β</w:t>
            </w:r>
            <w:r w:rsidRPr="00C761A3">
              <w:rPr>
                <w:rFonts w:cs="Arial"/>
                <w:szCs w:val="22"/>
              </w:rPr>
              <w:t>–glucose diagrammatically</w:t>
            </w:r>
          </w:p>
          <w:p w:rsidR="00740169" w:rsidRDefault="00740169" w:rsidP="00740169">
            <w:pPr>
              <w:rPr>
                <w:rFonts w:cs="Arial"/>
                <w:szCs w:val="22"/>
              </w:rPr>
            </w:pPr>
          </w:p>
          <w:p w:rsidR="00740169" w:rsidRDefault="00740169" w:rsidP="00740169">
            <w:pPr>
              <w:rPr>
                <w:rFonts w:cs="Arial"/>
                <w:szCs w:val="22"/>
              </w:rPr>
            </w:pPr>
            <w:r w:rsidRPr="00C761A3">
              <w:t xml:space="preserve">• </w:t>
            </w:r>
            <w:r>
              <w:t xml:space="preserve">explain why </w:t>
            </w:r>
            <w:r w:rsidR="00766A30">
              <w:rPr>
                <w:rFonts w:ascii="ArialUnicodeMS" w:hAnsi="ArialUnicodeMS" w:cs="ArialUnicodeMS"/>
                <w:szCs w:val="22"/>
              </w:rPr>
              <w:t>α</w:t>
            </w:r>
            <w:r w:rsidRPr="00C761A3">
              <w:rPr>
                <w:rFonts w:cs="Arial"/>
                <w:szCs w:val="22"/>
              </w:rPr>
              <w:t xml:space="preserve">-glucose and </w:t>
            </w:r>
            <w:r w:rsidR="00766A30">
              <w:rPr>
                <w:rFonts w:ascii="ArialUnicodeMS" w:hAnsi="ArialUnicodeMS" w:cs="ArialUnicodeMS"/>
                <w:szCs w:val="22"/>
              </w:rPr>
              <w:t>β</w:t>
            </w:r>
            <w:r w:rsidRPr="00C761A3">
              <w:rPr>
                <w:rFonts w:cs="Arial"/>
                <w:szCs w:val="22"/>
              </w:rPr>
              <w:t>–glucose</w:t>
            </w:r>
            <w:r>
              <w:rPr>
                <w:rFonts w:cs="Arial"/>
                <w:szCs w:val="22"/>
              </w:rPr>
              <w:t xml:space="preserve"> are isomers.</w:t>
            </w:r>
          </w:p>
          <w:p w:rsidR="003C53AE" w:rsidRPr="00C761A3" w:rsidRDefault="003C53AE" w:rsidP="00A71FBC"/>
          <w:p w:rsidR="003C53AE" w:rsidRPr="00C761A3" w:rsidRDefault="003C53AE" w:rsidP="00A71FBC">
            <w:r w:rsidRPr="00C761A3">
              <w:t>• describe the monosaccharides from which lactose, maltose and sucrose are made.</w:t>
            </w:r>
          </w:p>
          <w:p w:rsidR="003C53AE" w:rsidRPr="00C761A3" w:rsidRDefault="003C53AE" w:rsidP="00A71FBC"/>
          <w:p w:rsidR="003C53AE" w:rsidRDefault="003C53AE" w:rsidP="00A71FBC">
            <w:r w:rsidRPr="00C761A3">
              <w:t xml:space="preserve">• explain what is meant by a </w:t>
            </w:r>
            <w:proofErr w:type="spellStart"/>
            <w:r w:rsidRPr="00C761A3">
              <w:t>glycosidic</w:t>
            </w:r>
            <w:proofErr w:type="spellEnd"/>
            <w:r w:rsidRPr="00C761A3">
              <w:t xml:space="preserve"> bond and how they form through condensation. </w:t>
            </w:r>
          </w:p>
          <w:p w:rsidR="00B00398" w:rsidRDefault="00B00398" w:rsidP="00A71FBC"/>
          <w:p w:rsidR="003C53AE" w:rsidRPr="00C761A3" w:rsidRDefault="003C53AE" w:rsidP="00A71FBC"/>
          <w:p w:rsidR="003C53AE" w:rsidRPr="00C761A3" w:rsidRDefault="003C53AE" w:rsidP="00A71FBC"/>
          <w:p w:rsidR="003C53AE" w:rsidRPr="00C761A3" w:rsidRDefault="003C53AE" w:rsidP="00030BD6"/>
        </w:tc>
        <w:tc>
          <w:tcPr>
            <w:tcW w:w="3294" w:type="dxa"/>
            <w:shd w:val="clear" w:color="auto" w:fill="auto"/>
          </w:tcPr>
          <w:p w:rsidR="003166E9" w:rsidRPr="00C761A3" w:rsidRDefault="003166E9" w:rsidP="003166E9">
            <w:pPr>
              <w:rPr>
                <w:b/>
              </w:rPr>
            </w:pPr>
            <w:r w:rsidRPr="00C761A3">
              <w:rPr>
                <w:b/>
              </w:rPr>
              <w:t>Learning activities:</w:t>
            </w:r>
          </w:p>
          <w:p w:rsidR="003C53AE" w:rsidRPr="00C761A3" w:rsidRDefault="008A1497" w:rsidP="008A1497">
            <w:r w:rsidRPr="00C761A3">
              <w:t>- Introduce monosaccharides, with examples.</w:t>
            </w:r>
          </w:p>
          <w:p w:rsidR="008A1497" w:rsidRDefault="008A1497" w:rsidP="008A1497">
            <w:r w:rsidRPr="00C761A3">
              <w:t xml:space="preserve">- </w:t>
            </w:r>
            <w:proofErr w:type="spellStart"/>
            <w:r w:rsidRPr="00C761A3">
              <w:t>Molymod</w:t>
            </w:r>
            <w:proofErr w:type="spellEnd"/>
            <w:r w:rsidRPr="00C761A3">
              <w:t xml:space="preserve"> modelling from structural formulas.</w:t>
            </w:r>
          </w:p>
          <w:p w:rsidR="007279FC" w:rsidRPr="00C761A3" w:rsidRDefault="007279FC" w:rsidP="007279FC">
            <w:r w:rsidRPr="00C761A3">
              <w:t xml:space="preserve">- </w:t>
            </w:r>
            <w:proofErr w:type="spellStart"/>
            <w:r w:rsidRPr="00C761A3">
              <w:t>Molymods</w:t>
            </w:r>
            <w:proofErr w:type="spellEnd"/>
            <w:r w:rsidRPr="00C761A3">
              <w:t>: Challenge students to produce structural isomers of glucose.</w:t>
            </w:r>
          </w:p>
          <w:p w:rsidR="00766A30" w:rsidRDefault="007279FC" w:rsidP="007279FC">
            <w:pPr>
              <w:rPr>
                <w:rFonts w:cs="Arial"/>
                <w:szCs w:val="22"/>
              </w:rPr>
            </w:pPr>
            <w:r w:rsidRPr="00C761A3">
              <w:t xml:space="preserve">- Introduce </w:t>
            </w:r>
            <w:r w:rsidR="00766A30">
              <w:rPr>
                <w:rFonts w:ascii="ArialUnicodeMS" w:hAnsi="ArialUnicodeMS" w:cs="ArialUnicodeMS"/>
                <w:szCs w:val="22"/>
              </w:rPr>
              <w:t>α</w:t>
            </w:r>
            <w:r w:rsidRPr="00C761A3">
              <w:rPr>
                <w:rFonts w:cs="Arial"/>
                <w:szCs w:val="22"/>
              </w:rPr>
              <w:t xml:space="preserve">-glucose and </w:t>
            </w:r>
          </w:p>
          <w:p w:rsidR="007279FC" w:rsidRPr="00C761A3" w:rsidRDefault="00766A30" w:rsidP="007279FC">
            <w:pPr>
              <w:rPr>
                <w:rFonts w:cs="Arial"/>
                <w:szCs w:val="22"/>
              </w:rPr>
            </w:pPr>
            <w:proofErr w:type="gramStart"/>
            <w:r>
              <w:rPr>
                <w:rFonts w:ascii="ArialUnicodeMS" w:hAnsi="ArialUnicodeMS" w:cs="ArialUnicodeMS"/>
                <w:szCs w:val="22"/>
              </w:rPr>
              <w:t>β</w:t>
            </w:r>
            <w:r w:rsidR="007279FC" w:rsidRPr="00C761A3">
              <w:rPr>
                <w:rFonts w:cs="Arial"/>
                <w:szCs w:val="22"/>
              </w:rPr>
              <w:t>–glucose</w:t>
            </w:r>
            <w:proofErr w:type="gramEnd"/>
            <w:r w:rsidR="007279FC" w:rsidRPr="00C761A3">
              <w:rPr>
                <w:rFonts w:cs="Arial"/>
                <w:szCs w:val="22"/>
              </w:rPr>
              <w:t xml:space="preserve"> and how they are formed.</w:t>
            </w:r>
          </w:p>
          <w:p w:rsidR="008A1497" w:rsidRPr="00C761A3" w:rsidRDefault="008A1497" w:rsidP="008A1497">
            <w:r w:rsidRPr="00C761A3">
              <w:t xml:space="preserve">- Link models </w:t>
            </w:r>
            <w:r w:rsidR="007279FC">
              <w:t xml:space="preserve">of monosaccharides </w:t>
            </w:r>
            <w:r w:rsidRPr="00C761A3">
              <w:t>to model condensation.</w:t>
            </w:r>
          </w:p>
          <w:p w:rsidR="003166E9" w:rsidRPr="00C761A3" w:rsidRDefault="007279FC" w:rsidP="0026628D">
            <w:r>
              <w:t>- Introduce disaccharides.</w:t>
            </w:r>
          </w:p>
          <w:p w:rsidR="003166E9" w:rsidRPr="00C761A3" w:rsidRDefault="003166E9" w:rsidP="0026628D"/>
          <w:p w:rsidR="008A1497" w:rsidRPr="00C761A3" w:rsidRDefault="003166E9" w:rsidP="008A1497">
            <w:pPr>
              <w:rPr>
                <w:b/>
              </w:rPr>
            </w:pPr>
            <w:r w:rsidRPr="00C761A3">
              <w:rPr>
                <w:b/>
              </w:rPr>
              <w:t>Skills de</w:t>
            </w:r>
            <w:r w:rsidR="008A1497" w:rsidRPr="00C761A3">
              <w:rPr>
                <w:b/>
              </w:rPr>
              <w:t>veloped by learning activities:</w:t>
            </w:r>
          </w:p>
          <w:p w:rsidR="003166E9" w:rsidRDefault="00740169" w:rsidP="0026628D">
            <w:r w:rsidRPr="00740169">
              <w:t>AO1 – Knowledge and understanding of scientific principles and concepts.</w:t>
            </w:r>
          </w:p>
          <w:p w:rsidR="00740169" w:rsidRDefault="00740169" w:rsidP="00740169"/>
          <w:p w:rsidR="009917E2" w:rsidRDefault="009917E2" w:rsidP="00740169"/>
          <w:p w:rsidR="009917E2" w:rsidRDefault="009917E2" w:rsidP="00740169"/>
          <w:p w:rsidR="009917E2" w:rsidRPr="00C761A3" w:rsidRDefault="009917E2" w:rsidP="00740169"/>
        </w:tc>
        <w:tc>
          <w:tcPr>
            <w:tcW w:w="2376" w:type="dxa"/>
            <w:shd w:val="clear" w:color="auto" w:fill="auto"/>
          </w:tcPr>
          <w:p w:rsidR="003C53AE" w:rsidRPr="00C761A3" w:rsidRDefault="00187909" w:rsidP="00187909">
            <w:pPr>
              <w:rPr>
                <w:b/>
                <w:szCs w:val="22"/>
              </w:rPr>
            </w:pPr>
            <w:r w:rsidRPr="00C761A3">
              <w:rPr>
                <w:b/>
                <w:szCs w:val="22"/>
              </w:rPr>
              <w:t>Past exam paper materials:</w:t>
            </w:r>
          </w:p>
          <w:p w:rsidR="00102BFD" w:rsidRPr="00C761A3" w:rsidRDefault="00766A30" w:rsidP="00187909">
            <w:pPr>
              <w:autoSpaceDE w:val="0"/>
              <w:autoSpaceDN w:val="0"/>
              <w:adjustRightInd w:val="0"/>
              <w:spacing w:after="20" w:line="240" w:lineRule="auto"/>
              <w:rPr>
                <w:rFonts w:cs="Arial"/>
                <w:szCs w:val="22"/>
              </w:rPr>
            </w:pPr>
            <w:r>
              <w:rPr>
                <w:rFonts w:cs="Arial"/>
                <w:szCs w:val="22"/>
              </w:rPr>
              <w:t xml:space="preserve">BIOL1 </w:t>
            </w:r>
            <w:r w:rsidR="002E1B43">
              <w:rPr>
                <w:rFonts w:cs="Arial"/>
                <w:szCs w:val="22"/>
              </w:rPr>
              <w:t>Jan</w:t>
            </w:r>
            <w:r w:rsidR="00102BFD" w:rsidRPr="00C761A3">
              <w:rPr>
                <w:rFonts w:cs="Arial"/>
                <w:szCs w:val="22"/>
              </w:rPr>
              <w:t>13</w:t>
            </w:r>
            <w:r w:rsidR="002E1B43">
              <w:rPr>
                <w:rFonts w:cs="Arial"/>
                <w:szCs w:val="22"/>
              </w:rPr>
              <w:t xml:space="preserve"> - </w:t>
            </w:r>
            <w:r w:rsidR="00102BFD" w:rsidRPr="00C761A3">
              <w:rPr>
                <w:rFonts w:cs="Arial"/>
                <w:szCs w:val="22"/>
              </w:rPr>
              <w:t xml:space="preserve"> Q3a</w:t>
            </w:r>
          </w:p>
          <w:p w:rsidR="00187909" w:rsidRPr="00C761A3" w:rsidRDefault="002E1B43" w:rsidP="00187909">
            <w:pPr>
              <w:autoSpaceDE w:val="0"/>
              <w:autoSpaceDN w:val="0"/>
              <w:adjustRightInd w:val="0"/>
              <w:spacing w:after="20" w:line="240" w:lineRule="auto"/>
              <w:rPr>
                <w:rFonts w:cs="Arial"/>
                <w:szCs w:val="22"/>
              </w:rPr>
            </w:pPr>
            <w:r>
              <w:rPr>
                <w:rFonts w:cs="Arial"/>
                <w:szCs w:val="22"/>
              </w:rPr>
              <w:t>BYA1 Jun</w:t>
            </w:r>
            <w:r w:rsidR="00187909" w:rsidRPr="00C761A3">
              <w:rPr>
                <w:rFonts w:cs="Arial"/>
                <w:szCs w:val="22"/>
              </w:rPr>
              <w:t>08</w:t>
            </w:r>
            <w:r>
              <w:rPr>
                <w:rFonts w:cs="Arial"/>
                <w:szCs w:val="22"/>
              </w:rPr>
              <w:t xml:space="preserve"> - </w:t>
            </w:r>
            <w:r w:rsidR="00187909" w:rsidRPr="00C761A3">
              <w:rPr>
                <w:rFonts w:cs="Arial"/>
                <w:szCs w:val="22"/>
              </w:rPr>
              <w:t xml:space="preserve"> Q1</w:t>
            </w:r>
            <w:r w:rsidR="00CA1795">
              <w:rPr>
                <w:rFonts w:cs="Arial"/>
                <w:szCs w:val="22"/>
              </w:rPr>
              <w:t>a-b</w:t>
            </w:r>
          </w:p>
          <w:p w:rsidR="00187909" w:rsidRPr="00C761A3" w:rsidRDefault="00187909" w:rsidP="00187909">
            <w:pPr>
              <w:rPr>
                <w:b/>
                <w:szCs w:val="22"/>
              </w:rPr>
            </w:pPr>
          </w:p>
        </w:tc>
        <w:tc>
          <w:tcPr>
            <w:tcW w:w="2552" w:type="dxa"/>
            <w:shd w:val="clear" w:color="auto" w:fill="auto"/>
          </w:tcPr>
          <w:p w:rsidR="00FE00D0" w:rsidRPr="00C761A3" w:rsidRDefault="00FE00D0" w:rsidP="00FE00D0">
            <w:pPr>
              <w:rPr>
                <w:b/>
                <w:szCs w:val="22"/>
              </w:rPr>
            </w:pPr>
            <w:r w:rsidRPr="00C761A3">
              <w:rPr>
                <w:b/>
                <w:szCs w:val="22"/>
              </w:rPr>
              <w:t>Rich question</w:t>
            </w:r>
            <w:r w:rsidR="002B7101" w:rsidRPr="00C761A3">
              <w:rPr>
                <w:b/>
                <w:szCs w:val="22"/>
              </w:rPr>
              <w:t>s</w:t>
            </w:r>
            <w:r w:rsidRPr="00C761A3">
              <w:rPr>
                <w:b/>
                <w:szCs w:val="22"/>
              </w:rPr>
              <w:t>:</w:t>
            </w:r>
          </w:p>
          <w:p w:rsidR="00FE00D0" w:rsidRPr="00C761A3" w:rsidRDefault="00766A30" w:rsidP="00FE00D0">
            <w:pPr>
              <w:rPr>
                <w:szCs w:val="22"/>
              </w:rPr>
            </w:pPr>
            <w:r>
              <w:rPr>
                <w:szCs w:val="22"/>
              </w:rPr>
              <w:t xml:space="preserve">- </w:t>
            </w:r>
            <w:r w:rsidR="00FE00D0" w:rsidRPr="00C761A3">
              <w:rPr>
                <w:szCs w:val="22"/>
              </w:rPr>
              <w:t>If a glucose and a fructose (both with the formula C</w:t>
            </w:r>
            <w:r w:rsidR="00FE00D0" w:rsidRPr="00C761A3">
              <w:rPr>
                <w:szCs w:val="22"/>
                <w:vertAlign w:val="subscript"/>
              </w:rPr>
              <w:t>6</w:t>
            </w:r>
            <w:r w:rsidR="00FE00D0" w:rsidRPr="00C761A3">
              <w:rPr>
                <w:szCs w:val="22"/>
              </w:rPr>
              <w:t>H</w:t>
            </w:r>
            <w:r w:rsidR="00FE00D0" w:rsidRPr="00C761A3">
              <w:rPr>
                <w:szCs w:val="22"/>
                <w:vertAlign w:val="subscript"/>
              </w:rPr>
              <w:t>12</w:t>
            </w:r>
            <w:r w:rsidR="00FE00D0" w:rsidRPr="00C761A3">
              <w:rPr>
                <w:szCs w:val="22"/>
              </w:rPr>
              <w:t>O</w:t>
            </w:r>
            <w:r w:rsidR="00FE00D0" w:rsidRPr="00C761A3">
              <w:rPr>
                <w:szCs w:val="22"/>
                <w:vertAlign w:val="subscript"/>
              </w:rPr>
              <w:t>6</w:t>
            </w:r>
            <w:r w:rsidR="00FE00D0" w:rsidRPr="00C761A3">
              <w:rPr>
                <w:szCs w:val="22"/>
              </w:rPr>
              <w:t>) joined together in a condensation reaction, what would be the disaccharide which formed and what would its molecular formula be?</w:t>
            </w:r>
          </w:p>
          <w:p w:rsidR="003C53AE" w:rsidRPr="00C761A3" w:rsidRDefault="00FE00D0" w:rsidP="00FE00D0">
            <w:r w:rsidRPr="00C761A3">
              <w:t>- Provide the structures of two monosaccharides and ask students to draw the structure of the disaccharide which would result from condensation.</w:t>
            </w:r>
          </w:p>
          <w:p w:rsidR="003C53AE" w:rsidRPr="00C761A3" w:rsidRDefault="003C53AE" w:rsidP="002F066C"/>
          <w:p w:rsidR="003C53AE" w:rsidRPr="00C761A3" w:rsidRDefault="003C53AE" w:rsidP="002F066C"/>
          <w:p w:rsidR="003C53AE" w:rsidRPr="00C761A3" w:rsidRDefault="003C53AE" w:rsidP="002F066C"/>
          <w:p w:rsidR="003C53AE" w:rsidRPr="00C761A3" w:rsidRDefault="003C53AE" w:rsidP="002F066C">
            <w:pPr>
              <w:jc w:val="center"/>
            </w:pPr>
          </w:p>
        </w:tc>
      </w:tr>
    </w:tbl>
    <w:p w:rsidR="003C53AE" w:rsidRDefault="003C53AE"/>
    <w:p w:rsidR="00342251" w:rsidRDefault="00342251"/>
    <w:p w:rsidR="00126750" w:rsidRDefault="00126750"/>
    <w:p w:rsidR="00342251" w:rsidRPr="00C761A3" w:rsidRDefault="00342251"/>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18"/>
        <w:gridCol w:w="992"/>
        <w:gridCol w:w="2586"/>
        <w:gridCol w:w="4536"/>
        <w:gridCol w:w="1701"/>
        <w:gridCol w:w="2234"/>
      </w:tblGrid>
      <w:tr w:rsidR="00740169" w:rsidRPr="00C761A3" w:rsidTr="008E0B2F">
        <w:tc>
          <w:tcPr>
            <w:tcW w:w="2518" w:type="dxa"/>
            <w:shd w:val="clear" w:color="auto" w:fill="002448"/>
          </w:tcPr>
          <w:p w:rsidR="00740169" w:rsidRPr="008E0B2F" w:rsidRDefault="00740169" w:rsidP="003966F5">
            <w:pPr>
              <w:spacing w:line="240" w:lineRule="auto"/>
              <w:rPr>
                <w:b/>
                <w:color w:val="FFFFFF" w:themeColor="background1"/>
              </w:rPr>
            </w:pP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740169" w:rsidRPr="008E0B2F" w:rsidRDefault="00740169" w:rsidP="003966F5">
            <w:pPr>
              <w:spacing w:line="240" w:lineRule="auto"/>
              <w:rPr>
                <w:b/>
                <w:color w:val="FFFFFF" w:themeColor="background1"/>
              </w:rPr>
            </w:pPr>
            <w:r w:rsidRPr="008E0B2F">
              <w:rPr>
                <w:b/>
                <w:color w:val="FFFFFF" w:themeColor="background1"/>
              </w:rPr>
              <w:t xml:space="preserve">Time </w:t>
            </w:r>
            <w:r w:rsidRPr="008E0B2F">
              <w:rPr>
                <w:b/>
                <w:color w:val="FFFFFF" w:themeColor="background1"/>
              </w:rPr>
              <w:lastRenderedPageBreak/>
              <w:t>taken</w:t>
            </w:r>
          </w:p>
        </w:tc>
        <w:tc>
          <w:tcPr>
            <w:tcW w:w="2586" w:type="dxa"/>
            <w:shd w:val="clear" w:color="auto" w:fill="002448"/>
          </w:tcPr>
          <w:p w:rsidR="00740169" w:rsidRPr="008E0B2F" w:rsidRDefault="00740169" w:rsidP="003966F5">
            <w:pPr>
              <w:spacing w:line="240" w:lineRule="auto"/>
              <w:rPr>
                <w:b/>
                <w:color w:val="FFFFFF" w:themeColor="background1"/>
              </w:rPr>
            </w:pPr>
            <w:r w:rsidRPr="008E0B2F">
              <w:rPr>
                <w:b/>
                <w:color w:val="FFFFFF" w:themeColor="background1"/>
              </w:rPr>
              <w:lastRenderedPageBreak/>
              <w:t>Learning Outcome</w:t>
            </w:r>
          </w:p>
        </w:tc>
        <w:tc>
          <w:tcPr>
            <w:tcW w:w="4536" w:type="dxa"/>
            <w:shd w:val="clear" w:color="auto" w:fill="002448"/>
          </w:tcPr>
          <w:p w:rsidR="00740169" w:rsidRPr="008E0B2F" w:rsidRDefault="00740169" w:rsidP="003966F5">
            <w:pPr>
              <w:spacing w:line="240" w:lineRule="auto"/>
              <w:rPr>
                <w:b/>
                <w:color w:val="FFFFFF" w:themeColor="background1"/>
              </w:rPr>
            </w:pPr>
            <w:r w:rsidRPr="008E0B2F">
              <w:rPr>
                <w:b/>
                <w:color w:val="FFFFFF" w:themeColor="background1"/>
              </w:rPr>
              <w:t xml:space="preserve">Learning activity with opportunity to </w:t>
            </w:r>
            <w:r w:rsidRPr="008E0B2F">
              <w:rPr>
                <w:b/>
                <w:color w:val="FFFFFF" w:themeColor="background1"/>
              </w:rPr>
              <w:lastRenderedPageBreak/>
              <w:t>develop skills</w:t>
            </w:r>
          </w:p>
        </w:tc>
        <w:tc>
          <w:tcPr>
            <w:tcW w:w="1701" w:type="dxa"/>
            <w:shd w:val="clear" w:color="auto" w:fill="002448"/>
          </w:tcPr>
          <w:p w:rsidR="00740169" w:rsidRPr="008E0B2F" w:rsidRDefault="00740169" w:rsidP="003966F5">
            <w:pPr>
              <w:spacing w:line="240" w:lineRule="auto"/>
              <w:rPr>
                <w:b/>
                <w:color w:val="FFFFFF" w:themeColor="background1"/>
              </w:rPr>
            </w:pPr>
            <w:r w:rsidRPr="008E0B2F">
              <w:rPr>
                <w:b/>
                <w:color w:val="FFFFFF" w:themeColor="background1"/>
              </w:rPr>
              <w:lastRenderedPageBreak/>
              <w:t xml:space="preserve">Assessment </w:t>
            </w:r>
            <w:r w:rsidRPr="008E0B2F">
              <w:rPr>
                <w:b/>
                <w:color w:val="FFFFFF" w:themeColor="background1"/>
              </w:rPr>
              <w:lastRenderedPageBreak/>
              <w:t>opportunities</w:t>
            </w:r>
          </w:p>
        </w:tc>
        <w:tc>
          <w:tcPr>
            <w:tcW w:w="2234" w:type="dxa"/>
            <w:shd w:val="clear" w:color="auto" w:fill="002448"/>
          </w:tcPr>
          <w:p w:rsidR="00740169" w:rsidRPr="008E0B2F" w:rsidRDefault="00740169" w:rsidP="003966F5">
            <w:pPr>
              <w:spacing w:line="240" w:lineRule="auto"/>
              <w:rPr>
                <w:b/>
                <w:color w:val="FFFFFF" w:themeColor="background1"/>
              </w:rPr>
            </w:pPr>
            <w:r w:rsidRPr="008E0B2F">
              <w:rPr>
                <w:b/>
                <w:color w:val="FFFFFF" w:themeColor="background1"/>
              </w:rPr>
              <w:lastRenderedPageBreak/>
              <w:t>Resources</w:t>
            </w:r>
          </w:p>
        </w:tc>
      </w:tr>
      <w:tr w:rsidR="00740169" w:rsidRPr="00C761A3" w:rsidTr="00CA1795">
        <w:tc>
          <w:tcPr>
            <w:tcW w:w="2518" w:type="dxa"/>
            <w:shd w:val="clear" w:color="auto" w:fill="auto"/>
          </w:tcPr>
          <w:p w:rsidR="00B00398" w:rsidRDefault="00740169" w:rsidP="00B00398">
            <w:pPr>
              <w:autoSpaceDE w:val="0"/>
              <w:autoSpaceDN w:val="0"/>
              <w:adjustRightInd w:val="0"/>
              <w:spacing w:line="240" w:lineRule="auto"/>
            </w:pPr>
            <w:r w:rsidRPr="00C761A3">
              <w:lastRenderedPageBreak/>
              <w:br w:type="page"/>
            </w:r>
            <w:r w:rsidR="00B00398">
              <w:t>Many monosaccharides may join by condensation to form a polysaccharide.</w:t>
            </w:r>
          </w:p>
          <w:p w:rsidR="00B00398" w:rsidRDefault="00B00398" w:rsidP="00B00398">
            <w:pPr>
              <w:autoSpaceDE w:val="0"/>
              <w:autoSpaceDN w:val="0"/>
              <w:adjustRightInd w:val="0"/>
              <w:spacing w:line="240" w:lineRule="auto"/>
            </w:pPr>
          </w:p>
          <w:p w:rsidR="002E1B43" w:rsidRDefault="00B00398" w:rsidP="00B00398">
            <w:pPr>
              <w:autoSpaceDE w:val="0"/>
              <w:autoSpaceDN w:val="0"/>
              <w:adjustRightInd w:val="0"/>
              <w:spacing w:line="240" w:lineRule="auto"/>
            </w:pPr>
            <w:r>
              <w:t>Starches are composed of amylose and amylopectin and formed by condensation of</w:t>
            </w:r>
          </w:p>
          <w:p w:rsidR="00B00398" w:rsidRDefault="00B00398" w:rsidP="00B00398">
            <w:pPr>
              <w:autoSpaceDE w:val="0"/>
              <w:autoSpaceDN w:val="0"/>
              <w:adjustRightInd w:val="0"/>
              <w:spacing w:line="240" w:lineRule="auto"/>
              <w:rPr>
                <w:rFonts w:cs="Arial"/>
                <w:szCs w:val="22"/>
              </w:rPr>
            </w:pPr>
            <w:r>
              <w:t xml:space="preserve"> </w:t>
            </w:r>
            <w:proofErr w:type="gramStart"/>
            <w:r w:rsidRPr="00C761A3">
              <w:rPr>
                <w:rFonts w:ascii="Times New Roman" w:hAnsi="Times New Roman"/>
                <w:szCs w:val="22"/>
              </w:rPr>
              <w:t>α</w:t>
            </w:r>
            <w:r w:rsidRPr="00C761A3">
              <w:rPr>
                <w:rFonts w:ascii="ArialUnicodeMS" w:hAnsi="ArialUnicodeMS" w:cs="ArialUnicodeMS"/>
                <w:szCs w:val="22"/>
              </w:rPr>
              <w:t xml:space="preserve"> </w:t>
            </w:r>
            <w:r w:rsidRPr="00C761A3">
              <w:rPr>
                <w:rFonts w:cs="Arial"/>
                <w:szCs w:val="22"/>
              </w:rPr>
              <w:t>–glucose</w:t>
            </w:r>
            <w:proofErr w:type="gramEnd"/>
            <w:r>
              <w:rPr>
                <w:rFonts w:cs="Arial"/>
                <w:szCs w:val="22"/>
              </w:rPr>
              <w:t>.</w:t>
            </w:r>
          </w:p>
          <w:p w:rsidR="00B00398" w:rsidRDefault="00B00398" w:rsidP="00B00398">
            <w:pPr>
              <w:autoSpaceDE w:val="0"/>
              <w:autoSpaceDN w:val="0"/>
              <w:adjustRightInd w:val="0"/>
              <w:spacing w:line="240" w:lineRule="auto"/>
              <w:rPr>
                <w:rFonts w:cs="Arial"/>
                <w:szCs w:val="22"/>
              </w:rPr>
            </w:pPr>
          </w:p>
          <w:p w:rsidR="002E1B43" w:rsidRDefault="00B00398" w:rsidP="00B00398">
            <w:pPr>
              <w:autoSpaceDE w:val="0"/>
              <w:autoSpaceDN w:val="0"/>
              <w:adjustRightInd w:val="0"/>
              <w:spacing w:line="240" w:lineRule="auto"/>
              <w:rPr>
                <w:rFonts w:cs="Arial"/>
                <w:szCs w:val="22"/>
              </w:rPr>
            </w:pPr>
            <w:r>
              <w:rPr>
                <w:rFonts w:cs="Arial"/>
                <w:szCs w:val="22"/>
              </w:rPr>
              <w:t xml:space="preserve">Cellulose is formed by condensation of </w:t>
            </w:r>
          </w:p>
          <w:p w:rsidR="00B00398" w:rsidRDefault="00B00398" w:rsidP="00B00398">
            <w:pPr>
              <w:autoSpaceDE w:val="0"/>
              <w:autoSpaceDN w:val="0"/>
              <w:adjustRightInd w:val="0"/>
              <w:spacing w:line="240" w:lineRule="auto"/>
              <w:rPr>
                <w:rFonts w:cs="Arial"/>
                <w:szCs w:val="22"/>
              </w:rPr>
            </w:pPr>
            <w:r w:rsidRPr="00C761A3">
              <w:rPr>
                <w:rFonts w:ascii="ArialUnicodeMS" w:hAnsi="ArialUnicodeMS" w:cs="ArialUnicodeMS"/>
                <w:szCs w:val="22"/>
              </w:rPr>
              <w:t xml:space="preserve">β </w:t>
            </w:r>
            <w:r w:rsidRPr="00C761A3">
              <w:rPr>
                <w:rFonts w:cs="Arial"/>
                <w:szCs w:val="22"/>
              </w:rPr>
              <w:t>–glucose</w:t>
            </w:r>
            <w:r>
              <w:rPr>
                <w:rFonts w:cs="Arial"/>
                <w:szCs w:val="22"/>
              </w:rPr>
              <w:t>.</w:t>
            </w:r>
          </w:p>
          <w:p w:rsidR="00262483" w:rsidRDefault="00262483" w:rsidP="00B00398">
            <w:pPr>
              <w:autoSpaceDE w:val="0"/>
              <w:autoSpaceDN w:val="0"/>
              <w:adjustRightInd w:val="0"/>
              <w:spacing w:line="240" w:lineRule="auto"/>
              <w:rPr>
                <w:rFonts w:cs="Arial"/>
                <w:szCs w:val="22"/>
              </w:rPr>
            </w:pPr>
          </w:p>
          <w:p w:rsidR="00262483" w:rsidRDefault="00262483" w:rsidP="00B00398">
            <w:pPr>
              <w:autoSpaceDE w:val="0"/>
              <w:autoSpaceDN w:val="0"/>
              <w:adjustRightInd w:val="0"/>
              <w:spacing w:line="240" w:lineRule="auto"/>
              <w:rPr>
                <w:rFonts w:cs="Arial"/>
                <w:szCs w:val="22"/>
              </w:rPr>
            </w:pPr>
            <w:r>
              <w:rPr>
                <w:rFonts w:cs="Arial"/>
                <w:szCs w:val="22"/>
              </w:rPr>
              <w:t>The relati</w:t>
            </w:r>
            <w:r w:rsidR="002E1B43">
              <w:rPr>
                <w:rFonts w:cs="Arial"/>
                <w:szCs w:val="22"/>
              </w:rPr>
              <w:t>onship of the structure of starch</w:t>
            </w:r>
            <w:r>
              <w:rPr>
                <w:rFonts w:cs="Arial"/>
                <w:szCs w:val="22"/>
              </w:rPr>
              <w:t xml:space="preserve"> and cellulose to their functions in the cells of plants.</w:t>
            </w:r>
          </w:p>
          <w:p w:rsidR="00B00398" w:rsidRDefault="00B00398" w:rsidP="00B00398">
            <w:pPr>
              <w:autoSpaceDE w:val="0"/>
              <w:autoSpaceDN w:val="0"/>
              <w:adjustRightInd w:val="0"/>
              <w:spacing w:line="240" w:lineRule="auto"/>
              <w:rPr>
                <w:rFonts w:cs="Arial"/>
                <w:szCs w:val="22"/>
              </w:rPr>
            </w:pPr>
          </w:p>
          <w:p w:rsidR="00B00398" w:rsidRPr="00C761A3" w:rsidRDefault="00B00398" w:rsidP="00B00398">
            <w:pPr>
              <w:autoSpaceDE w:val="0"/>
              <w:autoSpaceDN w:val="0"/>
              <w:adjustRightInd w:val="0"/>
              <w:spacing w:line="240" w:lineRule="auto"/>
              <w:rPr>
                <w:b/>
              </w:rPr>
            </w:pPr>
            <w:r>
              <w:rPr>
                <w:rFonts w:cs="Arial"/>
                <w:szCs w:val="22"/>
              </w:rPr>
              <w:t>Apply knowledge to demonstrate how condensation and hydrolysis occur in unfamiliar carbohydrates.</w:t>
            </w:r>
          </w:p>
          <w:p w:rsidR="00740169" w:rsidRPr="00C761A3" w:rsidRDefault="00740169" w:rsidP="003966F5">
            <w:pPr>
              <w:rPr>
                <w:b/>
              </w:rPr>
            </w:pPr>
          </w:p>
        </w:tc>
        <w:tc>
          <w:tcPr>
            <w:tcW w:w="992" w:type="dxa"/>
            <w:shd w:val="clear" w:color="auto" w:fill="auto"/>
          </w:tcPr>
          <w:p w:rsidR="00740169" w:rsidRPr="00C761A3" w:rsidRDefault="00740169" w:rsidP="003966F5">
            <w:r w:rsidRPr="00C761A3">
              <w:t>0.4 weeks</w:t>
            </w:r>
          </w:p>
        </w:tc>
        <w:tc>
          <w:tcPr>
            <w:tcW w:w="2586" w:type="dxa"/>
            <w:shd w:val="clear" w:color="auto" w:fill="auto"/>
          </w:tcPr>
          <w:p w:rsidR="002E1B43" w:rsidRDefault="00740169" w:rsidP="00740169">
            <w:r w:rsidRPr="00C761A3">
              <w:t>• describe how polymerisation of</w:t>
            </w:r>
          </w:p>
          <w:p w:rsidR="00740169" w:rsidRPr="00C761A3" w:rsidRDefault="00740169" w:rsidP="00740169">
            <w:r w:rsidRPr="00C761A3">
              <w:t xml:space="preserve"> </w:t>
            </w:r>
            <w:proofErr w:type="gramStart"/>
            <w:r w:rsidRPr="00C761A3">
              <w:rPr>
                <w:rFonts w:cs="Arial"/>
              </w:rPr>
              <w:t>α</w:t>
            </w:r>
            <w:r w:rsidRPr="00C761A3">
              <w:t>-glucose</w:t>
            </w:r>
            <w:proofErr w:type="gramEnd"/>
            <w:r w:rsidRPr="00C761A3">
              <w:t xml:space="preserve"> can form starch.</w:t>
            </w:r>
          </w:p>
          <w:p w:rsidR="00740169" w:rsidRPr="00C761A3" w:rsidRDefault="00740169" w:rsidP="003966F5">
            <w:pPr>
              <w:rPr>
                <w:rFonts w:cs="Arial"/>
                <w:szCs w:val="22"/>
              </w:rPr>
            </w:pPr>
          </w:p>
          <w:p w:rsidR="002E1B43" w:rsidRDefault="00740169" w:rsidP="003966F5">
            <w:r w:rsidRPr="00C761A3">
              <w:t xml:space="preserve">• explain why </w:t>
            </w:r>
            <w:proofErr w:type="spellStart"/>
            <w:r w:rsidRPr="00C761A3">
              <w:t>glycosidic</w:t>
            </w:r>
            <w:proofErr w:type="spellEnd"/>
            <w:r w:rsidRPr="00C761A3">
              <w:t xml:space="preserve"> bonds between </w:t>
            </w:r>
          </w:p>
          <w:p w:rsidR="00740169" w:rsidRPr="00C761A3" w:rsidRDefault="00740169" w:rsidP="003966F5">
            <w:pPr>
              <w:rPr>
                <w:rFonts w:cs="Arial"/>
                <w:szCs w:val="22"/>
              </w:rPr>
            </w:pPr>
            <w:r w:rsidRPr="00C761A3">
              <w:rPr>
                <w:rFonts w:ascii="Times New Roman" w:hAnsi="Times New Roman"/>
                <w:szCs w:val="22"/>
              </w:rPr>
              <w:t>α</w:t>
            </w:r>
            <w:r w:rsidRPr="00C761A3">
              <w:rPr>
                <w:rFonts w:ascii="ArialUnicodeMS" w:hAnsi="ArialUnicodeMS" w:cs="ArialUnicodeMS"/>
                <w:szCs w:val="22"/>
              </w:rPr>
              <w:t xml:space="preserve"> </w:t>
            </w:r>
            <w:r w:rsidRPr="00C761A3">
              <w:rPr>
                <w:rFonts w:cs="Arial"/>
                <w:szCs w:val="22"/>
              </w:rPr>
              <w:t xml:space="preserve">–glucose form starch and how this relates to </w:t>
            </w:r>
            <w:r w:rsidR="007279FC">
              <w:rPr>
                <w:rFonts w:cs="Arial"/>
                <w:szCs w:val="22"/>
              </w:rPr>
              <w:t>its</w:t>
            </w:r>
            <w:r w:rsidRPr="00C761A3">
              <w:rPr>
                <w:rFonts w:cs="Arial"/>
                <w:szCs w:val="22"/>
              </w:rPr>
              <w:t xml:space="preserve"> function and properties.</w:t>
            </w:r>
          </w:p>
          <w:p w:rsidR="00740169" w:rsidRPr="00C761A3" w:rsidRDefault="00740169" w:rsidP="003966F5">
            <w:pPr>
              <w:rPr>
                <w:rFonts w:cs="Arial"/>
                <w:szCs w:val="22"/>
              </w:rPr>
            </w:pPr>
          </w:p>
          <w:p w:rsidR="00740169" w:rsidRDefault="00740169" w:rsidP="003966F5">
            <w:pPr>
              <w:rPr>
                <w:rFonts w:cs="Arial"/>
                <w:szCs w:val="22"/>
              </w:rPr>
            </w:pPr>
            <w:r w:rsidRPr="00C761A3">
              <w:t xml:space="preserve">• explain why </w:t>
            </w:r>
            <w:proofErr w:type="spellStart"/>
            <w:r w:rsidRPr="00C761A3">
              <w:t>glycosidic</w:t>
            </w:r>
            <w:proofErr w:type="spellEnd"/>
            <w:r w:rsidRPr="00C761A3">
              <w:t xml:space="preserve"> bonds between </w:t>
            </w:r>
            <w:r w:rsidRPr="00C761A3">
              <w:rPr>
                <w:rFonts w:ascii="ArialUnicodeMS" w:hAnsi="ArialUnicodeMS" w:cs="ArialUnicodeMS"/>
                <w:szCs w:val="22"/>
              </w:rPr>
              <w:t xml:space="preserve">β </w:t>
            </w:r>
            <w:r w:rsidRPr="00C761A3">
              <w:rPr>
                <w:rFonts w:cs="Arial"/>
                <w:szCs w:val="22"/>
              </w:rPr>
              <w:t>–glucose form cellulose and how this relates to its function and properties.</w:t>
            </w:r>
          </w:p>
          <w:p w:rsidR="00B00398" w:rsidRDefault="00B00398" w:rsidP="003966F5">
            <w:pPr>
              <w:rPr>
                <w:rFonts w:cs="Arial"/>
                <w:szCs w:val="22"/>
              </w:rPr>
            </w:pPr>
          </w:p>
          <w:p w:rsidR="00B00398" w:rsidRPr="00B00398" w:rsidRDefault="00B00398" w:rsidP="003966F5">
            <w:r w:rsidRPr="00C761A3">
              <w:t xml:space="preserve">• </w:t>
            </w:r>
            <w:proofErr w:type="gramStart"/>
            <w:r>
              <w:t>when</w:t>
            </w:r>
            <w:proofErr w:type="gramEnd"/>
            <w:r>
              <w:t xml:space="preserve"> provided with relevant molecular structures or formulae, demonstrate how unfamiliar carbohydrates might be joined by condensation or broken down by hydrolysis.</w:t>
            </w:r>
          </w:p>
          <w:p w:rsidR="00740169" w:rsidRPr="00C761A3" w:rsidRDefault="00740169" w:rsidP="003966F5">
            <w:pPr>
              <w:rPr>
                <w:b/>
              </w:rPr>
            </w:pPr>
          </w:p>
        </w:tc>
        <w:tc>
          <w:tcPr>
            <w:tcW w:w="4536" w:type="dxa"/>
            <w:shd w:val="clear" w:color="auto" w:fill="auto"/>
          </w:tcPr>
          <w:p w:rsidR="00740169" w:rsidRPr="00C761A3" w:rsidRDefault="00740169" w:rsidP="003966F5">
            <w:pPr>
              <w:rPr>
                <w:b/>
              </w:rPr>
            </w:pPr>
            <w:r w:rsidRPr="00C761A3">
              <w:rPr>
                <w:b/>
              </w:rPr>
              <w:t>Learning activities:</w:t>
            </w:r>
          </w:p>
          <w:p w:rsidR="007279FC" w:rsidRDefault="007279FC" w:rsidP="003966F5">
            <w:pPr>
              <w:rPr>
                <w:rFonts w:cs="Arial"/>
                <w:szCs w:val="22"/>
              </w:rPr>
            </w:pPr>
            <w:r>
              <w:rPr>
                <w:rFonts w:cs="Arial"/>
                <w:szCs w:val="22"/>
              </w:rPr>
              <w:t>- Introduce polysaccharides and expand on the earlier concept of condensation.</w:t>
            </w:r>
          </w:p>
          <w:p w:rsidR="00740169" w:rsidRDefault="00740169" w:rsidP="003966F5">
            <w:pPr>
              <w:rPr>
                <w:rFonts w:cs="Arial"/>
                <w:szCs w:val="22"/>
              </w:rPr>
            </w:pPr>
            <w:r w:rsidRPr="00C761A3">
              <w:rPr>
                <w:rFonts w:cs="Arial"/>
                <w:szCs w:val="22"/>
              </w:rPr>
              <w:t>-</w:t>
            </w:r>
            <w:r w:rsidR="002E1B43">
              <w:rPr>
                <w:rFonts w:cs="Arial"/>
                <w:szCs w:val="22"/>
              </w:rPr>
              <w:t xml:space="preserve"> </w:t>
            </w:r>
            <w:r w:rsidR="007279FC">
              <w:rPr>
                <w:rFonts w:cs="Arial"/>
                <w:szCs w:val="22"/>
              </w:rPr>
              <w:t xml:space="preserve">Provide stimulus material for students to research either </w:t>
            </w:r>
            <w:r w:rsidRPr="00C761A3">
              <w:rPr>
                <w:rFonts w:cs="Arial"/>
                <w:szCs w:val="22"/>
              </w:rPr>
              <w:t xml:space="preserve">starch </w:t>
            </w:r>
            <w:r w:rsidR="007279FC">
              <w:rPr>
                <w:rFonts w:cs="Arial"/>
                <w:szCs w:val="22"/>
              </w:rPr>
              <w:t>or</w:t>
            </w:r>
            <w:r w:rsidRPr="00C761A3">
              <w:rPr>
                <w:rFonts w:cs="Arial"/>
                <w:szCs w:val="22"/>
              </w:rPr>
              <w:t xml:space="preserve"> cellulose (structure and properties)</w:t>
            </w:r>
            <w:r w:rsidR="007279FC">
              <w:rPr>
                <w:rFonts w:cs="Arial"/>
                <w:szCs w:val="22"/>
              </w:rPr>
              <w:t xml:space="preserve"> and produce a presentation</w:t>
            </w:r>
            <w:r w:rsidRPr="00C761A3">
              <w:rPr>
                <w:rFonts w:cs="Arial"/>
                <w:szCs w:val="22"/>
              </w:rPr>
              <w:t>.</w:t>
            </w:r>
          </w:p>
          <w:p w:rsidR="007279FC" w:rsidRPr="00C761A3" w:rsidRDefault="007279FC" w:rsidP="003966F5">
            <w:pPr>
              <w:rPr>
                <w:rFonts w:cs="Arial"/>
                <w:szCs w:val="22"/>
              </w:rPr>
            </w:pPr>
            <w:r>
              <w:rPr>
                <w:rFonts w:cs="Arial"/>
                <w:szCs w:val="22"/>
              </w:rPr>
              <w:t>- Get students to present their findings to the other group, who can “question the experts”.</w:t>
            </w:r>
          </w:p>
          <w:p w:rsidR="00740169" w:rsidRDefault="00740169" w:rsidP="003966F5">
            <w:r w:rsidRPr="00C761A3">
              <w:t>- Feedback</w:t>
            </w:r>
            <w:r w:rsidR="007279FC">
              <w:t xml:space="preserve">, </w:t>
            </w:r>
            <w:proofErr w:type="spellStart"/>
            <w:r w:rsidR="007279FC">
              <w:t>AfL</w:t>
            </w:r>
            <w:proofErr w:type="spellEnd"/>
            <w:r w:rsidR="007279FC">
              <w:t xml:space="preserve"> and </w:t>
            </w:r>
            <w:proofErr w:type="spellStart"/>
            <w:r w:rsidR="007279FC">
              <w:t>consolidatory</w:t>
            </w:r>
            <w:proofErr w:type="spellEnd"/>
            <w:r w:rsidR="007279FC">
              <w:t xml:space="preserve"> teaching if required.</w:t>
            </w:r>
          </w:p>
          <w:p w:rsidR="00262483" w:rsidRDefault="007279FC" w:rsidP="00262483">
            <w:r>
              <w:t>- Introduce hydrolysis, with examples.</w:t>
            </w:r>
            <w:r w:rsidR="00262483">
              <w:t xml:space="preserve"> Get students to draw hydrolysis for the known polysaccharides and disaccharides covered previously. </w:t>
            </w:r>
          </w:p>
          <w:p w:rsidR="00262483" w:rsidRPr="00C761A3" w:rsidRDefault="00262483" w:rsidP="00262483">
            <w:r>
              <w:t>- Provide unfamiliar carbohydrates and get students to demonstration how condensation/hydrolysis might occur.</w:t>
            </w:r>
          </w:p>
          <w:p w:rsidR="00740169" w:rsidRDefault="00740169" w:rsidP="003966F5">
            <w:r w:rsidRPr="00C761A3">
              <w:t xml:space="preserve">- </w:t>
            </w:r>
            <w:r w:rsidR="002E1B43">
              <w:t>Past e</w:t>
            </w:r>
            <w:r w:rsidRPr="00C761A3">
              <w:t>xam questions</w:t>
            </w:r>
            <w:r w:rsidR="007279FC">
              <w:t>.</w:t>
            </w:r>
          </w:p>
          <w:p w:rsidR="00740169" w:rsidRPr="00C761A3" w:rsidRDefault="00740169" w:rsidP="003966F5"/>
          <w:p w:rsidR="00740169" w:rsidRPr="00C761A3" w:rsidRDefault="00740169" w:rsidP="003966F5">
            <w:pPr>
              <w:rPr>
                <w:b/>
              </w:rPr>
            </w:pPr>
            <w:r w:rsidRPr="00C761A3">
              <w:rPr>
                <w:b/>
              </w:rPr>
              <w:t>Skills developed by learning activities:</w:t>
            </w:r>
          </w:p>
          <w:p w:rsidR="007279FC" w:rsidRDefault="007279FC" w:rsidP="007279FC">
            <w:r w:rsidRPr="00740169">
              <w:t>AO1 – Knowledge and understanding of scientific principles and concepts.</w:t>
            </w:r>
          </w:p>
          <w:p w:rsidR="00740169" w:rsidRPr="00C761A3" w:rsidRDefault="007279FC" w:rsidP="003966F5">
            <w:pPr>
              <w:rPr>
                <w:rFonts w:asciiTheme="minorHAnsi" w:hAnsiTheme="minorHAnsi"/>
                <w:b/>
                <w:sz w:val="24"/>
              </w:rPr>
            </w:pPr>
            <w:r w:rsidRPr="00740169">
              <w:t>AO</w:t>
            </w:r>
            <w:r>
              <w:t>2</w:t>
            </w:r>
            <w:r w:rsidRPr="00740169">
              <w:t xml:space="preserve"> – </w:t>
            </w:r>
            <w:r>
              <w:t>Application of knowledge and understanding of scientific principles and concepts to both familiar and novel contexts.</w:t>
            </w:r>
          </w:p>
        </w:tc>
        <w:tc>
          <w:tcPr>
            <w:tcW w:w="1701" w:type="dxa"/>
            <w:shd w:val="clear" w:color="auto" w:fill="auto"/>
          </w:tcPr>
          <w:p w:rsidR="002E1B43" w:rsidRDefault="00740169" w:rsidP="003966F5">
            <w:pPr>
              <w:rPr>
                <w:b/>
              </w:rPr>
            </w:pPr>
            <w:r w:rsidRPr="00C761A3">
              <w:rPr>
                <w:b/>
              </w:rPr>
              <w:t xml:space="preserve">Past exam paper material: </w:t>
            </w:r>
          </w:p>
          <w:p w:rsidR="007279FC" w:rsidRDefault="002E1B43" w:rsidP="003966F5">
            <w:r>
              <w:t>BIOL2 Jan13 -</w:t>
            </w:r>
            <w:r w:rsidR="007279FC">
              <w:t xml:space="preserve"> Q1;</w:t>
            </w:r>
          </w:p>
          <w:p w:rsidR="007279FC" w:rsidRDefault="002E1B43" w:rsidP="003966F5">
            <w:r>
              <w:t>BIOL2 Jun12 -</w:t>
            </w:r>
            <w:r w:rsidR="007279FC">
              <w:t xml:space="preserve"> Q3;</w:t>
            </w:r>
          </w:p>
          <w:p w:rsidR="007279FC" w:rsidRDefault="002E1B43" w:rsidP="003966F5">
            <w:r>
              <w:t xml:space="preserve">BIOL2 Jan11- </w:t>
            </w:r>
            <w:r w:rsidR="007279FC">
              <w:t xml:space="preserve"> Q1b – 1c;</w:t>
            </w:r>
          </w:p>
          <w:p w:rsidR="00740169" w:rsidRDefault="002E1B43" w:rsidP="003966F5">
            <w:r>
              <w:t>BIOL2 Jun10 -</w:t>
            </w:r>
            <w:r w:rsidR="00262483">
              <w:t xml:space="preserve"> Q1;</w:t>
            </w:r>
          </w:p>
          <w:p w:rsidR="00262483" w:rsidRPr="00C761A3" w:rsidRDefault="002E1B43" w:rsidP="00262483">
            <w:pPr>
              <w:autoSpaceDE w:val="0"/>
              <w:autoSpaceDN w:val="0"/>
              <w:adjustRightInd w:val="0"/>
              <w:spacing w:after="20" w:line="240" w:lineRule="auto"/>
              <w:rPr>
                <w:rFonts w:cs="Arial"/>
                <w:szCs w:val="22"/>
              </w:rPr>
            </w:pPr>
            <w:r>
              <w:rPr>
                <w:rFonts w:cs="Arial"/>
                <w:szCs w:val="22"/>
              </w:rPr>
              <w:t xml:space="preserve">BYB1 </w:t>
            </w:r>
            <w:r w:rsidR="00262483" w:rsidRPr="00C761A3">
              <w:rPr>
                <w:rFonts w:cs="Arial"/>
                <w:szCs w:val="22"/>
              </w:rPr>
              <w:t>Jan 05</w:t>
            </w:r>
            <w:r>
              <w:rPr>
                <w:rFonts w:cs="Arial"/>
                <w:szCs w:val="22"/>
              </w:rPr>
              <w:t xml:space="preserve"> -</w:t>
            </w:r>
            <w:r w:rsidR="00262483" w:rsidRPr="00C761A3">
              <w:rPr>
                <w:rFonts w:cs="Arial"/>
                <w:szCs w:val="22"/>
              </w:rPr>
              <w:t xml:space="preserve"> Q2</w:t>
            </w:r>
          </w:p>
          <w:p w:rsidR="00262483" w:rsidRPr="00C761A3" w:rsidRDefault="00262483" w:rsidP="003966F5"/>
          <w:p w:rsidR="00740169" w:rsidRPr="00C761A3" w:rsidRDefault="00740169" w:rsidP="003966F5"/>
          <w:p w:rsidR="00740169" w:rsidRPr="00C761A3" w:rsidRDefault="00740169" w:rsidP="003966F5"/>
        </w:tc>
        <w:tc>
          <w:tcPr>
            <w:tcW w:w="2234" w:type="dxa"/>
            <w:shd w:val="clear" w:color="auto" w:fill="auto"/>
          </w:tcPr>
          <w:p w:rsidR="00740169" w:rsidRPr="00C761A3" w:rsidRDefault="00740169" w:rsidP="003966F5">
            <w:pPr>
              <w:rPr>
                <w:b/>
                <w:szCs w:val="22"/>
              </w:rPr>
            </w:pPr>
            <w:r w:rsidRPr="00C761A3">
              <w:rPr>
                <w:b/>
                <w:szCs w:val="22"/>
              </w:rPr>
              <w:t>Rich question:</w:t>
            </w:r>
          </w:p>
          <w:p w:rsidR="00740169" w:rsidRPr="00C761A3" w:rsidRDefault="00740169" w:rsidP="003966F5">
            <w:pPr>
              <w:rPr>
                <w:szCs w:val="22"/>
              </w:rPr>
            </w:pPr>
            <w:r w:rsidRPr="00C761A3">
              <w:rPr>
                <w:szCs w:val="22"/>
              </w:rPr>
              <w:t>Wh</w:t>
            </w:r>
            <w:r w:rsidR="007279FC">
              <w:rPr>
                <w:szCs w:val="22"/>
              </w:rPr>
              <w:t xml:space="preserve">y does the structure of starch </w:t>
            </w:r>
            <w:r w:rsidRPr="00C761A3">
              <w:rPr>
                <w:szCs w:val="22"/>
              </w:rPr>
              <w:t xml:space="preserve">and </w:t>
            </w:r>
            <w:r w:rsidR="007279FC">
              <w:rPr>
                <w:szCs w:val="22"/>
              </w:rPr>
              <w:t>cellu</w:t>
            </w:r>
            <w:r w:rsidR="00262483">
              <w:rPr>
                <w:szCs w:val="22"/>
              </w:rPr>
              <w:t>l</w:t>
            </w:r>
            <w:r w:rsidR="007279FC">
              <w:rPr>
                <w:szCs w:val="22"/>
              </w:rPr>
              <w:t>ose</w:t>
            </w:r>
            <w:r w:rsidRPr="00C761A3">
              <w:rPr>
                <w:szCs w:val="22"/>
              </w:rPr>
              <w:t xml:space="preserve"> mean that starch </w:t>
            </w:r>
            <w:r w:rsidR="007279FC">
              <w:rPr>
                <w:szCs w:val="22"/>
              </w:rPr>
              <w:t>is a good molecule for storage</w:t>
            </w:r>
            <w:r w:rsidRPr="00C761A3">
              <w:rPr>
                <w:szCs w:val="22"/>
              </w:rPr>
              <w:t xml:space="preserve"> whilst cellulose is a good structural molecule in cell walls? </w:t>
            </w:r>
          </w:p>
          <w:p w:rsidR="00740169" w:rsidRPr="00C761A3" w:rsidRDefault="00740169" w:rsidP="003966F5"/>
        </w:tc>
      </w:tr>
    </w:tbl>
    <w:p w:rsidR="00AA1F3D" w:rsidRDefault="00AA1F3D">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835"/>
        <w:gridCol w:w="4287"/>
        <w:gridCol w:w="1701"/>
        <w:gridCol w:w="2234"/>
      </w:tblGrid>
      <w:tr w:rsidR="00C761A3" w:rsidRPr="00C761A3" w:rsidTr="008E0B2F">
        <w:tc>
          <w:tcPr>
            <w:tcW w:w="2660" w:type="dxa"/>
            <w:tcBorders>
              <w:top w:val="nil"/>
            </w:tcBorders>
            <w:shd w:val="clear" w:color="auto" w:fill="002448"/>
          </w:tcPr>
          <w:p w:rsidR="00D75020" w:rsidRPr="008E0B2F" w:rsidRDefault="00740169" w:rsidP="00D75020">
            <w:pPr>
              <w:spacing w:line="240" w:lineRule="auto"/>
              <w:rPr>
                <w:b/>
                <w:color w:val="FFFFFF" w:themeColor="background1"/>
              </w:rPr>
            </w:pPr>
            <w:r w:rsidRPr="008E0B2F">
              <w:rPr>
                <w:color w:val="FFFFFF" w:themeColor="background1"/>
              </w:rPr>
              <w:lastRenderedPageBreak/>
              <w:br w:type="page"/>
            </w:r>
            <w:r w:rsidR="00D75020" w:rsidRPr="008E0B2F">
              <w:rPr>
                <w:color w:val="FFFFFF" w:themeColor="background1"/>
              </w:rPr>
              <w:br w:type="page"/>
            </w:r>
            <w:r w:rsidR="00D75020" w:rsidRPr="008E0B2F">
              <w:rPr>
                <w:b/>
                <w:color w:val="FFFFFF" w:themeColor="background1"/>
              </w:rPr>
              <w:t>Learning objective</w:t>
            </w:r>
          </w:p>
        </w:tc>
        <w:tc>
          <w:tcPr>
            <w:tcW w:w="850"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2835"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4287"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701"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234" w:type="dxa"/>
            <w:tcBorders>
              <w:top w:val="nil"/>
            </w:tcBorders>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CA1795">
        <w:tc>
          <w:tcPr>
            <w:tcW w:w="2660" w:type="dxa"/>
            <w:shd w:val="clear" w:color="auto" w:fill="auto"/>
          </w:tcPr>
          <w:p w:rsidR="003C53AE" w:rsidRPr="00C761A3" w:rsidRDefault="00262483" w:rsidP="009767E8">
            <w:r>
              <w:t>Biochemical tests using Benedict’s reagent for reducing and non-reducing sugars and iodine/potassium iodide solution for starch.</w:t>
            </w:r>
          </w:p>
        </w:tc>
        <w:tc>
          <w:tcPr>
            <w:tcW w:w="850" w:type="dxa"/>
            <w:shd w:val="clear" w:color="auto" w:fill="auto"/>
          </w:tcPr>
          <w:p w:rsidR="003C53AE" w:rsidRPr="00C761A3" w:rsidRDefault="00D75020" w:rsidP="00D75020">
            <w:r w:rsidRPr="00C761A3">
              <w:t xml:space="preserve">0.2 </w:t>
            </w:r>
            <w:r w:rsidR="007279FC">
              <w:t xml:space="preserve">– 0.4 </w:t>
            </w:r>
            <w:r w:rsidRPr="00C761A3">
              <w:t>weeks</w:t>
            </w:r>
          </w:p>
        </w:tc>
        <w:tc>
          <w:tcPr>
            <w:tcW w:w="2835" w:type="dxa"/>
            <w:shd w:val="clear" w:color="auto" w:fill="auto"/>
          </w:tcPr>
          <w:p w:rsidR="003C53AE" w:rsidRPr="00C761A3" w:rsidRDefault="003C53AE" w:rsidP="00A71FBC">
            <w:r w:rsidRPr="00C761A3">
              <w:t>• describe the tests for starch, a reducing and non-reducing sugar in detail.</w:t>
            </w:r>
          </w:p>
          <w:p w:rsidR="003C53AE" w:rsidRPr="00C761A3" w:rsidRDefault="003C53AE" w:rsidP="00A71FBC"/>
          <w:p w:rsidR="003C53AE" w:rsidRPr="00C761A3" w:rsidRDefault="003C53AE" w:rsidP="00A71FBC">
            <w:r w:rsidRPr="00C761A3">
              <w:t xml:space="preserve">• explain what is meant by qualitative </w:t>
            </w:r>
            <w:r w:rsidR="00262483">
              <w:t xml:space="preserve">and quantitative </w:t>
            </w:r>
            <w:r w:rsidRPr="00C761A3">
              <w:t>testing.</w:t>
            </w:r>
          </w:p>
          <w:p w:rsidR="003C53AE" w:rsidRPr="00C761A3" w:rsidRDefault="003C53AE" w:rsidP="00675F0D"/>
        </w:tc>
        <w:tc>
          <w:tcPr>
            <w:tcW w:w="4287" w:type="dxa"/>
            <w:shd w:val="clear" w:color="auto" w:fill="auto"/>
          </w:tcPr>
          <w:p w:rsidR="008A1497" w:rsidRPr="00C761A3" w:rsidRDefault="008A1497" w:rsidP="008A1497">
            <w:pPr>
              <w:rPr>
                <w:b/>
              </w:rPr>
            </w:pPr>
            <w:r w:rsidRPr="00C761A3">
              <w:rPr>
                <w:b/>
              </w:rPr>
              <w:t>Learning activities:</w:t>
            </w:r>
          </w:p>
          <w:p w:rsidR="008A1497" w:rsidRPr="00C761A3" w:rsidRDefault="008A1497" w:rsidP="008A1497">
            <w:r w:rsidRPr="00C761A3">
              <w:rPr>
                <w:b/>
              </w:rPr>
              <w:t xml:space="preserve">- </w:t>
            </w:r>
            <w:r w:rsidRPr="00C761A3">
              <w:t>Introduce biochemical test procedures and the concept of reducing and non-reducing sugars.</w:t>
            </w:r>
          </w:p>
          <w:p w:rsidR="008A1497" w:rsidRPr="00C761A3" w:rsidRDefault="008A1497" w:rsidP="008A1497">
            <w:r w:rsidRPr="00C761A3">
              <w:t xml:space="preserve">- </w:t>
            </w:r>
            <w:proofErr w:type="spellStart"/>
            <w:r w:rsidRPr="00C761A3">
              <w:t>Hazcard</w:t>
            </w:r>
            <w:proofErr w:type="spellEnd"/>
            <w:r w:rsidRPr="00C761A3">
              <w:t xml:space="preserve"> risk assessment.</w:t>
            </w:r>
          </w:p>
          <w:p w:rsidR="00262483" w:rsidRDefault="00262483" w:rsidP="00262483">
            <w:r w:rsidRPr="00C761A3">
              <w:t>- Provide 3 unknown samples for students to test and identify e.g. soluble starch, glucose, sucrose.</w:t>
            </w:r>
          </w:p>
          <w:p w:rsidR="00FD6E56" w:rsidRPr="00C761A3" w:rsidRDefault="00FD6E56" w:rsidP="008A1497">
            <w:r w:rsidRPr="00C761A3">
              <w:t>- Exam question.</w:t>
            </w:r>
          </w:p>
          <w:p w:rsidR="00FD6E56" w:rsidRPr="00C761A3" w:rsidRDefault="00FD6E56" w:rsidP="008A1497"/>
          <w:p w:rsidR="008A1497" w:rsidRPr="00C761A3" w:rsidRDefault="00FD6E56" w:rsidP="00FD6E56">
            <w:pPr>
              <w:rPr>
                <w:b/>
              </w:rPr>
            </w:pPr>
            <w:r w:rsidRPr="00C761A3">
              <w:rPr>
                <w:b/>
              </w:rPr>
              <w:t>Skills developed by learning activities:</w:t>
            </w:r>
          </w:p>
          <w:p w:rsidR="00262483" w:rsidRDefault="00262483" w:rsidP="00262483">
            <w:r w:rsidRPr="00740169">
              <w:t>AO1 – Knowledge and understanding of scientific principles and concepts.</w:t>
            </w:r>
          </w:p>
          <w:p w:rsidR="00262483" w:rsidRDefault="00262483" w:rsidP="00262483">
            <w:r w:rsidRPr="00740169">
              <w:t>AO</w:t>
            </w:r>
            <w:r>
              <w:t>4</w:t>
            </w:r>
            <w:r w:rsidRPr="00740169">
              <w:t xml:space="preserve"> – </w:t>
            </w:r>
            <w:r>
              <w:t xml:space="preserve">The ability to describe </w:t>
            </w:r>
            <w:r w:rsidR="004862F8">
              <w:t>the tests for reducing and non-reducing sugars, and for starch.</w:t>
            </w:r>
          </w:p>
          <w:p w:rsidR="00FD6E56" w:rsidRPr="00C761A3" w:rsidRDefault="00FD6E56" w:rsidP="00734154"/>
        </w:tc>
        <w:tc>
          <w:tcPr>
            <w:tcW w:w="1701" w:type="dxa"/>
            <w:shd w:val="clear" w:color="auto" w:fill="auto"/>
          </w:tcPr>
          <w:p w:rsidR="00D75020" w:rsidRPr="00C761A3" w:rsidRDefault="00D75020" w:rsidP="00D75020">
            <w:pPr>
              <w:rPr>
                <w:rFonts w:cs="Arial"/>
                <w:b/>
                <w:szCs w:val="22"/>
              </w:rPr>
            </w:pPr>
            <w:r w:rsidRPr="00C761A3">
              <w:rPr>
                <w:rFonts w:cs="Arial"/>
                <w:b/>
                <w:szCs w:val="22"/>
              </w:rPr>
              <w:t>Past exam paper materials:</w:t>
            </w:r>
          </w:p>
          <w:p w:rsidR="00D75020" w:rsidRDefault="002E1B43" w:rsidP="00D75020">
            <w:pPr>
              <w:rPr>
                <w:rFonts w:cs="Arial"/>
                <w:szCs w:val="22"/>
              </w:rPr>
            </w:pPr>
            <w:r>
              <w:rPr>
                <w:rFonts w:cs="Arial"/>
                <w:szCs w:val="22"/>
              </w:rPr>
              <w:t>BIOL1 Jun</w:t>
            </w:r>
            <w:r w:rsidR="007279FC">
              <w:rPr>
                <w:rFonts w:cs="Arial"/>
                <w:szCs w:val="22"/>
              </w:rPr>
              <w:t xml:space="preserve">11 </w:t>
            </w:r>
            <w:r>
              <w:rPr>
                <w:rFonts w:cs="Arial"/>
                <w:szCs w:val="22"/>
              </w:rPr>
              <w:t>-</w:t>
            </w:r>
            <w:r w:rsidR="007279FC">
              <w:rPr>
                <w:rFonts w:cs="Arial"/>
                <w:szCs w:val="22"/>
              </w:rPr>
              <w:t>Q1a and 1b</w:t>
            </w:r>
          </w:p>
          <w:p w:rsidR="00262483" w:rsidRDefault="002E1B43" w:rsidP="00262483">
            <w:pPr>
              <w:autoSpaceDE w:val="0"/>
              <w:autoSpaceDN w:val="0"/>
              <w:adjustRightInd w:val="0"/>
              <w:spacing w:after="20" w:line="240" w:lineRule="auto"/>
              <w:rPr>
                <w:rFonts w:cs="Arial"/>
                <w:szCs w:val="22"/>
              </w:rPr>
            </w:pPr>
            <w:r>
              <w:rPr>
                <w:rFonts w:cs="Arial"/>
                <w:szCs w:val="22"/>
              </w:rPr>
              <w:t>BYB1</w:t>
            </w:r>
            <w:r w:rsidR="00262483" w:rsidRPr="00C761A3">
              <w:rPr>
                <w:rFonts w:cs="Arial"/>
                <w:szCs w:val="22"/>
              </w:rPr>
              <w:t xml:space="preserve"> Jan 07 </w:t>
            </w:r>
            <w:r>
              <w:rPr>
                <w:rFonts w:cs="Arial"/>
                <w:szCs w:val="22"/>
              </w:rPr>
              <w:t>-</w:t>
            </w:r>
            <w:r w:rsidR="00262483" w:rsidRPr="00C761A3">
              <w:rPr>
                <w:rFonts w:cs="Arial"/>
                <w:szCs w:val="22"/>
              </w:rPr>
              <w:t>Q1</w:t>
            </w:r>
          </w:p>
          <w:p w:rsidR="00CA1795" w:rsidRPr="00C761A3" w:rsidRDefault="002E1B43" w:rsidP="00CA1795">
            <w:pPr>
              <w:autoSpaceDE w:val="0"/>
              <w:autoSpaceDN w:val="0"/>
              <w:adjustRightInd w:val="0"/>
              <w:spacing w:after="20" w:line="240" w:lineRule="auto"/>
              <w:rPr>
                <w:rFonts w:cs="Arial"/>
                <w:szCs w:val="22"/>
              </w:rPr>
            </w:pPr>
            <w:r>
              <w:rPr>
                <w:rFonts w:cs="Arial"/>
                <w:szCs w:val="22"/>
              </w:rPr>
              <w:t xml:space="preserve">BYA1 </w:t>
            </w:r>
            <w:r w:rsidR="00CA1795" w:rsidRPr="00C761A3">
              <w:rPr>
                <w:rFonts w:cs="Arial"/>
                <w:szCs w:val="22"/>
              </w:rPr>
              <w:t>Jan 04</w:t>
            </w:r>
            <w:r>
              <w:rPr>
                <w:rFonts w:cs="Arial"/>
                <w:szCs w:val="22"/>
              </w:rPr>
              <w:t xml:space="preserve"> -</w:t>
            </w:r>
            <w:r w:rsidR="00CA1795" w:rsidRPr="00C761A3">
              <w:rPr>
                <w:rFonts w:cs="Arial"/>
                <w:szCs w:val="22"/>
              </w:rPr>
              <w:t xml:space="preserve"> Q1</w:t>
            </w:r>
          </w:p>
          <w:p w:rsidR="00D75020" w:rsidRPr="00C761A3" w:rsidRDefault="00D75020" w:rsidP="00D75020"/>
          <w:p w:rsidR="00D75020" w:rsidRPr="00C761A3" w:rsidRDefault="00D75020" w:rsidP="00D75020">
            <w:pPr>
              <w:rPr>
                <w:rFonts w:cs="Arial"/>
                <w:szCs w:val="22"/>
              </w:rPr>
            </w:pPr>
            <w:proofErr w:type="spellStart"/>
            <w:r w:rsidRPr="00C761A3">
              <w:rPr>
                <w:rFonts w:cs="Arial"/>
                <w:b/>
                <w:szCs w:val="22"/>
              </w:rPr>
              <w:t>Exampro</w:t>
            </w:r>
            <w:proofErr w:type="spellEnd"/>
            <w:r w:rsidR="00187909" w:rsidRPr="00C761A3">
              <w:rPr>
                <w:rFonts w:cs="Arial"/>
                <w:b/>
                <w:szCs w:val="22"/>
              </w:rPr>
              <w:t xml:space="preserve"> –</w:t>
            </w:r>
            <w:r w:rsidR="002E1B43">
              <w:rPr>
                <w:rFonts w:cs="Arial"/>
                <w:szCs w:val="22"/>
              </w:rPr>
              <w:t xml:space="preserve"> BYB1 Jan</w:t>
            </w:r>
            <w:r w:rsidR="00187909" w:rsidRPr="00C761A3">
              <w:rPr>
                <w:rFonts w:cs="Arial"/>
                <w:szCs w:val="22"/>
              </w:rPr>
              <w:t xml:space="preserve"> 04 Q4</w:t>
            </w:r>
          </w:p>
          <w:p w:rsidR="003C53AE" w:rsidRPr="00C761A3" w:rsidRDefault="003C53AE" w:rsidP="00E518A0"/>
          <w:p w:rsidR="008A1497" w:rsidRPr="00C761A3" w:rsidRDefault="008A1497" w:rsidP="00E518A0"/>
        </w:tc>
        <w:tc>
          <w:tcPr>
            <w:tcW w:w="2234" w:type="dxa"/>
            <w:shd w:val="clear" w:color="auto" w:fill="auto"/>
          </w:tcPr>
          <w:p w:rsidR="003C53AE" w:rsidRPr="00C761A3" w:rsidRDefault="00406A37" w:rsidP="00A71FBC">
            <w:pPr>
              <w:rPr>
                <w:b/>
              </w:rPr>
            </w:pPr>
            <w:hyperlink r:id="rId13" w:history="1">
              <w:r w:rsidR="003C53AE" w:rsidRPr="00C761A3">
                <w:rPr>
                  <w:rStyle w:val="Hyperlink"/>
                  <w:b/>
                  <w:color w:val="auto"/>
                </w:rPr>
                <w:t>http://www.mrothery.co.uk/module1/Mod%201%20techniques.htm</w:t>
              </w:r>
            </w:hyperlink>
          </w:p>
          <w:p w:rsidR="003C53AE" w:rsidRPr="00C761A3" w:rsidRDefault="003C53AE" w:rsidP="00A71FBC"/>
          <w:p w:rsidR="003C53AE" w:rsidRPr="00C761A3" w:rsidRDefault="003C53AE" w:rsidP="00D75020"/>
        </w:tc>
      </w:tr>
      <w:tr w:rsidR="00E8122D" w:rsidRPr="00C761A3" w:rsidTr="00CA1795">
        <w:tc>
          <w:tcPr>
            <w:tcW w:w="2660" w:type="dxa"/>
            <w:shd w:val="clear" w:color="auto" w:fill="auto"/>
          </w:tcPr>
          <w:p w:rsidR="00E8122D" w:rsidRPr="00C761A3" w:rsidRDefault="00E8122D" w:rsidP="009767E8">
            <w:r w:rsidRPr="00C761A3">
              <w:t>Extension</w:t>
            </w:r>
          </w:p>
        </w:tc>
        <w:tc>
          <w:tcPr>
            <w:tcW w:w="850" w:type="dxa"/>
            <w:shd w:val="clear" w:color="auto" w:fill="auto"/>
          </w:tcPr>
          <w:p w:rsidR="00E8122D" w:rsidRPr="00C761A3" w:rsidRDefault="00E8122D" w:rsidP="00D75020"/>
        </w:tc>
        <w:tc>
          <w:tcPr>
            <w:tcW w:w="2835" w:type="dxa"/>
            <w:shd w:val="clear" w:color="auto" w:fill="auto"/>
          </w:tcPr>
          <w:p w:rsidR="00E8122D" w:rsidRPr="00C761A3" w:rsidRDefault="00E8122D" w:rsidP="00A71FBC"/>
        </w:tc>
        <w:tc>
          <w:tcPr>
            <w:tcW w:w="4287" w:type="dxa"/>
            <w:shd w:val="clear" w:color="auto" w:fill="auto"/>
          </w:tcPr>
          <w:p w:rsidR="00E8122D" w:rsidRPr="007279FC" w:rsidRDefault="007279FC" w:rsidP="008A1497">
            <w:r w:rsidRPr="00C761A3">
              <w:t>- Practical: Produce dilution series and produ</w:t>
            </w:r>
            <w:r w:rsidR="00262483">
              <w:t>ce a calibration curve</w:t>
            </w:r>
            <w:r w:rsidRPr="00C761A3">
              <w:t xml:space="preserve"> from known concentrations to work out unknown concentration. This could be done via </w:t>
            </w:r>
            <w:proofErr w:type="spellStart"/>
            <w:r w:rsidRPr="00C761A3">
              <w:t>colorimetry</w:t>
            </w:r>
            <w:proofErr w:type="spellEnd"/>
            <w:r w:rsidRPr="00C761A3">
              <w:t>, mass of precipitate or colour matching.</w:t>
            </w:r>
          </w:p>
        </w:tc>
        <w:tc>
          <w:tcPr>
            <w:tcW w:w="1701" w:type="dxa"/>
            <w:shd w:val="clear" w:color="auto" w:fill="auto"/>
          </w:tcPr>
          <w:p w:rsidR="00262483" w:rsidRPr="00CA1795" w:rsidRDefault="00262483" w:rsidP="00262483">
            <w:r w:rsidRPr="00CA1795">
              <w:t xml:space="preserve">BIO3T ISA 2014 </w:t>
            </w:r>
          </w:p>
          <w:p w:rsidR="00E8122D" w:rsidRPr="00C761A3" w:rsidRDefault="00E8122D" w:rsidP="00D75020">
            <w:pPr>
              <w:rPr>
                <w:rFonts w:cs="Arial"/>
                <w:b/>
                <w:szCs w:val="22"/>
              </w:rPr>
            </w:pPr>
          </w:p>
        </w:tc>
        <w:tc>
          <w:tcPr>
            <w:tcW w:w="2234" w:type="dxa"/>
            <w:shd w:val="clear" w:color="auto" w:fill="auto"/>
          </w:tcPr>
          <w:p w:rsidR="00E8122D" w:rsidRPr="00C761A3" w:rsidRDefault="00E8122D" w:rsidP="002F066C"/>
        </w:tc>
      </w:tr>
    </w:tbl>
    <w:p w:rsidR="00442456" w:rsidRPr="00C761A3" w:rsidRDefault="00442456" w:rsidP="002D4B66">
      <w:pPr>
        <w:jc w:val="right"/>
      </w:pPr>
    </w:p>
    <w:p w:rsidR="00262483" w:rsidRDefault="00262483">
      <w:pPr>
        <w:spacing w:line="240" w:lineRule="auto"/>
        <w:rPr>
          <w:rFonts w:eastAsiaTheme="majorEastAsia" w:cstheme="majorBidi"/>
          <w:b/>
          <w:bCs/>
        </w:rPr>
      </w:pPr>
      <w:bookmarkStart w:id="11" w:name="_Toc405900222"/>
      <w:bookmarkStart w:id="12" w:name="_Toc405901224"/>
      <w:r>
        <w:br w:type="page"/>
      </w:r>
    </w:p>
    <w:p w:rsidR="00CF5D98" w:rsidRPr="00C761A3" w:rsidRDefault="00CF5D98" w:rsidP="006A1C8E">
      <w:pPr>
        <w:pStyle w:val="Heading4"/>
      </w:pPr>
      <w:r w:rsidRPr="00C761A3">
        <w:lastRenderedPageBreak/>
        <w:t>3.1.</w:t>
      </w:r>
      <w:r w:rsidR="000B39F8">
        <w:t>1.</w:t>
      </w:r>
      <w:r w:rsidRPr="00C761A3">
        <w:t>3</w:t>
      </w:r>
      <w:r w:rsidRPr="00C761A3">
        <w:tab/>
        <w:t>Lipids</w:t>
      </w:r>
      <w:bookmarkEnd w:id="11"/>
      <w:bookmarkEnd w:id="12"/>
    </w:p>
    <w:p w:rsidR="00CF5D98" w:rsidRPr="00C761A3" w:rsidRDefault="00CF5D98" w:rsidP="00CF5D98">
      <w:r w:rsidRPr="00C761A3">
        <w:t>Prior knowledge:</w:t>
      </w:r>
    </w:p>
    <w:p w:rsidR="005F4D7D" w:rsidRPr="00C761A3" w:rsidRDefault="005F4D7D" w:rsidP="005F4D7D">
      <w:r w:rsidRPr="00C761A3">
        <w:t>– Oils do not dissolve in water but can form emulsions with water if an emulsifier is present.</w:t>
      </w:r>
    </w:p>
    <w:p w:rsidR="005F4D7D" w:rsidRPr="00C761A3" w:rsidRDefault="005F4D7D" w:rsidP="005F4D7D">
      <w:r w:rsidRPr="00C761A3">
        <w:t>- Saturated and unsaturated molecules and the representation of a double bond as =.</w:t>
      </w:r>
    </w:p>
    <w:p w:rsidR="005F4D7D" w:rsidRPr="00C761A3" w:rsidRDefault="005F4D7D" w:rsidP="005F4D7D">
      <w:r w:rsidRPr="00C761A3">
        <w:t>- Vegetable oils are unsaturated as they contain a double bond. These may be hardened by hydrogenation to add to the double bond.</w:t>
      </w:r>
    </w:p>
    <w:p w:rsidR="00CF5D98" w:rsidRPr="00C761A3" w:rsidRDefault="00CF5D98" w:rsidP="00CF5D98">
      <w:r w:rsidRPr="00C761A3">
        <w:t>– Lipids (fats and oils) consist of/are broken down into fatty acids and glycerol.</w:t>
      </w:r>
    </w:p>
    <w:p w:rsidR="00CF5D98" w:rsidRPr="00C761A3" w:rsidRDefault="00CF5D98" w:rsidP="00CF5D98"/>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1134"/>
        <w:gridCol w:w="1560"/>
        <w:gridCol w:w="5244"/>
        <w:gridCol w:w="1701"/>
        <w:gridCol w:w="3119"/>
      </w:tblGrid>
      <w:tr w:rsidR="00C761A3" w:rsidRPr="00C761A3" w:rsidTr="008E0B2F">
        <w:tc>
          <w:tcPr>
            <w:tcW w:w="1809" w:type="dxa"/>
            <w:shd w:val="clear" w:color="auto" w:fill="002448"/>
          </w:tcPr>
          <w:p w:rsidR="00D75020" w:rsidRPr="008E0B2F" w:rsidRDefault="00D56FFA" w:rsidP="00D75020">
            <w:pPr>
              <w:spacing w:line="240" w:lineRule="auto"/>
              <w:rPr>
                <w:b/>
                <w:color w:val="FFFFFF" w:themeColor="background1"/>
              </w:rPr>
            </w:pPr>
            <w:r w:rsidRPr="008E0B2F">
              <w:rPr>
                <w:color w:val="FFFFFF" w:themeColor="background1"/>
              </w:rPr>
              <w:br w:type="page"/>
            </w:r>
            <w:r w:rsidR="00D75020" w:rsidRPr="008E0B2F">
              <w:rPr>
                <w:color w:val="FFFFFF" w:themeColor="background1"/>
              </w:rPr>
              <w:br w:type="page"/>
            </w:r>
            <w:r w:rsidR="00D75020" w:rsidRPr="008E0B2F">
              <w:rPr>
                <w:b/>
                <w:color w:val="FFFFFF" w:themeColor="background1"/>
              </w:rPr>
              <w:t>Learning objective</w:t>
            </w:r>
          </w:p>
        </w:tc>
        <w:tc>
          <w:tcPr>
            <w:tcW w:w="1134"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156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5244"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3119"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9E4D1A">
        <w:tc>
          <w:tcPr>
            <w:tcW w:w="1809" w:type="dxa"/>
            <w:shd w:val="clear" w:color="auto" w:fill="auto"/>
          </w:tcPr>
          <w:p w:rsidR="008E61E3" w:rsidRPr="00C761A3" w:rsidRDefault="008E61E3" w:rsidP="00EE2C4A">
            <w:pPr>
              <w:rPr>
                <w:b/>
              </w:rPr>
            </w:pPr>
            <w:r w:rsidRPr="00C761A3">
              <w:br w:type="page"/>
            </w:r>
            <w:r w:rsidRPr="00C761A3">
              <w:rPr>
                <w:rFonts w:cs="Arial"/>
                <w:szCs w:val="22"/>
              </w:rPr>
              <w:t>The emulsion test for lipids.</w:t>
            </w:r>
          </w:p>
        </w:tc>
        <w:tc>
          <w:tcPr>
            <w:tcW w:w="1134" w:type="dxa"/>
            <w:shd w:val="clear" w:color="auto" w:fill="auto"/>
          </w:tcPr>
          <w:p w:rsidR="008E61E3" w:rsidRPr="00C761A3" w:rsidRDefault="00D75020" w:rsidP="00EE2C4A">
            <w:r w:rsidRPr="00C761A3">
              <w:t>0.2 weeks</w:t>
            </w:r>
          </w:p>
        </w:tc>
        <w:tc>
          <w:tcPr>
            <w:tcW w:w="1560" w:type="dxa"/>
            <w:shd w:val="clear" w:color="auto" w:fill="auto"/>
          </w:tcPr>
          <w:p w:rsidR="008E61E3" w:rsidRPr="00C761A3" w:rsidRDefault="00E829E2" w:rsidP="00EE2C4A">
            <w:r w:rsidRPr="00C761A3">
              <w:rPr>
                <w:rFonts w:cs="Arial"/>
                <w:szCs w:val="22"/>
              </w:rPr>
              <w:t xml:space="preserve">• </w:t>
            </w:r>
            <w:r w:rsidR="008E61E3" w:rsidRPr="00C761A3">
              <w:t>describe the stages of the emulsion test.</w:t>
            </w:r>
          </w:p>
          <w:p w:rsidR="008E61E3" w:rsidRPr="00C761A3" w:rsidRDefault="008E61E3" w:rsidP="00EE2C4A"/>
          <w:p w:rsidR="008E61E3" w:rsidRPr="00C761A3" w:rsidRDefault="00E829E2" w:rsidP="00EE2C4A">
            <w:pPr>
              <w:rPr>
                <w:b/>
              </w:rPr>
            </w:pPr>
            <w:r w:rsidRPr="00C761A3">
              <w:rPr>
                <w:rFonts w:cs="Arial"/>
                <w:szCs w:val="22"/>
              </w:rPr>
              <w:t>•</w:t>
            </w:r>
            <w:r w:rsidR="008E61E3" w:rsidRPr="00C761A3">
              <w:t xml:space="preserve"> interpret the results of the emulsion test.</w:t>
            </w:r>
          </w:p>
        </w:tc>
        <w:tc>
          <w:tcPr>
            <w:tcW w:w="5244" w:type="dxa"/>
            <w:shd w:val="clear" w:color="auto" w:fill="auto"/>
          </w:tcPr>
          <w:p w:rsidR="00D56FFA" w:rsidRPr="00C761A3" w:rsidRDefault="00D56FFA" w:rsidP="00D56FFA">
            <w:pPr>
              <w:rPr>
                <w:b/>
              </w:rPr>
            </w:pPr>
            <w:r w:rsidRPr="00C761A3">
              <w:rPr>
                <w:b/>
              </w:rPr>
              <w:t>Learning activities:</w:t>
            </w:r>
          </w:p>
          <w:p w:rsidR="00D56FFA" w:rsidRPr="00C761A3" w:rsidRDefault="00D56FFA" w:rsidP="00D56FFA">
            <w:r w:rsidRPr="00C761A3">
              <w:t>- Introduce what a lipid is and the emulsion test for lipids.</w:t>
            </w:r>
          </w:p>
          <w:p w:rsidR="00D56FFA" w:rsidRPr="00C761A3" w:rsidRDefault="00D56FFA" w:rsidP="00D56FFA">
            <w:r w:rsidRPr="00C761A3">
              <w:t xml:space="preserve">- Practical: Use of the emulsion test to test samples for the presence of lipids. </w:t>
            </w:r>
          </w:p>
          <w:p w:rsidR="00D56FFA" w:rsidRPr="00C761A3" w:rsidRDefault="00D56FFA" w:rsidP="00D56FFA"/>
          <w:p w:rsidR="00D56FFA" w:rsidRPr="00C761A3" w:rsidRDefault="00D56FFA" w:rsidP="00D56FFA">
            <w:pPr>
              <w:rPr>
                <w:b/>
              </w:rPr>
            </w:pPr>
            <w:r w:rsidRPr="00C761A3">
              <w:rPr>
                <w:b/>
              </w:rPr>
              <w:t>Skills developed by learning activities:</w:t>
            </w:r>
          </w:p>
          <w:p w:rsidR="00CA1795" w:rsidRDefault="00CA1795" w:rsidP="00CA1795">
            <w:r w:rsidRPr="00740169">
              <w:t>AO1 – Knowledge and understanding of scientific principles and concepts.</w:t>
            </w:r>
          </w:p>
          <w:p w:rsidR="00CA1795" w:rsidRDefault="00CA1795" w:rsidP="00CA1795">
            <w:r w:rsidRPr="00740169">
              <w:t>AO</w:t>
            </w:r>
            <w:r>
              <w:t>4</w:t>
            </w:r>
            <w:r w:rsidRPr="00740169">
              <w:t xml:space="preserve"> – </w:t>
            </w:r>
            <w:r>
              <w:t xml:space="preserve">The ability to describe </w:t>
            </w:r>
            <w:r w:rsidR="004862F8">
              <w:t>the emulsion test.</w:t>
            </w:r>
          </w:p>
          <w:p w:rsidR="00D56FFA" w:rsidRPr="00C761A3" w:rsidRDefault="00D56FFA" w:rsidP="008E61E3"/>
        </w:tc>
        <w:tc>
          <w:tcPr>
            <w:tcW w:w="1701" w:type="dxa"/>
            <w:shd w:val="clear" w:color="auto" w:fill="auto"/>
          </w:tcPr>
          <w:p w:rsidR="002B35DE" w:rsidRPr="00C761A3" w:rsidRDefault="002B35DE" w:rsidP="002B35DE">
            <w:pPr>
              <w:rPr>
                <w:b/>
              </w:rPr>
            </w:pPr>
            <w:r w:rsidRPr="00C761A3">
              <w:rPr>
                <w:b/>
              </w:rPr>
              <w:t xml:space="preserve">Past exam paper material: </w:t>
            </w:r>
          </w:p>
          <w:p w:rsidR="002B35DE" w:rsidRPr="00C761A3" w:rsidRDefault="006B094A" w:rsidP="002B35DE">
            <w:r>
              <w:t>BIOL1 Jan</w:t>
            </w:r>
            <w:r w:rsidR="002B35DE" w:rsidRPr="00C761A3">
              <w:t>12 – Q1a.</w:t>
            </w:r>
          </w:p>
          <w:p w:rsidR="00E829E2" w:rsidRPr="00C761A3" w:rsidRDefault="00E829E2" w:rsidP="00CE742F"/>
        </w:tc>
        <w:tc>
          <w:tcPr>
            <w:tcW w:w="3119" w:type="dxa"/>
            <w:shd w:val="clear" w:color="auto" w:fill="auto"/>
          </w:tcPr>
          <w:p w:rsidR="008E61E3" w:rsidRPr="00C761A3" w:rsidRDefault="00406A37" w:rsidP="00EE2C4A">
            <w:pPr>
              <w:rPr>
                <w:b/>
              </w:rPr>
            </w:pPr>
            <w:hyperlink r:id="rId14" w:history="1">
              <w:r w:rsidR="008E61E3" w:rsidRPr="00C761A3">
                <w:rPr>
                  <w:rStyle w:val="Hyperlink"/>
                  <w:b/>
                  <w:color w:val="auto"/>
                </w:rPr>
                <w:t>http://brilliantbiologystudent.weebly.com/ethanol-emulsion-test-for-lipids.html</w:t>
              </w:r>
            </w:hyperlink>
          </w:p>
          <w:p w:rsidR="008E61E3" w:rsidRPr="00C761A3" w:rsidRDefault="008E61E3" w:rsidP="00EE2C4A">
            <w:pPr>
              <w:rPr>
                <w:b/>
              </w:rPr>
            </w:pPr>
          </w:p>
          <w:p w:rsidR="008E61E3" w:rsidRPr="00C761A3" w:rsidRDefault="00406A37" w:rsidP="00EE2C4A">
            <w:pPr>
              <w:rPr>
                <w:b/>
              </w:rPr>
            </w:pPr>
            <w:hyperlink r:id="rId15" w:history="1">
              <w:r w:rsidR="008E61E3" w:rsidRPr="00C761A3">
                <w:rPr>
                  <w:rStyle w:val="Hyperlink"/>
                  <w:b/>
                  <w:color w:val="auto"/>
                </w:rPr>
                <w:t>http://igbiologyy.blogspot.co.uk/2012/12/32-emulsion-ethanol-test-for-fats.html</w:t>
              </w:r>
            </w:hyperlink>
          </w:p>
          <w:p w:rsidR="008E61E3" w:rsidRPr="00C761A3" w:rsidRDefault="008E61E3" w:rsidP="00EE2C4A">
            <w:pPr>
              <w:rPr>
                <w:b/>
              </w:rPr>
            </w:pPr>
          </w:p>
          <w:p w:rsidR="00FE00D0" w:rsidRPr="00C761A3" w:rsidRDefault="00FE00D0" w:rsidP="00FE00D0">
            <w:pPr>
              <w:rPr>
                <w:b/>
                <w:szCs w:val="22"/>
              </w:rPr>
            </w:pPr>
            <w:r w:rsidRPr="00C761A3">
              <w:rPr>
                <w:b/>
                <w:szCs w:val="22"/>
              </w:rPr>
              <w:t>Rich questions:</w:t>
            </w:r>
          </w:p>
          <w:p w:rsidR="00FE00D0" w:rsidRPr="00C761A3" w:rsidRDefault="00FE00D0" w:rsidP="00FE00D0">
            <w:pPr>
              <w:rPr>
                <w:szCs w:val="22"/>
              </w:rPr>
            </w:pPr>
            <w:r w:rsidRPr="00C761A3">
              <w:rPr>
                <w:szCs w:val="22"/>
              </w:rPr>
              <w:t>- Describe how you would conduct an emulsion test for lipids.</w:t>
            </w:r>
          </w:p>
          <w:p w:rsidR="00121F21" w:rsidRPr="00C761A3" w:rsidRDefault="00FE00D0" w:rsidP="00EE2C4A">
            <w:pPr>
              <w:rPr>
                <w:szCs w:val="22"/>
              </w:rPr>
            </w:pPr>
            <w:r w:rsidRPr="00C761A3">
              <w:rPr>
                <w:szCs w:val="22"/>
              </w:rPr>
              <w:t>- Is the emulsion test quantitative or qualitative? Explain your answer.</w:t>
            </w:r>
          </w:p>
          <w:p w:rsidR="008E61E3" w:rsidRPr="00C761A3" w:rsidRDefault="008E61E3" w:rsidP="00F82E02">
            <w:pPr>
              <w:rPr>
                <w:b/>
              </w:rPr>
            </w:pPr>
          </w:p>
        </w:tc>
      </w:tr>
    </w:tbl>
    <w:p w:rsidR="002444B5" w:rsidRDefault="002444B5">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586"/>
        <w:gridCol w:w="4077"/>
        <w:gridCol w:w="1842"/>
        <w:gridCol w:w="2552"/>
      </w:tblGrid>
      <w:tr w:rsidR="00C761A3" w:rsidRPr="00C761A3" w:rsidTr="008E0B2F">
        <w:tc>
          <w:tcPr>
            <w:tcW w:w="2660" w:type="dxa"/>
            <w:shd w:val="clear" w:color="auto" w:fill="002448"/>
          </w:tcPr>
          <w:p w:rsidR="00D75020" w:rsidRPr="008E0B2F" w:rsidRDefault="009E4D1A" w:rsidP="00D75020">
            <w:pPr>
              <w:spacing w:line="240" w:lineRule="auto"/>
              <w:rPr>
                <w:b/>
                <w:color w:val="FFFFFF" w:themeColor="background1"/>
              </w:rPr>
            </w:pPr>
            <w:r w:rsidRPr="008E0B2F">
              <w:rPr>
                <w:color w:val="FFFFFF" w:themeColor="background1"/>
              </w:rPr>
              <w:lastRenderedPageBreak/>
              <w:br w:type="page"/>
            </w:r>
            <w:r w:rsidR="00EE2C4A" w:rsidRPr="008E0B2F">
              <w:rPr>
                <w:color w:val="FFFFFF" w:themeColor="background1"/>
              </w:rPr>
              <w:t xml:space="preserve"> </w:t>
            </w:r>
            <w:r w:rsidR="00193B1C" w:rsidRPr="008E0B2F">
              <w:rPr>
                <w:color w:val="FFFFFF" w:themeColor="background1"/>
              </w:rPr>
              <w:br w:type="page"/>
            </w:r>
            <w:r w:rsidR="00D75020" w:rsidRPr="008E0B2F">
              <w:rPr>
                <w:color w:val="FFFFFF" w:themeColor="background1"/>
              </w:rPr>
              <w:br w:type="page"/>
            </w:r>
            <w:r w:rsidR="00D75020" w:rsidRPr="008E0B2F">
              <w:rPr>
                <w:b/>
                <w:color w:val="FFFFFF" w:themeColor="background1"/>
              </w:rPr>
              <w:t>Learning objective</w:t>
            </w:r>
          </w:p>
        </w:tc>
        <w:tc>
          <w:tcPr>
            <w:tcW w:w="85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2586"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4077"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84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4862F8">
        <w:tc>
          <w:tcPr>
            <w:tcW w:w="2660" w:type="dxa"/>
            <w:shd w:val="clear" w:color="auto" w:fill="auto"/>
          </w:tcPr>
          <w:p w:rsidR="00CA1795" w:rsidRDefault="008E61E3" w:rsidP="00CA1795">
            <w:pPr>
              <w:autoSpaceDE w:val="0"/>
              <w:autoSpaceDN w:val="0"/>
              <w:adjustRightInd w:val="0"/>
              <w:spacing w:line="240" w:lineRule="auto"/>
              <w:rPr>
                <w:rFonts w:cs="Arial"/>
                <w:szCs w:val="22"/>
              </w:rPr>
            </w:pPr>
            <w:r w:rsidRPr="00C761A3">
              <w:br w:type="page"/>
            </w:r>
            <w:r w:rsidR="00CA1795" w:rsidRPr="00CD6915">
              <w:rPr>
                <w:rFonts w:eastAsia="Arial" w:cs="Arial"/>
                <w:w w:val="101"/>
              </w:rPr>
              <w:t>A fatty acid may be represented by the chemical formula RCOOH. The R-group may be either saturated or unsaturated</w:t>
            </w:r>
            <w:r w:rsidR="00CA1795">
              <w:rPr>
                <w:rFonts w:cs="Arial"/>
                <w:szCs w:val="22"/>
              </w:rPr>
              <w:t>.</w:t>
            </w:r>
          </w:p>
          <w:p w:rsidR="00CA1795" w:rsidRPr="00C761A3" w:rsidRDefault="00CA1795" w:rsidP="00CA1795">
            <w:pPr>
              <w:autoSpaceDE w:val="0"/>
              <w:autoSpaceDN w:val="0"/>
              <w:adjustRightInd w:val="0"/>
              <w:spacing w:line="240" w:lineRule="auto"/>
              <w:rPr>
                <w:rFonts w:cs="Arial"/>
                <w:szCs w:val="22"/>
              </w:rPr>
            </w:pPr>
          </w:p>
          <w:p w:rsidR="008E61E3" w:rsidRDefault="00CA1795" w:rsidP="00EE2C4A">
            <w:pPr>
              <w:autoSpaceDE w:val="0"/>
              <w:autoSpaceDN w:val="0"/>
              <w:adjustRightInd w:val="0"/>
              <w:spacing w:line="240" w:lineRule="auto"/>
              <w:rPr>
                <w:rFonts w:cs="Arial"/>
                <w:szCs w:val="22"/>
              </w:rPr>
            </w:pPr>
            <w:r w:rsidRPr="00CD6915">
              <w:rPr>
                <w:rFonts w:eastAsia="Arial" w:cs="Arial"/>
                <w:w w:val="101"/>
              </w:rPr>
              <w:t>Triglycerides are formed by the condensation of one glycerol molecule and three fatty acid molecules. Ester bonds are formed as a result</w:t>
            </w:r>
            <w:r>
              <w:rPr>
                <w:rFonts w:eastAsia="Arial" w:cs="Arial"/>
                <w:w w:val="101"/>
              </w:rPr>
              <w:t>.</w:t>
            </w:r>
            <w:r w:rsidRPr="00C761A3">
              <w:rPr>
                <w:rFonts w:cs="Arial"/>
                <w:szCs w:val="22"/>
              </w:rPr>
              <w:t xml:space="preserve"> </w:t>
            </w:r>
          </w:p>
          <w:p w:rsidR="00CA1795" w:rsidRDefault="00CA1795" w:rsidP="00EE2C4A">
            <w:pPr>
              <w:autoSpaceDE w:val="0"/>
              <w:autoSpaceDN w:val="0"/>
              <w:adjustRightInd w:val="0"/>
              <w:spacing w:line="240" w:lineRule="auto"/>
              <w:rPr>
                <w:rFonts w:eastAsia="Arial" w:cs="Arial"/>
                <w:w w:val="101"/>
              </w:rPr>
            </w:pPr>
          </w:p>
          <w:p w:rsidR="008E61E3" w:rsidRPr="00C761A3" w:rsidRDefault="00CA1795" w:rsidP="00EE2C4A">
            <w:pPr>
              <w:autoSpaceDE w:val="0"/>
              <w:autoSpaceDN w:val="0"/>
              <w:adjustRightInd w:val="0"/>
              <w:spacing w:line="240" w:lineRule="auto"/>
              <w:rPr>
                <w:rFonts w:cs="Arial"/>
                <w:szCs w:val="22"/>
              </w:rPr>
            </w:pPr>
            <w:r w:rsidRPr="00CD6915">
              <w:rPr>
                <w:rFonts w:eastAsia="Arial" w:cs="Arial"/>
                <w:w w:val="101"/>
              </w:rPr>
              <w:t>In phospholipids, one of the fatty acids is substituted by a phosphate-containing group</w:t>
            </w:r>
            <w:r w:rsidR="006B094A">
              <w:rPr>
                <w:rFonts w:eastAsia="Arial" w:cs="Arial"/>
                <w:w w:val="101"/>
              </w:rPr>
              <w:t>.</w:t>
            </w:r>
          </w:p>
          <w:p w:rsidR="008E61E3" w:rsidRPr="00C761A3" w:rsidRDefault="008E61E3" w:rsidP="00EE2C4A">
            <w:pPr>
              <w:rPr>
                <w:rFonts w:cs="Arial"/>
                <w:szCs w:val="22"/>
              </w:rPr>
            </w:pPr>
          </w:p>
        </w:tc>
        <w:tc>
          <w:tcPr>
            <w:tcW w:w="850" w:type="dxa"/>
            <w:shd w:val="clear" w:color="auto" w:fill="auto"/>
          </w:tcPr>
          <w:p w:rsidR="00CA1795" w:rsidRDefault="00CA1795" w:rsidP="00D75020">
            <w:r>
              <w:t>0.4</w:t>
            </w:r>
          </w:p>
          <w:p w:rsidR="008E61E3" w:rsidRPr="00C761A3" w:rsidRDefault="00D75020" w:rsidP="00D75020">
            <w:r w:rsidRPr="00C761A3">
              <w:t>weeks</w:t>
            </w:r>
          </w:p>
        </w:tc>
        <w:tc>
          <w:tcPr>
            <w:tcW w:w="2586" w:type="dxa"/>
            <w:shd w:val="clear" w:color="auto" w:fill="auto"/>
          </w:tcPr>
          <w:p w:rsidR="008E61E3" w:rsidRPr="00C761A3" w:rsidRDefault="008E61E3" w:rsidP="00EE2C4A">
            <w:pPr>
              <w:autoSpaceDE w:val="0"/>
              <w:autoSpaceDN w:val="0"/>
              <w:adjustRightInd w:val="0"/>
              <w:spacing w:line="240" w:lineRule="auto"/>
              <w:rPr>
                <w:rFonts w:cs="Arial"/>
                <w:szCs w:val="22"/>
              </w:rPr>
            </w:pPr>
            <w:r w:rsidRPr="00C761A3">
              <w:rPr>
                <w:rFonts w:cs="Arial"/>
                <w:szCs w:val="22"/>
              </w:rPr>
              <w:t>• describe the structure of triglycerides.</w:t>
            </w:r>
          </w:p>
          <w:p w:rsidR="008E61E3" w:rsidRPr="00C761A3" w:rsidRDefault="008E61E3" w:rsidP="00EE2C4A">
            <w:pPr>
              <w:autoSpaceDE w:val="0"/>
              <w:autoSpaceDN w:val="0"/>
              <w:adjustRightInd w:val="0"/>
              <w:spacing w:line="240" w:lineRule="auto"/>
              <w:rPr>
                <w:rFonts w:cs="Arial"/>
                <w:szCs w:val="22"/>
              </w:rPr>
            </w:pPr>
          </w:p>
          <w:p w:rsidR="008E61E3" w:rsidRPr="00C761A3" w:rsidRDefault="008E61E3" w:rsidP="00EE2C4A">
            <w:pPr>
              <w:autoSpaceDE w:val="0"/>
              <w:autoSpaceDN w:val="0"/>
              <w:adjustRightInd w:val="0"/>
              <w:spacing w:line="240" w:lineRule="auto"/>
              <w:rPr>
                <w:rFonts w:cs="Arial"/>
                <w:szCs w:val="22"/>
              </w:rPr>
            </w:pPr>
            <w:r w:rsidRPr="00C761A3">
              <w:rPr>
                <w:rFonts w:cs="Arial"/>
                <w:szCs w:val="22"/>
              </w:rPr>
              <w:t>• explain how triglycerides form.</w:t>
            </w:r>
          </w:p>
          <w:p w:rsidR="008E61E3" w:rsidRPr="00C761A3" w:rsidRDefault="008E61E3" w:rsidP="00EE2C4A">
            <w:pPr>
              <w:autoSpaceDE w:val="0"/>
              <w:autoSpaceDN w:val="0"/>
              <w:adjustRightInd w:val="0"/>
              <w:spacing w:line="240" w:lineRule="auto"/>
              <w:rPr>
                <w:rFonts w:cs="Arial"/>
                <w:szCs w:val="22"/>
              </w:rPr>
            </w:pPr>
          </w:p>
          <w:p w:rsidR="00CA1795" w:rsidRDefault="008E61E3" w:rsidP="00CA1795">
            <w:pPr>
              <w:autoSpaceDE w:val="0"/>
              <w:autoSpaceDN w:val="0"/>
              <w:adjustRightInd w:val="0"/>
              <w:spacing w:line="240" w:lineRule="auto"/>
              <w:rPr>
                <w:rFonts w:cs="Arial"/>
                <w:szCs w:val="22"/>
              </w:rPr>
            </w:pPr>
            <w:r w:rsidRPr="00C761A3">
              <w:rPr>
                <w:rFonts w:cs="Arial"/>
                <w:szCs w:val="22"/>
              </w:rPr>
              <w:t>• recognise, from diagrams, saturated and unsaturated fatty acids.</w:t>
            </w:r>
            <w:r w:rsidR="00CA1795" w:rsidRPr="00C761A3">
              <w:rPr>
                <w:rFonts w:cs="Arial"/>
                <w:szCs w:val="22"/>
              </w:rPr>
              <w:t xml:space="preserve"> </w:t>
            </w:r>
          </w:p>
          <w:p w:rsidR="00CA1795" w:rsidRDefault="00CA1795" w:rsidP="00CA1795">
            <w:pPr>
              <w:autoSpaceDE w:val="0"/>
              <w:autoSpaceDN w:val="0"/>
              <w:adjustRightInd w:val="0"/>
              <w:spacing w:line="240" w:lineRule="auto"/>
              <w:rPr>
                <w:rFonts w:cs="Arial"/>
                <w:szCs w:val="22"/>
              </w:rPr>
            </w:pPr>
          </w:p>
          <w:p w:rsidR="00CA1795" w:rsidRPr="00C761A3" w:rsidRDefault="00CA1795" w:rsidP="00CA1795">
            <w:pPr>
              <w:autoSpaceDE w:val="0"/>
              <w:autoSpaceDN w:val="0"/>
              <w:adjustRightInd w:val="0"/>
              <w:spacing w:line="240" w:lineRule="auto"/>
              <w:rPr>
                <w:rFonts w:cs="Arial"/>
                <w:szCs w:val="22"/>
              </w:rPr>
            </w:pPr>
            <w:r w:rsidRPr="00C761A3">
              <w:rPr>
                <w:rFonts w:cs="Arial"/>
                <w:szCs w:val="22"/>
              </w:rPr>
              <w:t>• describe the structure of phospholipids.</w:t>
            </w:r>
          </w:p>
          <w:p w:rsidR="00CA1795" w:rsidRPr="00C761A3" w:rsidRDefault="00CA1795" w:rsidP="00CA1795">
            <w:pPr>
              <w:autoSpaceDE w:val="0"/>
              <w:autoSpaceDN w:val="0"/>
              <w:adjustRightInd w:val="0"/>
              <w:spacing w:line="240" w:lineRule="auto"/>
              <w:rPr>
                <w:rFonts w:cs="Arial"/>
                <w:szCs w:val="22"/>
              </w:rPr>
            </w:pPr>
          </w:p>
          <w:p w:rsidR="00866382" w:rsidRDefault="00CA1795" w:rsidP="00CA1795">
            <w:pPr>
              <w:rPr>
                <w:rFonts w:cs="Arial"/>
                <w:szCs w:val="22"/>
              </w:rPr>
            </w:pPr>
            <w:r w:rsidRPr="00C761A3">
              <w:rPr>
                <w:rFonts w:cs="Arial"/>
                <w:szCs w:val="22"/>
              </w:rPr>
              <w:t xml:space="preserve">• explain the properties </w:t>
            </w:r>
            <w:r w:rsidR="00866382">
              <w:rPr>
                <w:rFonts w:cs="Arial"/>
                <w:szCs w:val="22"/>
              </w:rPr>
              <w:t xml:space="preserve">and functions </w:t>
            </w:r>
            <w:r w:rsidRPr="00C761A3">
              <w:rPr>
                <w:rFonts w:cs="Arial"/>
                <w:szCs w:val="22"/>
              </w:rPr>
              <w:t xml:space="preserve">of </w:t>
            </w:r>
            <w:r w:rsidR="00866382">
              <w:rPr>
                <w:rFonts w:cs="Arial"/>
                <w:szCs w:val="22"/>
              </w:rPr>
              <w:t xml:space="preserve">triglycerides and </w:t>
            </w:r>
            <w:r w:rsidRPr="00C761A3">
              <w:rPr>
                <w:rFonts w:cs="Arial"/>
                <w:szCs w:val="22"/>
              </w:rPr>
              <w:t xml:space="preserve">phospholipids </w:t>
            </w:r>
            <w:r w:rsidR="00866382">
              <w:rPr>
                <w:rFonts w:cs="Arial"/>
                <w:szCs w:val="22"/>
              </w:rPr>
              <w:t>in relation to their structure.</w:t>
            </w:r>
            <w:r w:rsidR="00866382" w:rsidRPr="00C761A3">
              <w:rPr>
                <w:rFonts w:cs="Arial"/>
                <w:szCs w:val="22"/>
              </w:rPr>
              <w:t xml:space="preserve"> </w:t>
            </w:r>
          </w:p>
          <w:p w:rsidR="00866382" w:rsidRDefault="00866382" w:rsidP="00CA1795">
            <w:pPr>
              <w:rPr>
                <w:rFonts w:cs="Arial"/>
                <w:szCs w:val="22"/>
              </w:rPr>
            </w:pPr>
          </w:p>
          <w:p w:rsidR="008E61E3" w:rsidRPr="00C761A3" w:rsidRDefault="00866382" w:rsidP="00CA1795">
            <w:pPr>
              <w:rPr>
                <w:b/>
              </w:rPr>
            </w:pPr>
            <w:r w:rsidRPr="00C761A3">
              <w:rPr>
                <w:rFonts w:cs="Arial"/>
                <w:szCs w:val="22"/>
              </w:rPr>
              <w:t>• contrast the different properties</w:t>
            </w:r>
            <w:r>
              <w:rPr>
                <w:rFonts w:cs="Arial"/>
                <w:szCs w:val="22"/>
              </w:rPr>
              <w:t xml:space="preserve"> and functions</w:t>
            </w:r>
            <w:r w:rsidRPr="00C761A3">
              <w:rPr>
                <w:rFonts w:cs="Arial"/>
                <w:szCs w:val="22"/>
              </w:rPr>
              <w:t xml:space="preserve"> of </w:t>
            </w:r>
            <w:r>
              <w:rPr>
                <w:rFonts w:cs="Arial"/>
                <w:szCs w:val="22"/>
              </w:rPr>
              <w:t xml:space="preserve">saturated and unsaturated </w:t>
            </w:r>
            <w:r w:rsidRPr="00C761A3">
              <w:rPr>
                <w:rFonts w:cs="Arial"/>
                <w:szCs w:val="22"/>
              </w:rPr>
              <w:t>triglycerides and phospholipids.</w:t>
            </w:r>
          </w:p>
        </w:tc>
        <w:tc>
          <w:tcPr>
            <w:tcW w:w="4077" w:type="dxa"/>
            <w:shd w:val="clear" w:color="auto" w:fill="auto"/>
          </w:tcPr>
          <w:p w:rsidR="00D56FFA" w:rsidRPr="00C761A3" w:rsidRDefault="00D56FFA" w:rsidP="00D56FFA">
            <w:pPr>
              <w:rPr>
                <w:b/>
              </w:rPr>
            </w:pPr>
            <w:r w:rsidRPr="00C761A3">
              <w:rPr>
                <w:b/>
              </w:rPr>
              <w:t>Learning activities:</w:t>
            </w:r>
          </w:p>
          <w:p w:rsidR="00D56FFA" w:rsidRPr="00C761A3" w:rsidRDefault="00D56FFA" w:rsidP="00D56FFA">
            <w:r w:rsidRPr="00C761A3">
              <w:t>- Teacher explanation of two lipid groups.</w:t>
            </w:r>
          </w:p>
          <w:p w:rsidR="00D56FFA" w:rsidRPr="00C761A3" w:rsidRDefault="00D56FFA" w:rsidP="00D56FFA">
            <w:r w:rsidRPr="00C761A3">
              <w:t>- Teacher explanation of triglyceride structure and saturation/ unsaturation of fatty acid R groups.</w:t>
            </w:r>
          </w:p>
          <w:p w:rsidR="00866382" w:rsidRPr="00C761A3" w:rsidRDefault="00CA1795" w:rsidP="00CA1795">
            <w:r w:rsidRPr="00C761A3">
              <w:rPr>
                <w:b/>
              </w:rPr>
              <w:t xml:space="preserve">- </w:t>
            </w:r>
            <w:r w:rsidRPr="00C761A3">
              <w:t>Highlighting exercise, highlighting the differences between triglycerides and phospholipids.</w:t>
            </w:r>
          </w:p>
          <w:p w:rsidR="00CA1795" w:rsidRDefault="00CA1795" w:rsidP="00CA1795">
            <w:r w:rsidRPr="00C761A3">
              <w:t>- Teacher explanation of phospholipids and the concepts of hydrophilic and hydrophobic head/tail.</w:t>
            </w:r>
          </w:p>
          <w:p w:rsidR="00866382" w:rsidRPr="00C761A3" w:rsidRDefault="00866382" w:rsidP="00CA1795">
            <w:r>
              <w:t>- Card sort – Sort different diagrams/formulae of triglycerides and phospholipids into two categories.</w:t>
            </w:r>
          </w:p>
          <w:p w:rsidR="00D56FFA" w:rsidRPr="00C761A3" w:rsidRDefault="006B094A" w:rsidP="00D56FFA">
            <w:r>
              <w:t>- Past e</w:t>
            </w:r>
            <w:r w:rsidR="00D56FFA" w:rsidRPr="00C761A3">
              <w:t>xam questions.</w:t>
            </w:r>
          </w:p>
          <w:p w:rsidR="00D56FFA" w:rsidRPr="00C761A3" w:rsidRDefault="00D56FFA" w:rsidP="00D56FFA"/>
          <w:p w:rsidR="00D56FFA" w:rsidRPr="00C761A3" w:rsidRDefault="00D56FFA" w:rsidP="00D56FFA">
            <w:pPr>
              <w:rPr>
                <w:b/>
              </w:rPr>
            </w:pPr>
            <w:r w:rsidRPr="00C761A3">
              <w:rPr>
                <w:b/>
              </w:rPr>
              <w:t>Skills developed by learning activities:</w:t>
            </w:r>
          </w:p>
          <w:p w:rsidR="00866382" w:rsidRDefault="00866382" w:rsidP="00866382">
            <w:r w:rsidRPr="00740169">
              <w:t>AO1 – Knowledge and understanding of scientific principles and concepts.</w:t>
            </w:r>
          </w:p>
          <w:p w:rsidR="008E61E3" w:rsidRPr="00C761A3" w:rsidRDefault="008E61E3" w:rsidP="00EE2C4A">
            <w:pPr>
              <w:rPr>
                <w:strike/>
              </w:rPr>
            </w:pPr>
          </w:p>
          <w:p w:rsidR="008E61E3" w:rsidRPr="00C761A3" w:rsidRDefault="008E61E3" w:rsidP="00EE2C4A">
            <w:pPr>
              <w:rPr>
                <w:rFonts w:asciiTheme="minorHAnsi" w:hAnsiTheme="minorHAnsi"/>
                <w:b/>
                <w:sz w:val="24"/>
              </w:rPr>
            </w:pPr>
          </w:p>
        </w:tc>
        <w:tc>
          <w:tcPr>
            <w:tcW w:w="1842" w:type="dxa"/>
            <w:shd w:val="clear" w:color="auto" w:fill="auto"/>
          </w:tcPr>
          <w:p w:rsidR="00D75020" w:rsidRPr="00C761A3" w:rsidRDefault="00D75020" w:rsidP="00D75020">
            <w:r w:rsidRPr="00C761A3">
              <w:rPr>
                <w:b/>
              </w:rPr>
              <w:t xml:space="preserve">Past exam paper material: </w:t>
            </w:r>
            <w:r w:rsidR="006B094A">
              <w:t>BIOL1 Jan</w:t>
            </w:r>
            <w:r w:rsidRPr="00C761A3">
              <w:t>11 – Q4.</w:t>
            </w:r>
          </w:p>
          <w:p w:rsidR="002B35DE" w:rsidRDefault="006B094A" w:rsidP="00D75020">
            <w:r>
              <w:t>BIOL1 Jan</w:t>
            </w:r>
            <w:r w:rsidR="00866382" w:rsidRPr="00C761A3">
              <w:t>12 – Q1b.</w:t>
            </w:r>
          </w:p>
          <w:p w:rsidR="00866382" w:rsidRPr="00C761A3" w:rsidRDefault="00866382" w:rsidP="00D75020"/>
          <w:p w:rsidR="002B35DE" w:rsidRPr="00C761A3" w:rsidRDefault="002B35DE" w:rsidP="00D75020">
            <w:proofErr w:type="spellStart"/>
            <w:r w:rsidRPr="00866382">
              <w:rPr>
                <w:b/>
              </w:rPr>
              <w:t>Exampro</w:t>
            </w:r>
            <w:proofErr w:type="spellEnd"/>
            <w:r w:rsidRPr="00866382">
              <w:rPr>
                <w:b/>
              </w:rPr>
              <w:t xml:space="preserve"> –</w:t>
            </w:r>
            <w:r w:rsidRPr="00C761A3">
              <w:t xml:space="preserve"> BYB1 June 04 Q2</w:t>
            </w:r>
          </w:p>
          <w:p w:rsidR="00893A6D" w:rsidRPr="00C761A3" w:rsidRDefault="00893A6D" w:rsidP="002B35DE"/>
        </w:tc>
        <w:tc>
          <w:tcPr>
            <w:tcW w:w="2552" w:type="dxa"/>
            <w:shd w:val="clear" w:color="auto" w:fill="auto"/>
          </w:tcPr>
          <w:p w:rsidR="005874DE" w:rsidRPr="00C761A3" w:rsidRDefault="005874DE" w:rsidP="005874DE">
            <w:pPr>
              <w:rPr>
                <w:b/>
              </w:rPr>
            </w:pPr>
            <w:r w:rsidRPr="00C761A3">
              <w:rPr>
                <w:b/>
              </w:rPr>
              <w:t>Rich questions:</w:t>
            </w:r>
          </w:p>
          <w:p w:rsidR="005874DE" w:rsidRPr="00C761A3" w:rsidRDefault="005874DE" w:rsidP="005874DE">
            <w:r w:rsidRPr="00C761A3">
              <w:t>Are triglycerides (and phospholipids) polymers? Explain your answer.</w:t>
            </w:r>
          </w:p>
          <w:p w:rsidR="005874DE" w:rsidRPr="00C761A3" w:rsidRDefault="005874DE" w:rsidP="005874DE">
            <w:r w:rsidRPr="00C761A3">
              <w:t>Why is the degree of saturation of the fatty acid chains important?</w:t>
            </w:r>
          </w:p>
          <w:p w:rsidR="00866382" w:rsidRPr="00C761A3" w:rsidRDefault="00866382" w:rsidP="00866382">
            <w:r w:rsidRPr="00C761A3">
              <w:t xml:space="preserve">Where might </w:t>
            </w:r>
            <w:r w:rsidR="004862F8">
              <w:t>the hydrophobic nature of lipids</w:t>
            </w:r>
            <w:r w:rsidRPr="00C761A3">
              <w:t xml:space="preserve"> be useful within a cell and why?</w:t>
            </w:r>
          </w:p>
          <w:p w:rsidR="00F82E02" w:rsidRPr="00C761A3" w:rsidRDefault="00F82E02" w:rsidP="00EE2C4A"/>
          <w:p w:rsidR="008E61E3" w:rsidRPr="00C761A3" w:rsidRDefault="008E61E3" w:rsidP="00EE2C4A"/>
          <w:p w:rsidR="008E61E3" w:rsidRPr="00C761A3" w:rsidRDefault="008E61E3" w:rsidP="00EE2C4A">
            <w:pPr>
              <w:rPr>
                <w:b/>
              </w:rPr>
            </w:pPr>
          </w:p>
        </w:tc>
      </w:tr>
    </w:tbl>
    <w:p w:rsidR="00793409" w:rsidRPr="00C761A3" w:rsidRDefault="001E5804" w:rsidP="006A1C8E">
      <w:pPr>
        <w:pStyle w:val="Heading4"/>
      </w:pPr>
      <w:r w:rsidRPr="00C761A3">
        <w:br w:type="page"/>
      </w:r>
      <w:bookmarkStart w:id="13" w:name="_Toc405900223"/>
      <w:bookmarkStart w:id="14" w:name="_Toc405901225"/>
      <w:r w:rsidR="003A041F" w:rsidRPr="00C761A3">
        <w:lastRenderedPageBreak/>
        <w:t>3.1.</w:t>
      </w:r>
      <w:r w:rsidR="000B39F8">
        <w:t>1.</w:t>
      </w:r>
      <w:r w:rsidR="00793409" w:rsidRPr="00C761A3">
        <w:t>4</w:t>
      </w:r>
      <w:r w:rsidR="00793409" w:rsidRPr="00C761A3">
        <w:tab/>
        <w:t>Proteins</w:t>
      </w:r>
      <w:bookmarkEnd w:id="13"/>
      <w:bookmarkEnd w:id="14"/>
    </w:p>
    <w:p w:rsidR="000B39F8" w:rsidRDefault="000B39F8" w:rsidP="00793409">
      <w:pPr>
        <w:spacing w:line="240" w:lineRule="auto"/>
        <w:rPr>
          <w:rFonts w:eastAsiaTheme="majorEastAsia" w:cs="Arial"/>
          <w:b/>
          <w:bCs/>
          <w:iCs/>
        </w:rPr>
      </w:pPr>
    </w:p>
    <w:p w:rsidR="003A041F" w:rsidRPr="00C761A3" w:rsidRDefault="003A041F" w:rsidP="00793409">
      <w:pPr>
        <w:spacing w:line="240" w:lineRule="auto"/>
      </w:pPr>
      <w:r w:rsidRPr="00C761A3">
        <w:t>Prior knowledge:</w:t>
      </w:r>
    </w:p>
    <w:p w:rsidR="00D21B30" w:rsidRPr="00C761A3" w:rsidRDefault="003A041F" w:rsidP="00D21B30">
      <w:r w:rsidRPr="00C761A3">
        <w:t xml:space="preserve">– </w:t>
      </w:r>
      <w:r w:rsidR="00D21B30" w:rsidRPr="00C761A3">
        <w:t>Protein molecules are made of chains of amino acids, which fold to produce a specific shape.</w:t>
      </w:r>
    </w:p>
    <w:p w:rsidR="00D21B30" w:rsidRPr="00C761A3" w:rsidRDefault="00D21B30" w:rsidP="00D21B30">
      <w:r w:rsidRPr="00C761A3">
        <w:t>– The roles of proteins in the body include: enzymes; structural components of tissue</w:t>
      </w:r>
      <w:r w:rsidR="006B094A">
        <w:t>,</w:t>
      </w:r>
      <w:r w:rsidRPr="00C761A3">
        <w:t xml:space="preserve"> e.g. muscle; antibodies; hormones.</w:t>
      </w:r>
    </w:p>
    <w:p w:rsidR="003A041F" w:rsidRPr="00C761A3" w:rsidRDefault="00793409" w:rsidP="003A041F">
      <w:r w:rsidRPr="00C761A3">
        <w:t>– Chromatography can be used to separate mixtures and identify molecules within a mixture (in the context of food colourings).</w:t>
      </w:r>
    </w:p>
    <w:p w:rsidR="00793409" w:rsidRPr="00C761A3" w:rsidRDefault="00793409" w:rsidP="003A041F"/>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835"/>
        <w:gridCol w:w="3402"/>
        <w:gridCol w:w="2268"/>
        <w:gridCol w:w="2552"/>
      </w:tblGrid>
      <w:tr w:rsidR="00C761A3" w:rsidRPr="00C761A3" w:rsidTr="008E0B2F">
        <w:tc>
          <w:tcPr>
            <w:tcW w:w="2660" w:type="dxa"/>
            <w:shd w:val="clear" w:color="auto" w:fill="002448"/>
          </w:tcPr>
          <w:p w:rsidR="00D75020" w:rsidRPr="008E0B2F" w:rsidRDefault="00D75020" w:rsidP="00D75020">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85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2835"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340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2268"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5F5FC1">
        <w:trPr>
          <w:trHeight w:val="4545"/>
        </w:trPr>
        <w:tc>
          <w:tcPr>
            <w:tcW w:w="2660" w:type="dxa"/>
            <w:shd w:val="clear" w:color="auto" w:fill="auto"/>
          </w:tcPr>
          <w:p w:rsidR="00CA1795" w:rsidRDefault="000F4122" w:rsidP="008E61E3">
            <w:pPr>
              <w:autoSpaceDE w:val="0"/>
              <w:autoSpaceDN w:val="0"/>
              <w:adjustRightInd w:val="0"/>
              <w:spacing w:line="240" w:lineRule="auto"/>
              <w:rPr>
                <w:rFonts w:eastAsia="Arial" w:cs="Arial"/>
                <w:w w:val="101"/>
              </w:rPr>
            </w:pPr>
            <w:r w:rsidRPr="00C761A3">
              <w:br w:type="page"/>
            </w:r>
            <w:r w:rsidR="00CA1795" w:rsidRPr="00CD6915">
              <w:rPr>
                <w:rFonts w:eastAsia="Arial" w:cs="Arial"/>
                <w:w w:val="101"/>
              </w:rPr>
              <w:t>The monomers from which proteins are made are amino acids</w:t>
            </w:r>
            <w:r w:rsidR="00CA1795">
              <w:rPr>
                <w:rFonts w:eastAsia="Arial" w:cs="Arial"/>
                <w:w w:val="101"/>
              </w:rPr>
              <w:t xml:space="preserve"> (for which a general structure should be known)</w:t>
            </w:r>
            <w:r w:rsidR="00CA1795" w:rsidRPr="00CD6915">
              <w:rPr>
                <w:rFonts w:eastAsia="Arial" w:cs="Arial"/>
                <w:w w:val="101"/>
              </w:rPr>
              <w:t>.</w:t>
            </w:r>
          </w:p>
          <w:p w:rsidR="00CA1795" w:rsidRDefault="00CA1795" w:rsidP="008E61E3">
            <w:pPr>
              <w:autoSpaceDE w:val="0"/>
              <w:autoSpaceDN w:val="0"/>
              <w:adjustRightInd w:val="0"/>
              <w:spacing w:line="240" w:lineRule="auto"/>
              <w:rPr>
                <w:rFonts w:eastAsia="Arial" w:cs="Arial"/>
                <w:w w:val="101"/>
              </w:rPr>
            </w:pPr>
          </w:p>
          <w:p w:rsidR="000F4122" w:rsidRPr="00C761A3" w:rsidRDefault="00CA1795" w:rsidP="008E61E3">
            <w:pPr>
              <w:autoSpaceDE w:val="0"/>
              <w:autoSpaceDN w:val="0"/>
              <w:adjustRightInd w:val="0"/>
              <w:spacing w:line="240" w:lineRule="auto"/>
              <w:rPr>
                <w:rFonts w:cs="Arial"/>
                <w:szCs w:val="22"/>
              </w:rPr>
            </w:pPr>
            <w:r w:rsidRPr="00CD6915">
              <w:rPr>
                <w:rFonts w:eastAsia="Arial" w:cs="Arial"/>
                <w:w w:val="101"/>
              </w:rPr>
              <w:t>There are twenty amino acids that are common in all organisms and they differ only in their R-groups</w:t>
            </w:r>
            <w:r w:rsidRPr="00C761A3">
              <w:rPr>
                <w:rFonts w:cs="Arial"/>
                <w:szCs w:val="22"/>
              </w:rPr>
              <w:t xml:space="preserve"> </w:t>
            </w:r>
            <w:r w:rsidR="000F4122" w:rsidRPr="00C761A3">
              <w:rPr>
                <w:rFonts w:cs="Arial"/>
                <w:szCs w:val="22"/>
              </w:rPr>
              <w:t>amino acids</w:t>
            </w:r>
            <w:r>
              <w:rPr>
                <w:rFonts w:cs="Arial"/>
                <w:szCs w:val="22"/>
              </w:rPr>
              <w:t>.</w:t>
            </w:r>
          </w:p>
          <w:p w:rsidR="000F4122" w:rsidRPr="00C761A3" w:rsidRDefault="000F4122" w:rsidP="002C2996">
            <w:pPr>
              <w:autoSpaceDE w:val="0"/>
              <w:autoSpaceDN w:val="0"/>
              <w:adjustRightInd w:val="0"/>
              <w:spacing w:line="240" w:lineRule="auto"/>
            </w:pPr>
            <w:r w:rsidRPr="00C761A3">
              <w:br/>
              <w:t>The biuret test for proteins.</w:t>
            </w:r>
          </w:p>
        </w:tc>
        <w:tc>
          <w:tcPr>
            <w:tcW w:w="850" w:type="dxa"/>
            <w:shd w:val="clear" w:color="auto" w:fill="auto"/>
          </w:tcPr>
          <w:p w:rsidR="000F4122" w:rsidRPr="00C761A3" w:rsidRDefault="00DF76F5" w:rsidP="004862F8">
            <w:pPr>
              <w:rPr>
                <w:b/>
              </w:rPr>
            </w:pPr>
            <w:r w:rsidRPr="00C761A3">
              <w:t>0.</w:t>
            </w:r>
            <w:r w:rsidR="004862F8">
              <w:t>2</w:t>
            </w:r>
            <w:r w:rsidR="00E8122D" w:rsidRPr="00C761A3">
              <w:t xml:space="preserve"> </w:t>
            </w:r>
            <w:r w:rsidRPr="00C761A3">
              <w:t>weeks</w:t>
            </w:r>
          </w:p>
        </w:tc>
        <w:tc>
          <w:tcPr>
            <w:tcW w:w="2835" w:type="dxa"/>
            <w:shd w:val="clear" w:color="auto" w:fill="auto"/>
          </w:tcPr>
          <w:p w:rsidR="000F4122" w:rsidRPr="00C761A3" w:rsidRDefault="000F4122" w:rsidP="009E77BA">
            <w:pPr>
              <w:autoSpaceDE w:val="0"/>
              <w:autoSpaceDN w:val="0"/>
              <w:adjustRightInd w:val="0"/>
              <w:spacing w:line="240" w:lineRule="auto"/>
              <w:rPr>
                <w:rFonts w:cs="Arial"/>
                <w:szCs w:val="22"/>
              </w:rPr>
            </w:pPr>
            <w:r w:rsidRPr="00C761A3">
              <w:rPr>
                <w:rFonts w:cs="Arial"/>
                <w:szCs w:val="22"/>
              </w:rPr>
              <w:t>• describe the general structure of an amino acid.</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 describe the Biuret test and how it can be interpreted.</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 explain the variety of functions that proteins have and why they are so important to the body.</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2C2996">
            <w:pPr>
              <w:autoSpaceDE w:val="0"/>
              <w:autoSpaceDN w:val="0"/>
              <w:adjustRightInd w:val="0"/>
              <w:spacing w:line="240" w:lineRule="auto"/>
              <w:rPr>
                <w:rFonts w:cs="Arial"/>
                <w:szCs w:val="22"/>
              </w:rPr>
            </w:pPr>
          </w:p>
        </w:tc>
        <w:tc>
          <w:tcPr>
            <w:tcW w:w="3402" w:type="dxa"/>
            <w:shd w:val="clear" w:color="auto" w:fill="auto"/>
          </w:tcPr>
          <w:p w:rsidR="00EA211D" w:rsidRPr="00C761A3" w:rsidRDefault="00EA211D" w:rsidP="00EA211D">
            <w:pPr>
              <w:rPr>
                <w:b/>
              </w:rPr>
            </w:pPr>
            <w:r w:rsidRPr="00C761A3">
              <w:rPr>
                <w:b/>
              </w:rPr>
              <w:t>Learning activities:</w:t>
            </w:r>
          </w:p>
          <w:p w:rsidR="00A74DA3" w:rsidRPr="00C761A3" w:rsidRDefault="00A74DA3" w:rsidP="00A74DA3">
            <w:r w:rsidRPr="00C761A3">
              <w:t>- Teacher explanation of the Biuret test.</w:t>
            </w:r>
          </w:p>
          <w:p w:rsidR="00A74DA3" w:rsidRPr="00C761A3" w:rsidRDefault="005F5FC1" w:rsidP="00A74DA3">
            <w:pPr>
              <w:rPr>
                <w:rFonts w:cs="Arial"/>
                <w:szCs w:val="22"/>
              </w:rPr>
            </w:pPr>
            <w:r w:rsidRPr="00C761A3">
              <w:t>- Students do</w:t>
            </w:r>
            <w:r w:rsidR="00A74DA3" w:rsidRPr="00C761A3">
              <w:t xml:space="preserve"> Biuret test to test </w:t>
            </w:r>
            <w:r w:rsidRPr="00C761A3">
              <w:t xml:space="preserve">labelled </w:t>
            </w:r>
            <w:r w:rsidR="00A74DA3" w:rsidRPr="00C761A3">
              <w:t>samples</w:t>
            </w:r>
            <w:r w:rsidRPr="00C761A3">
              <w:rPr>
                <w:rFonts w:cs="Arial"/>
                <w:szCs w:val="22"/>
              </w:rPr>
              <w:t xml:space="preserve"> (can be mock sam</w:t>
            </w:r>
            <w:r w:rsidR="006B094A">
              <w:rPr>
                <w:rFonts w:cs="Arial"/>
                <w:szCs w:val="22"/>
              </w:rPr>
              <w:t xml:space="preserve">ples) of things within the body, </w:t>
            </w:r>
            <w:r w:rsidRPr="00C761A3">
              <w:rPr>
                <w:rFonts w:cs="Arial"/>
                <w:szCs w:val="22"/>
              </w:rPr>
              <w:t>e.g. amylase, bile. Arrive at a list of roles played by proteins.</w:t>
            </w:r>
          </w:p>
          <w:p w:rsidR="005F5FC1" w:rsidRPr="00C761A3" w:rsidRDefault="005F5FC1" w:rsidP="00A74DA3">
            <w:r w:rsidRPr="00C761A3">
              <w:t>- Provide diagrams of 20 amino acids and ask students to generate “Golden Rules” about structure.</w:t>
            </w:r>
          </w:p>
          <w:p w:rsidR="005F5FC1" w:rsidRPr="00C761A3" w:rsidRDefault="006B094A" w:rsidP="00A74DA3">
            <w:r>
              <w:t>- Past exam question.</w:t>
            </w:r>
          </w:p>
          <w:p w:rsidR="00EA211D" w:rsidRPr="00C761A3" w:rsidRDefault="00EA211D" w:rsidP="002C2996">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0B39F8" w:rsidRDefault="000B39F8" w:rsidP="000B39F8">
            <w:r w:rsidRPr="00740169">
              <w:t>AO1 – Knowledge and understanding of scientific principles and concepts.</w:t>
            </w:r>
          </w:p>
          <w:p w:rsidR="009917E2" w:rsidRDefault="000B39F8" w:rsidP="00342251">
            <w:r w:rsidRPr="00740169">
              <w:t>AO</w:t>
            </w:r>
            <w:r>
              <w:t>4</w:t>
            </w:r>
            <w:r w:rsidRPr="00740169">
              <w:t xml:space="preserve"> – </w:t>
            </w:r>
            <w:r>
              <w:t>The ability to describe the biuret test.</w:t>
            </w:r>
          </w:p>
          <w:p w:rsidR="00342251" w:rsidRDefault="00342251" w:rsidP="00342251"/>
          <w:p w:rsidR="00342251" w:rsidRDefault="00342251" w:rsidP="00342251"/>
          <w:p w:rsidR="00342251" w:rsidRPr="00C761A3" w:rsidRDefault="00342251" w:rsidP="00342251"/>
        </w:tc>
        <w:tc>
          <w:tcPr>
            <w:tcW w:w="2268" w:type="dxa"/>
            <w:shd w:val="clear" w:color="auto" w:fill="auto"/>
          </w:tcPr>
          <w:p w:rsidR="00D75020" w:rsidRPr="00C761A3" w:rsidRDefault="00D75020" w:rsidP="00D75020">
            <w:pPr>
              <w:rPr>
                <w:b/>
              </w:rPr>
            </w:pPr>
            <w:r w:rsidRPr="00C761A3">
              <w:rPr>
                <w:b/>
              </w:rPr>
              <w:t>Past exam paper material:</w:t>
            </w:r>
          </w:p>
          <w:p w:rsidR="000F4122" w:rsidRPr="00C761A3" w:rsidRDefault="006B094A" w:rsidP="00D75020">
            <w:r>
              <w:t>BIOL1 Jan</w:t>
            </w:r>
            <w:r w:rsidR="00D75020" w:rsidRPr="00C761A3">
              <w:t>10 – Q1b-Q1c.</w:t>
            </w:r>
          </w:p>
          <w:p w:rsidR="005F5FC1" w:rsidRPr="00C761A3" w:rsidRDefault="005F5FC1" w:rsidP="00D75020"/>
          <w:p w:rsidR="004C6BEE" w:rsidRPr="00C761A3" w:rsidRDefault="005F5FC1" w:rsidP="00D75020">
            <w:proofErr w:type="spellStart"/>
            <w:r w:rsidRPr="00C761A3">
              <w:t>Exampro</w:t>
            </w:r>
            <w:proofErr w:type="spellEnd"/>
            <w:r w:rsidR="004C6BEE" w:rsidRPr="00C761A3">
              <w:t xml:space="preserve"> -</w:t>
            </w:r>
          </w:p>
          <w:p w:rsidR="005F5FC1" w:rsidRPr="00C761A3" w:rsidRDefault="004C6BEE" w:rsidP="00D75020">
            <w:r w:rsidRPr="00C761A3">
              <w:t>BYA1 June 04 Q1</w:t>
            </w:r>
          </w:p>
        </w:tc>
        <w:tc>
          <w:tcPr>
            <w:tcW w:w="2552" w:type="dxa"/>
            <w:shd w:val="clear" w:color="auto" w:fill="auto"/>
          </w:tcPr>
          <w:p w:rsidR="005874DE" w:rsidRPr="00C761A3" w:rsidRDefault="005874DE" w:rsidP="005874DE">
            <w:pPr>
              <w:rPr>
                <w:b/>
              </w:rPr>
            </w:pPr>
            <w:r w:rsidRPr="00C761A3">
              <w:rPr>
                <w:b/>
              </w:rPr>
              <w:t xml:space="preserve">Rich questions: </w:t>
            </w:r>
          </w:p>
          <w:p w:rsidR="005874DE" w:rsidRPr="00C761A3" w:rsidRDefault="005874DE" w:rsidP="005874DE">
            <w:r w:rsidRPr="00C761A3">
              <w:t>- Describe the biuret test.</w:t>
            </w:r>
          </w:p>
          <w:p w:rsidR="005874DE" w:rsidRPr="00C761A3" w:rsidRDefault="005874DE" w:rsidP="005874DE">
            <w:r w:rsidRPr="00C761A3">
              <w:t>- A student took a sample of 100% pure starch and added the enzyme amylase to it. After 1 hour, they tested the solution using the Benedict’s, Iodine, Emulsion and Biuret tests. Which tests would be positive and why?</w:t>
            </w:r>
          </w:p>
          <w:p w:rsidR="000F4122" w:rsidRPr="00C761A3" w:rsidRDefault="000F4122" w:rsidP="00096DAF">
            <w:pPr>
              <w:rPr>
                <w:b/>
              </w:rPr>
            </w:pPr>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268"/>
        <w:gridCol w:w="4111"/>
        <w:gridCol w:w="1701"/>
        <w:gridCol w:w="2977"/>
      </w:tblGrid>
      <w:tr w:rsidR="00C761A3" w:rsidRPr="00C761A3" w:rsidTr="008E0B2F">
        <w:tc>
          <w:tcPr>
            <w:tcW w:w="2660" w:type="dxa"/>
            <w:shd w:val="clear" w:color="auto" w:fill="002448"/>
          </w:tcPr>
          <w:p w:rsidR="00D75020" w:rsidRPr="008E0B2F" w:rsidRDefault="005F5FC1" w:rsidP="00D75020">
            <w:pPr>
              <w:spacing w:line="240" w:lineRule="auto"/>
              <w:rPr>
                <w:b/>
                <w:color w:val="FFFFFF" w:themeColor="background1"/>
              </w:rPr>
            </w:pPr>
            <w:r w:rsidRPr="008E0B2F">
              <w:rPr>
                <w:color w:val="FFFFFF" w:themeColor="background1"/>
              </w:rPr>
              <w:lastRenderedPageBreak/>
              <w:br w:type="page"/>
            </w:r>
            <w:r w:rsidR="00D75020" w:rsidRPr="008E0B2F">
              <w:rPr>
                <w:color w:val="FFFFFF" w:themeColor="background1"/>
              </w:rPr>
              <w:br w:type="page"/>
            </w:r>
            <w:r w:rsidR="00D75020" w:rsidRPr="008E0B2F">
              <w:rPr>
                <w:b/>
                <w:color w:val="FFFFFF" w:themeColor="background1"/>
              </w:rPr>
              <w:t>Learning objective</w:t>
            </w:r>
          </w:p>
        </w:tc>
        <w:tc>
          <w:tcPr>
            <w:tcW w:w="85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2268"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4111"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977"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AD0D55">
        <w:trPr>
          <w:trHeight w:val="4545"/>
        </w:trPr>
        <w:tc>
          <w:tcPr>
            <w:tcW w:w="2660" w:type="dxa"/>
            <w:shd w:val="clear" w:color="auto" w:fill="auto"/>
          </w:tcPr>
          <w:p w:rsidR="006B094A" w:rsidRDefault="000F4122" w:rsidP="002B0C49">
            <w:pPr>
              <w:autoSpaceDE w:val="0"/>
              <w:autoSpaceDN w:val="0"/>
              <w:adjustRightInd w:val="0"/>
              <w:spacing w:line="240" w:lineRule="auto"/>
              <w:rPr>
                <w:rFonts w:eastAsia="Arial" w:cs="Arial"/>
                <w:w w:val="101"/>
              </w:rPr>
            </w:pPr>
            <w:r w:rsidRPr="00C761A3">
              <w:br w:type="page"/>
            </w:r>
            <w:r w:rsidR="000B39F8" w:rsidRPr="00CD6915">
              <w:rPr>
                <w:rFonts w:eastAsia="Arial" w:cs="Arial"/>
                <w:w w:val="101"/>
              </w:rPr>
              <w:t xml:space="preserve">Amino acids may join by condensation to form a peptide bond. Dipeptides are formed by the condensation of two amino acids. </w:t>
            </w:r>
          </w:p>
          <w:p w:rsidR="006B094A" w:rsidRDefault="006B094A" w:rsidP="002B0C49">
            <w:pPr>
              <w:autoSpaceDE w:val="0"/>
              <w:autoSpaceDN w:val="0"/>
              <w:adjustRightInd w:val="0"/>
              <w:spacing w:line="240" w:lineRule="auto"/>
              <w:rPr>
                <w:rFonts w:eastAsia="Arial" w:cs="Arial"/>
                <w:w w:val="101"/>
              </w:rPr>
            </w:pPr>
          </w:p>
          <w:p w:rsidR="000F4122" w:rsidRDefault="000B39F8" w:rsidP="002B0C49">
            <w:pPr>
              <w:autoSpaceDE w:val="0"/>
              <w:autoSpaceDN w:val="0"/>
              <w:adjustRightInd w:val="0"/>
              <w:spacing w:line="240" w:lineRule="auto"/>
              <w:rPr>
                <w:rFonts w:cs="Arial"/>
                <w:szCs w:val="22"/>
              </w:rPr>
            </w:pPr>
            <w:r w:rsidRPr="00CD6915">
              <w:rPr>
                <w:rFonts w:eastAsia="Arial" w:cs="Arial"/>
                <w:w w:val="101"/>
              </w:rPr>
              <w:t>Polypeptides are formed by the condensation of many amino acids</w:t>
            </w:r>
            <w:r>
              <w:rPr>
                <w:rFonts w:cs="Arial"/>
                <w:szCs w:val="22"/>
              </w:rPr>
              <w:t>.</w:t>
            </w:r>
          </w:p>
          <w:p w:rsidR="000B39F8" w:rsidRDefault="000B39F8" w:rsidP="000B39F8">
            <w:pPr>
              <w:autoSpaceDE w:val="0"/>
              <w:autoSpaceDN w:val="0"/>
              <w:adjustRightInd w:val="0"/>
              <w:spacing w:line="240" w:lineRule="auto"/>
              <w:rPr>
                <w:rFonts w:cs="Arial"/>
                <w:szCs w:val="22"/>
              </w:rPr>
            </w:pPr>
          </w:p>
          <w:p w:rsidR="000B39F8" w:rsidRPr="00C761A3" w:rsidRDefault="000B39F8" w:rsidP="000B39F8">
            <w:pPr>
              <w:autoSpaceDE w:val="0"/>
              <w:autoSpaceDN w:val="0"/>
              <w:adjustRightInd w:val="0"/>
              <w:spacing w:line="240" w:lineRule="auto"/>
              <w:rPr>
                <w:rFonts w:cs="Arial"/>
                <w:szCs w:val="22"/>
              </w:rPr>
            </w:pPr>
            <w:r w:rsidRPr="00C761A3">
              <w:rPr>
                <w:rFonts w:cs="Arial"/>
                <w:szCs w:val="22"/>
              </w:rPr>
              <w:t xml:space="preserve">The role of hydrogen bonds, ionic bonds and </w:t>
            </w:r>
            <w:proofErr w:type="spellStart"/>
            <w:r w:rsidRPr="00C761A3">
              <w:rPr>
                <w:rFonts w:cs="Arial"/>
                <w:szCs w:val="22"/>
              </w:rPr>
              <w:t>disulfide</w:t>
            </w:r>
            <w:proofErr w:type="spellEnd"/>
            <w:r w:rsidRPr="00C761A3">
              <w:rPr>
                <w:rFonts w:cs="Arial"/>
                <w:szCs w:val="22"/>
              </w:rPr>
              <w:t xml:space="preserve"> bridges in the structure of proteins.</w:t>
            </w:r>
          </w:p>
          <w:p w:rsidR="000B39F8" w:rsidRPr="00C761A3" w:rsidRDefault="000B39F8"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The relationship between primary, secondary, tertiary and quaternary structure, and protein function.</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0F4122">
            <w:pPr>
              <w:autoSpaceDE w:val="0"/>
              <w:autoSpaceDN w:val="0"/>
              <w:adjustRightInd w:val="0"/>
              <w:spacing w:line="240" w:lineRule="auto"/>
              <w:rPr>
                <w:rFonts w:cs="Arial"/>
                <w:szCs w:val="22"/>
              </w:rPr>
            </w:pPr>
          </w:p>
        </w:tc>
        <w:tc>
          <w:tcPr>
            <w:tcW w:w="850" w:type="dxa"/>
            <w:shd w:val="clear" w:color="auto" w:fill="auto"/>
          </w:tcPr>
          <w:p w:rsidR="00D56FFA" w:rsidRPr="00C761A3" w:rsidRDefault="00DF76F5" w:rsidP="002B0C49">
            <w:r w:rsidRPr="00C761A3">
              <w:t>0.4</w:t>
            </w:r>
          </w:p>
          <w:p w:rsidR="000F4122" w:rsidRPr="00C761A3" w:rsidRDefault="00DF76F5" w:rsidP="002B0C49">
            <w:pPr>
              <w:rPr>
                <w:b/>
              </w:rPr>
            </w:pPr>
            <w:r w:rsidRPr="00C761A3">
              <w:t>weeks</w:t>
            </w:r>
          </w:p>
        </w:tc>
        <w:tc>
          <w:tcPr>
            <w:tcW w:w="2268" w:type="dxa"/>
            <w:shd w:val="clear" w:color="auto" w:fill="auto"/>
          </w:tcPr>
          <w:p w:rsidR="000F4122" w:rsidRPr="00C761A3" w:rsidRDefault="000F4122" w:rsidP="002B0C49">
            <w:pPr>
              <w:autoSpaceDE w:val="0"/>
              <w:autoSpaceDN w:val="0"/>
              <w:adjustRightInd w:val="0"/>
              <w:spacing w:line="240" w:lineRule="auto"/>
              <w:rPr>
                <w:rFonts w:cs="Arial"/>
                <w:szCs w:val="22"/>
              </w:rPr>
            </w:pPr>
            <w:r w:rsidRPr="00C761A3">
              <w:rPr>
                <w:rFonts w:cs="Arial"/>
                <w:szCs w:val="22"/>
              </w:rPr>
              <w:t xml:space="preserve">• explain how dipeptides </w:t>
            </w:r>
            <w:r w:rsidR="000B39F8">
              <w:rPr>
                <w:rFonts w:cs="Arial"/>
                <w:szCs w:val="22"/>
              </w:rPr>
              <w:t xml:space="preserve">and </w:t>
            </w:r>
            <w:r w:rsidRPr="00C761A3">
              <w:rPr>
                <w:rFonts w:cs="Arial"/>
                <w:szCs w:val="22"/>
              </w:rPr>
              <w:t>polypeptides form.</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explain the hierarchical organisation of protein structure.</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describe the types of bond involved in protein structure and the relative properties of each.</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relate the structure of proteins to properties of proteins (this is required for proteins named throughout the specification).</w:t>
            </w:r>
          </w:p>
        </w:tc>
        <w:tc>
          <w:tcPr>
            <w:tcW w:w="4111" w:type="dxa"/>
            <w:shd w:val="clear" w:color="auto" w:fill="auto"/>
          </w:tcPr>
          <w:p w:rsidR="00EA211D" w:rsidRPr="00C761A3" w:rsidRDefault="00EA211D" w:rsidP="00EA211D">
            <w:pPr>
              <w:rPr>
                <w:b/>
              </w:rPr>
            </w:pPr>
            <w:r w:rsidRPr="00C761A3">
              <w:rPr>
                <w:b/>
              </w:rPr>
              <w:t>Learning activities:</w:t>
            </w:r>
          </w:p>
          <w:p w:rsidR="00D71330" w:rsidRPr="00C761A3" w:rsidRDefault="00D71330" w:rsidP="00EA211D">
            <w:pPr>
              <w:rPr>
                <w:b/>
              </w:rPr>
            </w:pPr>
            <w:r w:rsidRPr="00C761A3">
              <w:rPr>
                <w:b/>
              </w:rPr>
              <w:t>Some of the following</w:t>
            </w:r>
          </w:p>
          <w:p w:rsidR="00EA211D" w:rsidRPr="00C761A3" w:rsidRDefault="005F5FC1" w:rsidP="00EA211D">
            <w:pPr>
              <w:autoSpaceDE w:val="0"/>
              <w:autoSpaceDN w:val="0"/>
              <w:adjustRightInd w:val="0"/>
              <w:spacing w:line="240" w:lineRule="auto"/>
              <w:rPr>
                <w:rFonts w:cs="Arial"/>
                <w:bCs/>
                <w:szCs w:val="22"/>
              </w:rPr>
            </w:pPr>
            <w:r w:rsidRPr="00C761A3">
              <w:rPr>
                <w:rFonts w:cs="Arial"/>
                <w:bCs/>
                <w:szCs w:val="22"/>
              </w:rPr>
              <w:t xml:space="preserve">- Use </w:t>
            </w:r>
            <w:proofErr w:type="spellStart"/>
            <w:r w:rsidRPr="00C761A3">
              <w:rPr>
                <w:rFonts w:cs="Arial"/>
                <w:bCs/>
                <w:szCs w:val="22"/>
              </w:rPr>
              <w:t>molymods</w:t>
            </w:r>
            <w:proofErr w:type="spellEnd"/>
            <w:r w:rsidRPr="00C761A3">
              <w:rPr>
                <w:rFonts w:cs="Arial"/>
                <w:bCs/>
                <w:szCs w:val="22"/>
              </w:rPr>
              <w:t xml:space="preserve"> to make glycine molecules, and then join them together to model condensation.</w:t>
            </w:r>
          </w:p>
          <w:p w:rsidR="005F5FC1" w:rsidRPr="00C761A3" w:rsidRDefault="005F5FC1" w:rsidP="005F5FC1">
            <w:r w:rsidRPr="00C761A3">
              <w:t>- Teacher explanation of properties of globular and fibrous proteins, and of primary, secondary, tertiary and quaternary structure (using videos and animat</w:t>
            </w:r>
            <w:r w:rsidR="00312DF1" w:rsidRPr="00C761A3">
              <w:t>i</w:t>
            </w:r>
            <w:r w:rsidRPr="00C761A3">
              <w:t>ons).</w:t>
            </w:r>
          </w:p>
          <w:p w:rsidR="005F5FC1" w:rsidRPr="00C761A3" w:rsidRDefault="005F5FC1" w:rsidP="005F5FC1">
            <w:r w:rsidRPr="00C761A3">
              <w:t xml:space="preserve">- Modelling of protein structure using Tangle toys. </w:t>
            </w:r>
            <w:r w:rsidR="002B7101" w:rsidRPr="00C761A3">
              <w:t xml:space="preserve">Ask </w:t>
            </w:r>
            <w:r w:rsidR="00957B8F" w:rsidRPr="00C761A3">
              <w:t>students</w:t>
            </w:r>
            <w:r w:rsidR="002B7101" w:rsidRPr="00C761A3">
              <w:t xml:space="preserve"> to apply knowledge of protein structure to the model and present to class.</w:t>
            </w:r>
          </w:p>
          <w:p w:rsidR="002B7101" w:rsidRPr="00C761A3" w:rsidRDefault="006B094A" w:rsidP="005F5FC1">
            <w:r>
              <w:t>- Past e</w:t>
            </w:r>
            <w:r w:rsidR="002B7101" w:rsidRPr="00C761A3">
              <w:t>xam questions.</w:t>
            </w:r>
          </w:p>
          <w:p w:rsidR="005F5FC1" w:rsidRPr="00C761A3" w:rsidRDefault="005F5FC1" w:rsidP="005F5FC1"/>
          <w:p w:rsidR="00EA211D" w:rsidRPr="00C761A3" w:rsidRDefault="00EA211D" w:rsidP="002B0C49">
            <w:pPr>
              <w:rPr>
                <w:b/>
              </w:rPr>
            </w:pPr>
            <w:r w:rsidRPr="00C761A3">
              <w:rPr>
                <w:b/>
              </w:rPr>
              <w:t>Skills de</w:t>
            </w:r>
            <w:r w:rsidR="002B7101" w:rsidRPr="00C761A3">
              <w:rPr>
                <w:b/>
              </w:rPr>
              <w:t>veloped by learning activities:</w:t>
            </w:r>
          </w:p>
          <w:p w:rsidR="002B7101" w:rsidRPr="00C761A3" w:rsidRDefault="00734154" w:rsidP="002B0C49">
            <w:pPr>
              <w:rPr>
                <w:rFonts w:cs="Arial"/>
                <w:b/>
                <w:szCs w:val="22"/>
              </w:rPr>
            </w:pPr>
            <w:r w:rsidRPr="00C761A3">
              <w:rPr>
                <w:rFonts w:cs="Arial"/>
                <w:b/>
                <w:szCs w:val="22"/>
              </w:rPr>
              <w:t>AO1 and AO</w:t>
            </w:r>
            <w:r w:rsidR="002B7101" w:rsidRPr="00C761A3">
              <w:rPr>
                <w:rFonts w:cs="Arial"/>
                <w:b/>
                <w:szCs w:val="22"/>
              </w:rPr>
              <w:t>2 –</w:t>
            </w:r>
            <w:r w:rsidR="002B7101" w:rsidRPr="00C761A3">
              <w:rPr>
                <w:rFonts w:cs="Arial"/>
                <w:szCs w:val="22"/>
              </w:rPr>
              <w:t xml:space="preserve"> </w:t>
            </w:r>
            <w:r w:rsidR="002B7101" w:rsidRPr="00C761A3">
              <w:t>Demonstration and application of knowledge of scientific idea.</w:t>
            </w:r>
          </w:p>
          <w:p w:rsidR="00226EE6" w:rsidRPr="00C761A3" w:rsidRDefault="002B7101" w:rsidP="002B0C49">
            <w:r w:rsidRPr="00C761A3">
              <w:rPr>
                <w:rFonts w:cs="Arial"/>
                <w:szCs w:val="22"/>
              </w:rPr>
              <w:t xml:space="preserve">- </w:t>
            </w:r>
            <w:r w:rsidR="00226EE6" w:rsidRPr="00C761A3">
              <w:t>Extended exam/essay answers.</w:t>
            </w:r>
          </w:p>
        </w:tc>
        <w:tc>
          <w:tcPr>
            <w:tcW w:w="1701" w:type="dxa"/>
            <w:shd w:val="clear" w:color="auto" w:fill="auto"/>
          </w:tcPr>
          <w:p w:rsidR="00114AD0" w:rsidRPr="00C761A3" w:rsidRDefault="00114AD0" w:rsidP="00114AD0">
            <w:pPr>
              <w:rPr>
                <w:b/>
              </w:rPr>
            </w:pPr>
            <w:r w:rsidRPr="00C761A3">
              <w:rPr>
                <w:b/>
              </w:rPr>
              <w:t>Past exam paper material:</w:t>
            </w:r>
          </w:p>
          <w:p w:rsidR="00114AD0" w:rsidRDefault="006B094A" w:rsidP="00114AD0">
            <w:r>
              <w:t>HBIO1 Jan</w:t>
            </w:r>
            <w:r w:rsidR="00114AD0">
              <w:t xml:space="preserve">09 </w:t>
            </w:r>
            <w:r>
              <w:t>-</w:t>
            </w:r>
            <w:r w:rsidR="00114AD0">
              <w:t>Q3a-b;</w:t>
            </w:r>
          </w:p>
          <w:p w:rsidR="00424E96" w:rsidRDefault="006B094A" w:rsidP="00114AD0">
            <w:r>
              <w:t>HBIO1 Jun</w:t>
            </w:r>
            <w:r w:rsidR="00424E96">
              <w:t>14 – Q1;</w:t>
            </w:r>
          </w:p>
          <w:p w:rsidR="000F4122" w:rsidRPr="00C761A3" w:rsidRDefault="000F4122" w:rsidP="000B39F8">
            <w:pPr>
              <w:autoSpaceDE w:val="0"/>
              <w:autoSpaceDN w:val="0"/>
              <w:adjustRightInd w:val="0"/>
              <w:spacing w:line="240" w:lineRule="auto"/>
            </w:pPr>
          </w:p>
        </w:tc>
        <w:tc>
          <w:tcPr>
            <w:tcW w:w="2977" w:type="dxa"/>
            <w:shd w:val="clear" w:color="auto" w:fill="auto"/>
          </w:tcPr>
          <w:p w:rsidR="000F4122" w:rsidRPr="00C761A3" w:rsidRDefault="00406A37" w:rsidP="002B0C49">
            <w:pPr>
              <w:rPr>
                <w:rStyle w:val="Hyperlink"/>
                <w:b/>
                <w:color w:val="auto"/>
              </w:rPr>
            </w:pPr>
            <w:hyperlink r:id="rId16" w:history="1">
              <w:r w:rsidR="000F4122" w:rsidRPr="00C761A3">
                <w:rPr>
                  <w:rStyle w:val="Hyperlink"/>
                  <w:b/>
                  <w:color w:val="auto"/>
                </w:rPr>
                <w:t>http://www.bcconline.com/biol10rs/Pearson-Animations/protein_structure.swf</w:t>
              </w:r>
            </w:hyperlink>
          </w:p>
          <w:p w:rsidR="00FB4AB7" w:rsidRPr="00C761A3" w:rsidRDefault="00FB4AB7" w:rsidP="002B0C49">
            <w:pPr>
              <w:rPr>
                <w:rStyle w:val="Hyperlink"/>
                <w:b/>
                <w:color w:val="auto"/>
              </w:rPr>
            </w:pPr>
          </w:p>
          <w:p w:rsidR="00FB4AB7" w:rsidRPr="00C761A3" w:rsidRDefault="00406A37" w:rsidP="00FB4AB7">
            <w:pPr>
              <w:rPr>
                <w:b/>
              </w:rPr>
            </w:pPr>
            <w:hyperlink r:id="rId17" w:history="1">
              <w:r w:rsidR="00FB4AB7" w:rsidRPr="00C761A3">
                <w:rPr>
                  <w:rStyle w:val="Hyperlink"/>
                  <w:b/>
                  <w:color w:val="auto"/>
                </w:rPr>
                <w:t>http://www.rasmol.org/</w:t>
              </w:r>
            </w:hyperlink>
          </w:p>
          <w:p w:rsidR="000F4122" w:rsidRPr="00C761A3" w:rsidRDefault="000F4122" w:rsidP="002B0C49">
            <w:pPr>
              <w:rPr>
                <w:b/>
              </w:rPr>
            </w:pPr>
          </w:p>
          <w:p w:rsidR="007D3F4B" w:rsidRPr="007D3F4B" w:rsidRDefault="00406A37" w:rsidP="002B0C49">
            <w:pPr>
              <w:rPr>
                <w:b/>
                <w:color w:val="000000" w:themeColor="text1"/>
              </w:rPr>
            </w:pPr>
            <w:hyperlink r:id="rId18" w:history="1">
              <w:r w:rsidR="007D3F4B" w:rsidRPr="007D3F4B">
                <w:rPr>
                  <w:rStyle w:val="Hyperlink"/>
                  <w:b/>
                  <w:color w:val="000000" w:themeColor="text1"/>
                </w:rPr>
                <w:t>http://www.amazon.com/dp/B006GCUXDA?psc=1</w:t>
              </w:r>
            </w:hyperlink>
          </w:p>
          <w:p w:rsidR="007D3F4B" w:rsidRPr="007D3F4B" w:rsidRDefault="007D3F4B" w:rsidP="002B0C49">
            <w:pPr>
              <w:rPr>
                <w:b/>
              </w:rPr>
            </w:pPr>
          </w:p>
          <w:p w:rsidR="005874DE" w:rsidRPr="00C761A3" w:rsidRDefault="005874DE" w:rsidP="005874DE">
            <w:pPr>
              <w:rPr>
                <w:b/>
              </w:rPr>
            </w:pPr>
            <w:r w:rsidRPr="00C761A3">
              <w:rPr>
                <w:b/>
              </w:rPr>
              <w:t xml:space="preserve">Rich question: </w:t>
            </w:r>
          </w:p>
          <w:p w:rsidR="005874DE" w:rsidRPr="00C761A3" w:rsidRDefault="005874DE" w:rsidP="005874DE">
            <w:r w:rsidRPr="00C761A3">
              <w:t xml:space="preserve">Show some bonds between functional groups covered so far and ask students to identify them as ester, peptide or </w:t>
            </w:r>
            <w:proofErr w:type="spellStart"/>
            <w:r w:rsidRPr="00C761A3">
              <w:t>glycosidic</w:t>
            </w:r>
            <w:proofErr w:type="spellEnd"/>
            <w:r w:rsidRPr="00C761A3">
              <w:t>.</w:t>
            </w:r>
          </w:p>
          <w:p w:rsidR="000F4122" w:rsidRPr="00C761A3" w:rsidRDefault="005874DE" w:rsidP="005874DE">
            <w:pPr>
              <w:autoSpaceDE w:val="0"/>
              <w:autoSpaceDN w:val="0"/>
              <w:adjustRightInd w:val="0"/>
              <w:spacing w:line="240" w:lineRule="auto"/>
            </w:pPr>
            <w:r w:rsidRPr="00C761A3">
              <w:t>- Provide the structures of two amino acids and ask students to draw the structure of the dipeptide which would result from condensation.</w:t>
            </w:r>
          </w:p>
        </w:tc>
      </w:tr>
      <w:tr w:rsidR="00C761A3" w:rsidRPr="00C761A3" w:rsidTr="002B35DE">
        <w:trPr>
          <w:trHeight w:val="1394"/>
        </w:trPr>
        <w:tc>
          <w:tcPr>
            <w:tcW w:w="2660" w:type="dxa"/>
            <w:shd w:val="clear" w:color="auto" w:fill="auto"/>
          </w:tcPr>
          <w:p w:rsidR="00D71330" w:rsidRPr="00C761A3" w:rsidRDefault="00D71330" w:rsidP="002B0C49">
            <w:pPr>
              <w:autoSpaceDE w:val="0"/>
              <w:autoSpaceDN w:val="0"/>
              <w:adjustRightInd w:val="0"/>
              <w:spacing w:line="240" w:lineRule="auto"/>
            </w:pPr>
            <w:r w:rsidRPr="00C761A3">
              <w:t>Extension</w:t>
            </w:r>
          </w:p>
        </w:tc>
        <w:tc>
          <w:tcPr>
            <w:tcW w:w="850" w:type="dxa"/>
            <w:shd w:val="clear" w:color="auto" w:fill="auto"/>
          </w:tcPr>
          <w:p w:rsidR="00D71330" w:rsidRPr="00C761A3" w:rsidRDefault="00D71330" w:rsidP="002B0C49"/>
        </w:tc>
        <w:tc>
          <w:tcPr>
            <w:tcW w:w="2268" w:type="dxa"/>
            <w:shd w:val="clear" w:color="auto" w:fill="auto"/>
          </w:tcPr>
          <w:p w:rsidR="00D71330" w:rsidRPr="00C761A3" w:rsidRDefault="00D71330" w:rsidP="002B0C49">
            <w:pPr>
              <w:autoSpaceDE w:val="0"/>
              <w:autoSpaceDN w:val="0"/>
              <w:adjustRightInd w:val="0"/>
              <w:spacing w:line="240" w:lineRule="auto"/>
              <w:rPr>
                <w:rFonts w:cs="Arial"/>
                <w:szCs w:val="22"/>
              </w:rPr>
            </w:pPr>
          </w:p>
        </w:tc>
        <w:tc>
          <w:tcPr>
            <w:tcW w:w="4111" w:type="dxa"/>
            <w:shd w:val="clear" w:color="auto" w:fill="auto"/>
          </w:tcPr>
          <w:p w:rsidR="00D71330" w:rsidRPr="00C761A3" w:rsidRDefault="00D71330" w:rsidP="00D71330">
            <w:r w:rsidRPr="00C761A3">
              <w:t>- Student research into proteins</w:t>
            </w:r>
            <w:r w:rsidR="00EA720D">
              <w:t>,</w:t>
            </w:r>
            <w:r w:rsidRPr="00C761A3">
              <w:t xml:space="preserve"> e.g. haemoglobin, collagen, relating structure to function. RASMOL could be used to research structure and apply knowledge.</w:t>
            </w:r>
          </w:p>
          <w:p w:rsidR="00D71330" w:rsidRPr="00C761A3" w:rsidRDefault="00D71330" w:rsidP="00EA211D">
            <w:pPr>
              <w:rPr>
                <w:b/>
              </w:rPr>
            </w:pPr>
          </w:p>
        </w:tc>
        <w:tc>
          <w:tcPr>
            <w:tcW w:w="1701" w:type="dxa"/>
            <w:shd w:val="clear" w:color="auto" w:fill="auto"/>
          </w:tcPr>
          <w:p w:rsidR="00D71330" w:rsidRPr="00C761A3" w:rsidRDefault="00D71330" w:rsidP="00D75020">
            <w:pPr>
              <w:autoSpaceDE w:val="0"/>
              <w:autoSpaceDN w:val="0"/>
              <w:adjustRightInd w:val="0"/>
              <w:spacing w:line="240" w:lineRule="auto"/>
              <w:rPr>
                <w:b/>
              </w:rPr>
            </w:pPr>
          </w:p>
        </w:tc>
        <w:tc>
          <w:tcPr>
            <w:tcW w:w="2977" w:type="dxa"/>
            <w:shd w:val="clear" w:color="auto" w:fill="auto"/>
          </w:tcPr>
          <w:p w:rsidR="00D71330" w:rsidRPr="00C761A3" w:rsidRDefault="00D71330" w:rsidP="002B0C49"/>
        </w:tc>
      </w:tr>
    </w:tbl>
    <w:p w:rsidR="000B39F8" w:rsidRDefault="000F4122" w:rsidP="000B39F8">
      <w:pPr>
        <w:pStyle w:val="Heading3"/>
      </w:pPr>
      <w:r w:rsidRPr="00C761A3">
        <w:br w:type="page"/>
      </w:r>
      <w:r w:rsidR="000B39F8" w:rsidRPr="00C761A3">
        <w:lastRenderedPageBreak/>
        <w:t>3.1.</w:t>
      </w:r>
      <w:r w:rsidR="000B39F8">
        <w:t>2</w:t>
      </w:r>
      <w:r w:rsidR="000B39F8" w:rsidRPr="00C761A3">
        <w:tab/>
      </w:r>
      <w:r w:rsidR="000B39F8">
        <w:t>Cells and cell structure</w:t>
      </w:r>
    </w:p>
    <w:p w:rsidR="000B39F8" w:rsidRPr="00C761A3" w:rsidRDefault="000B39F8" w:rsidP="006A1C8E">
      <w:pPr>
        <w:pStyle w:val="Heading4"/>
      </w:pPr>
      <w:r>
        <w:t>3.1.2.1</w:t>
      </w:r>
      <w:r>
        <w:tab/>
        <w:t>The structure of eukaryotic cells</w:t>
      </w:r>
    </w:p>
    <w:p w:rsidR="000B39F8" w:rsidRPr="00C761A3" w:rsidRDefault="000B39F8" w:rsidP="006A1C8E">
      <w:pPr>
        <w:spacing w:line="240" w:lineRule="auto"/>
      </w:pPr>
      <w:r w:rsidRPr="00C761A3">
        <w:t>Prior knowledge:</w:t>
      </w:r>
    </w:p>
    <w:p w:rsidR="000B39F8" w:rsidRPr="00C761A3" w:rsidRDefault="000B39F8" w:rsidP="006A1C8E">
      <w:pPr>
        <w:autoSpaceDE w:val="0"/>
        <w:autoSpaceDN w:val="0"/>
        <w:adjustRightInd w:val="0"/>
        <w:spacing w:line="240" w:lineRule="auto"/>
        <w:rPr>
          <w:rFonts w:cs="Arial"/>
          <w:szCs w:val="22"/>
        </w:rPr>
      </w:pPr>
      <w:r w:rsidRPr="00C761A3">
        <w:rPr>
          <w:rFonts w:cs="Arial"/>
          <w:szCs w:val="22"/>
        </w:rPr>
        <w:t xml:space="preserve">– Animal cells have a nucleus, cytoplasm, ribosomes, mitochondria and cell membrane. In addition to these, plants also have chloroplasts, a cell wall and a permanent vacuole. </w:t>
      </w:r>
    </w:p>
    <w:p w:rsidR="000B39F8" w:rsidRPr="00C761A3" w:rsidRDefault="000B39F8" w:rsidP="006A1C8E">
      <w:pPr>
        <w:autoSpaceDE w:val="0"/>
        <w:autoSpaceDN w:val="0"/>
        <w:adjustRightInd w:val="0"/>
        <w:spacing w:line="240" w:lineRule="auto"/>
        <w:rPr>
          <w:rFonts w:cs="Arial"/>
          <w:szCs w:val="22"/>
        </w:rPr>
      </w:pPr>
      <w:r w:rsidRPr="00C761A3">
        <w:rPr>
          <w:rFonts w:cs="Arial"/>
          <w:szCs w:val="22"/>
        </w:rPr>
        <w:t>- Yeast cells have a nucleus, cytoplasm and cell membrane surrounded by a cell wall.</w:t>
      </w:r>
    </w:p>
    <w:p w:rsidR="000B39F8" w:rsidRDefault="000B39F8" w:rsidP="006A1C8E">
      <w:pPr>
        <w:autoSpaceDE w:val="0"/>
        <w:autoSpaceDN w:val="0"/>
        <w:adjustRightInd w:val="0"/>
        <w:spacing w:line="240" w:lineRule="auto"/>
        <w:rPr>
          <w:rFonts w:cs="Arial"/>
          <w:szCs w:val="22"/>
        </w:rPr>
      </w:pPr>
      <w:r w:rsidRPr="00C761A3">
        <w:rPr>
          <w:rFonts w:cs="Arial"/>
          <w:szCs w:val="22"/>
        </w:rPr>
        <w:t>– Cells may be speci</w:t>
      </w:r>
      <w:r w:rsidR="00C46572">
        <w:rPr>
          <w:rFonts w:cs="Arial"/>
          <w:szCs w:val="22"/>
        </w:rPr>
        <w:t>alised to a particular function.</w:t>
      </w:r>
    </w:p>
    <w:p w:rsidR="004054BA" w:rsidRDefault="004054BA">
      <w:pPr>
        <w:spacing w:line="240" w:lineRule="auto"/>
        <w:rPr>
          <w:rFonts w:cs="Arial"/>
          <w:szCs w:val="22"/>
        </w:rPr>
      </w:pPr>
      <w:r>
        <w:rPr>
          <w:rFonts w:cs="Arial"/>
          <w:szCs w:val="22"/>
        </w:rPr>
        <w:br w:type="page"/>
      </w:r>
    </w:p>
    <w:p w:rsidR="004054BA" w:rsidRDefault="004054BA" w:rsidP="006A1C8E">
      <w:pPr>
        <w:autoSpaceDE w:val="0"/>
        <w:autoSpaceDN w:val="0"/>
        <w:adjustRightInd w:val="0"/>
        <w:spacing w:line="240" w:lineRule="auto"/>
        <w:rPr>
          <w:rFonts w:cs="Arial"/>
          <w:szCs w:val="22"/>
        </w:rPr>
      </w:pPr>
    </w:p>
    <w:p w:rsidR="00C46572" w:rsidRDefault="00C46572" w:rsidP="006A1C8E">
      <w:pPr>
        <w:spacing w:line="240" w:lineRule="auto"/>
        <w:rPr>
          <w:rFonts w:cs="Arial"/>
          <w:szCs w:val="22"/>
        </w:rPr>
      </w:pPr>
    </w:p>
    <w:tbl>
      <w:tblPr>
        <w:tblStyle w:val="TableGrid"/>
        <w:tblW w:w="1503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850"/>
        <w:gridCol w:w="1937"/>
        <w:gridCol w:w="5764"/>
        <w:gridCol w:w="1701"/>
        <w:gridCol w:w="2660"/>
      </w:tblGrid>
      <w:tr w:rsidR="00830677" w:rsidRPr="00C761A3" w:rsidTr="004054BA">
        <w:tc>
          <w:tcPr>
            <w:tcW w:w="2127" w:type="dxa"/>
            <w:tcBorders>
              <w:top w:val="single" w:sz="4" w:space="0" w:color="auto"/>
            </w:tcBorders>
            <w:shd w:val="clear" w:color="auto" w:fill="002448"/>
          </w:tcPr>
          <w:p w:rsidR="00C46572" w:rsidRPr="008E0B2F" w:rsidRDefault="00C46572" w:rsidP="006A1C8E">
            <w:pPr>
              <w:spacing w:line="240" w:lineRule="auto"/>
              <w:rPr>
                <w:b/>
                <w:color w:val="FFFFFF" w:themeColor="background1"/>
              </w:rPr>
            </w:pPr>
            <w:r>
              <w:br w:type="page"/>
            </w:r>
            <w:r w:rsidRPr="008E0B2F">
              <w:rPr>
                <w:color w:val="FFFFFF" w:themeColor="background1"/>
              </w:rPr>
              <w:br w:type="page"/>
            </w:r>
            <w:r w:rsidRPr="008E0B2F">
              <w:rPr>
                <w:b/>
                <w:color w:val="FFFFFF" w:themeColor="background1"/>
              </w:rPr>
              <w:t>Learning objective</w:t>
            </w:r>
          </w:p>
        </w:tc>
        <w:tc>
          <w:tcPr>
            <w:tcW w:w="850" w:type="dxa"/>
            <w:tcBorders>
              <w:top w:val="single" w:sz="4" w:space="0" w:color="auto"/>
            </w:tcBorders>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Time taken</w:t>
            </w:r>
          </w:p>
        </w:tc>
        <w:tc>
          <w:tcPr>
            <w:tcW w:w="1937" w:type="dxa"/>
            <w:tcBorders>
              <w:top w:val="single" w:sz="4" w:space="0" w:color="auto"/>
              <w:bottom w:val="single" w:sz="4" w:space="0" w:color="auto"/>
            </w:tcBorders>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Outcome</w:t>
            </w:r>
          </w:p>
        </w:tc>
        <w:tc>
          <w:tcPr>
            <w:tcW w:w="5764" w:type="dxa"/>
            <w:tcBorders>
              <w:top w:val="single" w:sz="4" w:space="0" w:color="auto"/>
              <w:bottom w:val="single" w:sz="4" w:space="0" w:color="auto"/>
            </w:tcBorders>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activity with opportunity to develop skills</w:t>
            </w:r>
          </w:p>
        </w:tc>
        <w:tc>
          <w:tcPr>
            <w:tcW w:w="1701" w:type="dxa"/>
            <w:tcBorders>
              <w:top w:val="single" w:sz="4" w:space="0" w:color="auto"/>
              <w:bottom w:val="single" w:sz="4" w:space="0" w:color="auto"/>
            </w:tcBorders>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Assessment opportunities</w:t>
            </w:r>
          </w:p>
        </w:tc>
        <w:tc>
          <w:tcPr>
            <w:tcW w:w="2660" w:type="dxa"/>
            <w:tcBorders>
              <w:top w:val="single" w:sz="4" w:space="0" w:color="auto"/>
              <w:bottom w:val="single" w:sz="4" w:space="0" w:color="auto"/>
            </w:tcBorders>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Resources</w:t>
            </w:r>
          </w:p>
        </w:tc>
      </w:tr>
      <w:tr w:rsidR="00830677" w:rsidRPr="00C761A3" w:rsidTr="004054BA">
        <w:trPr>
          <w:trHeight w:val="3520"/>
        </w:trPr>
        <w:tc>
          <w:tcPr>
            <w:tcW w:w="2127" w:type="dxa"/>
            <w:shd w:val="clear" w:color="auto" w:fill="auto"/>
          </w:tcPr>
          <w:p w:rsidR="00C46572" w:rsidRDefault="00C46572" w:rsidP="006A1C8E">
            <w:pPr>
              <w:autoSpaceDE w:val="0"/>
              <w:autoSpaceDN w:val="0"/>
              <w:adjustRightInd w:val="0"/>
              <w:spacing w:line="240" w:lineRule="auto"/>
              <w:rPr>
                <w:rFonts w:cs="Arial"/>
                <w:szCs w:val="22"/>
              </w:rPr>
            </w:pPr>
            <w:r>
              <w:br w:type="page"/>
            </w:r>
            <w:r w:rsidRPr="00CD6915">
              <w:rPr>
                <w:rFonts w:eastAsia="Arial" w:cs="Arial"/>
                <w:w w:val="101"/>
              </w:rPr>
              <w:t>Microscopes are important tools in the study of cells</w:t>
            </w:r>
            <w:r>
              <w:rPr>
                <w:rFonts w:eastAsia="Arial" w:cs="Arial"/>
                <w:w w:val="101"/>
              </w:rPr>
              <w:t>.</w:t>
            </w:r>
            <w:r>
              <w:rPr>
                <w:rFonts w:cs="Arial"/>
                <w:szCs w:val="22"/>
              </w:rPr>
              <w:t xml:space="preserve"> The principles and limitations of optical microscopes, transmission electron microscopes and scanning electron microscopes.</w:t>
            </w:r>
          </w:p>
          <w:p w:rsidR="00C46572" w:rsidRDefault="00C46572" w:rsidP="006A1C8E">
            <w:pPr>
              <w:autoSpaceDE w:val="0"/>
              <w:autoSpaceDN w:val="0"/>
              <w:adjustRightInd w:val="0"/>
              <w:spacing w:line="240" w:lineRule="auto"/>
              <w:rPr>
                <w:rFonts w:cs="Arial"/>
                <w:szCs w:val="22"/>
              </w:rPr>
            </w:pPr>
          </w:p>
          <w:p w:rsidR="00C46572" w:rsidRDefault="00C46572" w:rsidP="006A1C8E">
            <w:pPr>
              <w:autoSpaceDE w:val="0"/>
              <w:autoSpaceDN w:val="0"/>
              <w:adjustRightInd w:val="0"/>
              <w:spacing w:line="240" w:lineRule="auto"/>
              <w:rPr>
                <w:rFonts w:cs="Arial"/>
                <w:szCs w:val="22"/>
              </w:rPr>
            </w:pPr>
            <w:r>
              <w:rPr>
                <w:rFonts w:cs="Arial"/>
                <w:szCs w:val="22"/>
              </w:rPr>
              <w:t>The difference between magnification and resolution.</w:t>
            </w:r>
          </w:p>
          <w:p w:rsidR="00C46572" w:rsidRPr="005A5831" w:rsidRDefault="00C46572" w:rsidP="006A1C8E">
            <w:pPr>
              <w:autoSpaceDE w:val="0"/>
              <w:autoSpaceDN w:val="0"/>
              <w:adjustRightInd w:val="0"/>
              <w:spacing w:line="240" w:lineRule="auto"/>
              <w:rPr>
                <w:rFonts w:cs="Arial"/>
                <w:szCs w:val="22"/>
              </w:rPr>
            </w:pPr>
          </w:p>
        </w:tc>
        <w:tc>
          <w:tcPr>
            <w:tcW w:w="850" w:type="dxa"/>
            <w:shd w:val="clear" w:color="auto" w:fill="auto"/>
          </w:tcPr>
          <w:p w:rsidR="00C46572" w:rsidRPr="009767E8" w:rsidRDefault="00C46572" w:rsidP="006A1C8E">
            <w:pPr>
              <w:rPr>
                <w:b/>
              </w:rPr>
            </w:pPr>
            <w:r w:rsidRPr="00DF76F5">
              <w:t>0.</w:t>
            </w:r>
            <w:r>
              <w:t>4</w:t>
            </w:r>
            <w:r w:rsidRPr="00DF76F5">
              <w:t xml:space="preserve"> weeks</w:t>
            </w:r>
          </w:p>
        </w:tc>
        <w:tc>
          <w:tcPr>
            <w:tcW w:w="1937" w:type="dxa"/>
            <w:tcBorders>
              <w:top w:val="single" w:sz="4" w:space="0" w:color="auto"/>
            </w:tcBorders>
            <w:shd w:val="clear" w:color="auto" w:fill="auto"/>
          </w:tcPr>
          <w:p w:rsidR="00C46572" w:rsidRPr="005D4282" w:rsidRDefault="00C46572" w:rsidP="006A1C8E">
            <w:pPr>
              <w:autoSpaceDE w:val="0"/>
              <w:autoSpaceDN w:val="0"/>
              <w:adjustRightInd w:val="0"/>
              <w:spacing w:line="240" w:lineRule="auto"/>
              <w:rPr>
                <w:rFonts w:cs="Arial"/>
                <w:szCs w:val="22"/>
              </w:rPr>
            </w:pPr>
            <w:r w:rsidRPr="005D4282">
              <w:rPr>
                <w:rFonts w:cs="Arial"/>
                <w:szCs w:val="22"/>
              </w:rPr>
              <w:t>• describe how a light microscope and an electron microscope work.</w:t>
            </w:r>
          </w:p>
          <w:p w:rsidR="00C46572" w:rsidRPr="005D4282" w:rsidRDefault="00C46572" w:rsidP="006A1C8E">
            <w:pPr>
              <w:autoSpaceDE w:val="0"/>
              <w:autoSpaceDN w:val="0"/>
              <w:adjustRightInd w:val="0"/>
              <w:spacing w:line="240" w:lineRule="auto"/>
              <w:rPr>
                <w:rFonts w:cs="Arial"/>
                <w:szCs w:val="22"/>
              </w:rPr>
            </w:pPr>
          </w:p>
          <w:p w:rsidR="00C46572" w:rsidRPr="005D4282" w:rsidRDefault="00C46572" w:rsidP="006A1C8E">
            <w:pPr>
              <w:autoSpaceDE w:val="0"/>
              <w:autoSpaceDN w:val="0"/>
              <w:adjustRightInd w:val="0"/>
              <w:spacing w:line="240" w:lineRule="auto"/>
              <w:rPr>
                <w:rFonts w:cs="Arial"/>
                <w:szCs w:val="22"/>
              </w:rPr>
            </w:pPr>
            <w:r w:rsidRPr="005D4282">
              <w:rPr>
                <w:rFonts w:cs="Arial"/>
                <w:szCs w:val="22"/>
              </w:rPr>
              <w:t>• explain the concepts of magnification and resolution and how they differ.</w:t>
            </w:r>
          </w:p>
          <w:p w:rsidR="00C46572" w:rsidRPr="005D4282" w:rsidRDefault="00C46572" w:rsidP="006A1C8E">
            <w:pPr>
              <w:autoSpaceDE w:val="0"/>
              <w:autoSpaceDN w:val="0"/>
              <w:adjustRightInd w:val="0"/>
              <w:spacing w:line="240" w:lineRule="auto"/>
              <w:rPr>
                <w:rFonts w:cs="Arial"/>
                <w:szCs w:val="22"/>
              </w:rPr>
            </w:pPr>
          </w:p>
          <w:p w:rsidR="00C46572" w:rsidRPr="005D4282" w:rsidRDefault="00C46572" w:rsidP="006A1C8E">
            <w:pPr>
              <w:autoSpaceDE w:val="0"/>
              <w:autoSpaceDN w:val="0"/>
              <w:adjustRightInd w:val="0"/>
              <w:spacing w:line="240" w:lineRule="auto"/>
              <w:rPr>
                <w:rFonts w:cs="Arial"/>
                <w:szCs w:val="22"/>
              </w:rPr>
            </w:pPr>
            <w:r w:rsidRPr="005D4282">
              <w:rPr>
                <w:rFonts w:cs="Arial"/>
                <w:szCs w:val="22"/>
              </w:rPr>
              <w:t>• compare and contrast light and electron microscopes.</w:t>
            </w:r>
          </w:p>
          <w:p w:rsidR="00C46572" w:rsidRPr="005D4282" w:rsidRDefault="00C46572" w:rsidP="006A1C8E">
            <w:pPr>
              <w:autoSpaceDE w:val="0"/>
              <w:autoSpaceDN w:val="0"/>
              <w:adjustRightInd w:val="0"/>
              <w:spacing w:line="240" w:lineRule="auto"/>
              <w:rPr>
                <w:rFonts w:cs="Arial"/>
                <w:szCs w:val="22"/>
              </w:rPr>
            </w:pPr>
          </w:p>
          <w:p w:rsidR="00830677" w:rsidRDefault="00830677" w:rsidP="006A1C8E">
            <w:pPr>
              <w:autoSpaceDE w:val="0"/>
              <w:autoSpaceDN w:val="0"/>
              <w:adjustRightInd w:val="0"/>
              <w:spacing w:line="240" w:lineRule="auto"/>
              <w:rPr>
                <w:rFonts w:cs="Arial"/>
                <w:szCs w:val="22"/>
              </w:rPr>
            </w:pPr>
            <w:r w:rsidRPr="00C761A3">
              <w:rPr>
                <w:rFonts w:cs="Arial"/>
                <w:szCs w:val="22"/>
              </w:rPr>
              <w:t xml:space="preserve">• </w:t>
            </w:r>
            <w:r>
              <w:rPr>
                <w:rFonts w:cs="Arial"/>
                <w:szCs w:val="22"/>
              </w:rPr>
              <w:t>perform calculations to work out magnification or the actual size of cells (when provided with appropriate information).</w:t>
            </w:r>
          </w:p>
          <w:p w:rsidR="00830677" w:rsidRPr="00C761A3" w:rsidRDefault="00830677" w:rsidP="006A1C8E">
            <w:pPr>
              <w:autoSpaceDE w:val="0"/>
              <w:autoSpaceDN w:val="0"/>
              <w:adjustRightInd w:val="0"/>
              <w:spacing w:line="240" w:lineRule="auto"/>
              <w:rPr>
                <w:rFonts w:cs="Arial"/>
                <w:szCs w:val="22"/>
              </w:rPr>
            </w:pPr>
          </w:p>
          <w:p w:rsidR="00830677" w:rsidRPr="005D4282" w:rsidRDefault="00830677" w:rsidP="006A1C8E">
            <w:pPr>
              <w:autoSpaceDE w:val="0"/>
              <w:autoSpaceDN w:val="0"/>
              <w:adjustRightInd w:val="0"/>
              <w:spacing w:line="240" w:lineRule="auto"/>
              <w:rPr>
                <w:rFonts w:cs="Arial"/>
                <w:szCs w:val="22"/>
              </w:rPr>
            </w:pPr>
            <w:r w:rsidRPr="005D4282">
              <w:rPr>
                <w:rFonts w:cs="Arial"/>
                <w:szCs w:val="22"/>
              </w:rPr>
              <w:t>• c</w:t>
            </w:r>
            <w:r>
              <w:rPr>
                <w:rFonts w:cs="Arial"/>
                <w:szCs w:val="22"/>
              </w:rPr>
              <w:t>onvert units (as appropriate)</w:t>
            </w:r>
            <w:r w:rsidR="00EA720D">
              <w:rPr>
                <w:rFonts w:cs="Arial"/>
                <w:szCs w:val="22"/>
              </w:rPr>
              <w:t>.</w:t>
            </w:r>
          </w:p>
          <w:p w:rsidR="00C46572" w:rsidRPr="009E77BA" w:rsidRDefault="00C46572" w:rsidP="006A1C8E">
            <w:pPr>
              <w:autoSpaceDE w:val="0"/>
              <w:autoSpaceDN w:val="0"/>
              <w:adjustRightInd w:val="0"/>
              <w:spacing w:line="240" w:lineRule="auto"/>
              <w:rPr>
                <w:rFonts w:cs="Arial"/>
                <w:color w:val="FF0000"/>
                <w:szCs w:val="22"/>
              </w:rPr>
            </w:pPr>
          </w:p>
        </w:tc>
        <w:tc>
          <w:tcPr>
            <w:tcW w:w="5764" w:type="dxa"/>
            <w:tcBorders>
              <w:top w:val="single" w:sz="4" w:space="0" w:color="auto"/>
            </w:tcBorders>
            <w:shd w:val="clear" w:color="auto" w:fill="auto"/>
          </w:tcPr>
          <w:p w:rsidR="00C46572" w:rsidRDefault="00C46572" w:rsidP="006A1C8E">
            <w:pPr>
              <w:rPr>
                <w:b/>
              </w:rPr>
            </w:pPr>
            <w:r>
              <w:rPr>
                <w:b/>
              </w:rPr>
              <w:t>Learning activities:</w:t>
            </w:r>
          </w:p>
          <w:p w:rsidR="00C46572" w:rsidRDefault="00C46572" w:rsidP="006A1C8E">
            <w:pPr>
              <w:autoSpaceDE w:val="0"/>
              <w:autoSpaceDN w:val="0"/>
              <w:adjustRightInd w:val="0"/>
              <w:spacing w:line="240" w:lineRule="auto"/>
              <w:rPr>
                <w:rFonts w:cs="Arial"/>
                <w:bCs/>
                <w:szCs w:val="22"/>
              </w:rPr>
            </w:pPr>
            <w:r>
              <w:rPr>
                <w:rFonts w:cs="Arial"/>
                <w:bCs/>
                <w:szCs w:val="22"/>
              </w:rPr>
              <w:t xml:space="preserve">-Teacher explanation of difference between resolution and magnification. This could be illustrated by showing pictures magnified by the same amount </w:t>
            </w:r>
            <w:r w:rsidR="00EA720D">
              <w:rPr>
                <w:rFonts w:cs="Arial"/>
                <w:bCs/>
                <w:szCs w:val="22"/>
              </w:rPr>
              <w:t>but taken with a 2 mega pixel vs</w:t>
            </w:r>
            <w:r>
              <w:rPr>
                <w:rFonts w:cs="Arial"/>
                <w:bCs/>
                <w:szCs w:val="22"/>
              </w:rPr>
              <w:t xml:space="preserve"> a 10 mega pixel camera.</w:t>
            </w:r>
          </w:p>
          <w:p w:rsidR="00C46572" w:rsidRDefault="00C46572" w:rsidP="006A1C8E">
            <w:pPr>
              <w:autoSpaceDE w:val="0"/>
              <w:autoSpaceDN w:val="0"/>
              <w:adjustRightInd w:val="0"/>
              <w:spacing w:line="240" w:lineRule="auto"/>
              <w:rPr>
                <w:rFonts w:cs="Arial"/>
                <w:bCs/>
                <w:szCs w:val="22"/>
              </w:rPr>
            </w:pPr>
            <w:r>
              <w:rPr>
                <w:rFonts w:cs="Arial"/>
                <w:bCs/>
                <w:szCs w:val="22"/>
              </w:rPr>
              <w:t>- Introduce light and electron microscopy.</w:t>
            </w:r>
          </w:p>
          <w:p w:rsidR="00C46572" w:rsidRDefault="00C46572" w:rsidP="006A1C8E">
            <w:pPr>
              <w:autoSpaceDE w:val="0"/>
              <w:autoSpaceDN w:val="0"/>
              <w:adjustRightInd w:val="0"/>
              <w:spacing w:line="240" w:lineRule="auto"/>
              <w:rPr>
                <w:rFonts w:cs="Arial"/>
                <w:bCs/>
                <w:szCs w:val="22"/>
              </w:rPr>
            </w:pPr>
            <w:r>
              <w:rPr>
                <w:rFonts w:cs="Arial"/>
                <w:bCs/>
                <w:szCs w:val="22"/>
              </w:rPr>
              <w:t>- Students circulate around research stations conta</w:t>
            </w:r>
            <w:r w:rsidR="00EA720D">
              <w:rPr>
                <w:rFonts w:cs="Arial"/>
                <w:bCs/>
                <w:szCs w:val="22"/>
              </w:rPr>
              <w:t xml:space="preserve">ining videos, </w:t>
            </w:r>
            <w:r>
              <w:rPr>
                <w:rFonts w:cs="Arial"/>
                <w:bCs/>
                <w:szCs w:val="22"/>
              </w:rPr>
              <w:t>comprehensions, internet sites, teacher explanation etc. to investigate light and electron microscopes.</w:t>
            </w:r>
          </w:p>
          <w:p w:rsidR="00C46572" w:rsidRDefault="00C46572" w:rsidP="006A1C8E">
            <w:pPr>
              <w:autoSpaceDE w:val="0"/>
              <w:autoSpaceDN w:val="0"/>
              <w:adjustRightInd w:val="0"/>
              <w:spacing w:line="240" w:lineRule="auto"/>
              <w:rPr>
                <w:rFonts w:cs="Arial"/>
                <w:bCs/>
                <w:szCs w:val="22"/>
              </w:rPr>
            </w:pPr>
            <w:r>
              <w:rPr>
                <w:rFonts w:cs="Arial"/>
                <w:bCs/>
                <w:szCs w:val="22"/>
              </w:rPr>
              <w:t>- Accept feedback, assess understanding and then tackle areas of weakness through teacher explanation.</w:t>
            </w:r>
          </w:p>
          <w:p w:rsidR="00C46572" w:rsidRDefault="00C46572" w:rsidP="006A1C8E">
            <w:pPr>
              <w:autoSpaceDE w:val="0"/>
              <w:autoSpaceDN w:val="0"/>
              <w:adjustRightInd w:val="0"/>
              <w:spacing w:line="240" w:lineRule="auto"/>
              <w:rPr>
                <w:rFonts w:cs="Arial"/>
                <w:bCs/>
                <w:szCs w:val="22"/>
              </w:rPr>
            </w:pPr>
            <w:r>
              <w:rPr>
                <w:rFonts w:cs="Arial"/>
                <w:bCs/>
                <w:szCs w:val="22"/>
              </w:rPr>
              <w:t>- Students could write an essay comparing and contrasting light and electron microscopes or do</w:t>
            </w:r>
            <w:r w:rsidR="00EA720D">
              <w:rPr>
                <w:rFonts w:cs="Arial"/>
                <w:bCs/>
                <w:szCs w:val="22"/>
              </w:rPr>
              <w:t xml:space="preserve"> past</w:t>
            </w:r>
            <w:r>
              <w:rPr>
                <w:rFonts w:cs="Arial"/>
                <w:bCs/>
                <w:szCs w:val="22"/>
              </w:rPr>
              <w:t xml:space="preserve"> exam questions.</w:t>
            </w:r>
          </w:p>
          <w:p w:rsidR="00C46572" w:rsidRDefault="00C46572" w:rsidP="006A1C8E">
            <w:pPr>
              <w:autoSpaceDE w:val="0"/>
              <w:autoSpaceDN w:val="0"/>
              <w:adjustRightInd w:val="0"/>
              <w:spacing w:line="240" w:lineRule="auto"/>
              <w:rPr>
                <w:rFonts w:cs="Arial"/>
                <w:bCs/>
                <w:szCs w:val="22"/>
              </w:rPr>
            </w:pPr>
            <w:r w:rsidRPr="00C761A3">
              <w:rPr>
                <w:rFonts w:cs="Arial"/>
                <w:bCs/>
                <w:szCs w:val="22"/>
              </w:rPr>
              <w:t>- Teacher explanation of how to use and manipulate the magnification formula, including conversion of units if required.</w:t>
            </w:r>
          </w:p>
          <w:p w:rsidR="00830677" w:rsidRDefault="00830677" w:rsidP="006A1C8E">
            <w:pPr>
              <w:autoSpaceDE w:val="0"/>
              <w:autoSpaceDN w:val="0"/>
              <w:adjustRightInd w:val="0"/>
              <w:spacing w:line="240" w:lineRule="auto"/>
              <w:rPr>
                <w:rFonts w:cs="Arial"/>
                <w:bCs/>
                <w:szCs w:val="22"/>
              </w:rPr>
            </w:pPr>
            <w:r>
              <w:rPr>
                <w:rFonts w:cs="Arial"/>
                <w:bCs/>
                <w:szCs w:val="22"/>
              </w:rPr>
              <w:t>- Students could be provided with microscopy pictures with a scale printed on it, and use it to calculate magnification.</w:t>
            </w:r>
          </w:p>
          <w:p w:rsidR="00830677" w:rsidRDefault="00EA720D" w:rsidP="006A1C8E">
            <w:pPr>
              <w:autoSpaceDE w:val="0"/>
              <w:autoSpaceDN w:val="0"/>
              <w:adjustRightInd w:val="0"/>
              <w:spacing w:line="240" w:lineRule="auto"/>
              <w:rPr>
                <w:rFonts w:cs="Arial"/>
                <w:bCs/>
                <w:szCs w:val="22"/>
              </w:rPr>
            </w:pPr>
            <w:r>
              <w:rPr>
                <w:rFonts w:cs="Arial"/>
                <w:bCs/>
                <w:szCs w:val="22"/>
              </w:rPr>
              <w:t>- Past e</w:t>
            </w:r>
            <w:r w:rsidR="00830677">
              <w:rPr>
                <w:rFonts w:cs="Arial"/>
                <w:bCs/>
                <w:szCs w:val="22"/>
              </w:rPr>
              <w:t>xam questions</w:t>
            </w:r>
            <w:r>
              <w:rPr>
                <w:rFonts w:cs="Arial"/>
                <w:bCs/>
                <w:szCs w:val="22"/>
              </w:rPr>
              <w:t>.</w:t>
            </w:r>
          </w:p>
          <w:p w:rsidR="00830677" w:rsidRPr="00C761A3" w:rsidRDefault="00830677" w:rsidP="006A1C8E">
            <w:pPr>
              <w:autoSpaceDE w:val="0"/>
              <w:autoSpaceDN w:val="0"/>
              <w:adjustRightInd w:val="0"/>
              <w:spacing w:line="240" w:lineRule="auto"/>
              <w:rPr>
                <w:rFonts w:cs="Arial"/>
                <w:bCs/>
                <w:szCs w:val="22"/>
              </w:rPr>
            </w:pPr>
          </w:p>
          <w:p w:rsidR="00C46572" w:rsidRDefault="00C46572" w:rsidP="006A1C8E">
            <w:pPr>
              <w:rPr>
                <w:b/>
              </w:rPr>
            </w:pPr>
            <w:r w:rsidRPr="003166E9">
              <w:rPr>
                <w:b/>
              </w:rPr>
              <w:t>Skills de</w:t>
            </w:r>
            <w:r>
              <w:rPr>
                <w:b/>
              </w:rPr>
              <w:t>veloped by learning activities:</w:t>
            </w:r>
          </w:p>
          <w:p w:rsidR="00C46572" w:rsidRPr="00B22A69" w:rsidRDefault="00C46572" w:rsidP="006A1C8E">
            <w:r>
              <w:t>Extended exam answers.</w:t>
            </w:r>
          </w:p>
          <w:p w:rsidR="00C46572" w:rsidRPr="00B22A69" w:rsidRDefault="00C46572" w:rsidP="006A1C8E">
            <w:pPr>
              <w:autoSpaceDE w:val="0"/>
              <w:autoSpaceDN w:val="0"/>
              <w:adjustRightInd w:val="0"/>
              <w:spacing w:line="240" w:lineRule="auto"/>
              <w:rPr>
                <w:rFonts w:cs="Arial"/>
                <w:b/>
                <w:bCs/>
                <w:szCs w:val="22"/>
              </w:rPr>
            </w:pPr>
            <w:r>
              <w:rPr>
                <w:rFonts w:cs="Arial"/>
                <w:b/>
                <w:bCs/>
                <w:szCs w:val="22"/>
              </w:rPr>
              <w:t xml:space="preserve">Mathematical requirement 1 and 12 - </w:t>
            </w:r>
            <w:r>
              <w:rPr>
                <w:rFonts w:cs="Arial"/>
                <w:bCs/>
                <w:szCs w:val="22"/>
              </w:rPr>
              <w:t>Understand and convert numbers from standard to ordinary form and calculation of magnification.</w:t>
            </w:r>
          </w:p>
          <w:p w:rsidR="009917E2" w:rsidRDefault="00C46572" w:rsidP="006A1C8E">
            <w:pPr>
              <w:autoSpaceDE w:val="0"/>
              <w:autoSpaceDN w:val="0"/>
              <w:adjustRightInd w:val="0"/>
              <w:spacing w:line="240" w:lineRule="auto"/>
              <w:rPr>
                <w:rFonts w:cs="Arial"/>
                <w:bCs/>
                <w:szCs w:val="22"/>
              </w:rPr>
            </w:pPr>
            <w:r w:rsidRPr="00246C8F">
              <w:rPr>
                <w:rFonts w:cs="Arial"/>
                <w:b/>
                <w:bCs/>
                <w:szCs w:val="22"/>
              </w:rPr>
              <w:t>AO1 –</w:t>
            </w:r>
            <w:r>
              <w:rPr>
                <w:rFonts w:cs="Arial"/>
                <w:bCs/>
                <w:szCs w:val="22"/>
              </w:rPr>
              <w:t xml:space="preserve"> Development of knowledge and understanding of microscopy techniques.</w:t>
            </w:r>
          </w:p>
          <w:p w:rsidR="004054BA" w:rsidRDefault="004054BA" w:rsidP="006A1C8E">
            <w:pPr>
              <w:autoSpaceDE w:val="0"/>
              <w:autoSpaceDN w:val="0"/>
              <w:adjustRightInd w:val="0"/>
              <w:spacing w:line="240" w:lineRule="auto"/>
              <w:rPr>
                <w:rFonts w:cs="Arial"/>
                <w:b/>
                <w:bCs/>
                <w:szCs w:val="22"/>
              </w:rPr>
            </w:pPr>
          </w:p>
          <w:p w:rsidR="004054BA" w:rsidRPr="00B22A69" w:rsidRDefault="004054BA" w:rsidP="006A1C8E">
            <w:pPr>
              <w:autoSpaceDE w:val="0"/>
              <w:autoSpaceDN w:val="0"/>
              <w:adjustRightInd w:val="0"/>
              <w:spacing w:line="240" w:lineRule="auto"/>
              <w:rPr>
                <w:rFonts w:cs="Arial"/>
                <w:b/>
                <w:bCs/>
                <w:szCs w:val="22"/>
              </w:rPr>
            </w:pPr>
          </w:p>
        </w:tc>
        <w:tc>
          <w:tcPr>
            <w:tcW w:w="1701" w:type="dxa"/>
            <w:tcBorders>
              <w:top w:val="single" w:sz="4" w:space="0" w:color="auto"/>
            </w:tcBorders>
            <w:shd w:val="clear" w:color="auto" w:fill="auto"/>
          </w:tcPr>
          <w:p w:rsidR="00C46572" w:rsidRDefault="00C46572" w:rsidP="006A1C8E">
            <w:pPr>
              <w:autoSpaceDE w:val="0"/>
              <w:autoSpaceDN w:val="0"/>
              <w:adjustRightInd w:val="0"/>
              <w:spacing w:line="240" w:lineRule="auto"/>
            </w:pPr>
            <w:r>
              <w:rPr>
                <w:b/>
              </w:rPr>
              <w:t xml:space="preserve">Past exam paper material: </w:t>
            </w:r>
            <w:r w:rsidR="00EA720D">
              <w:t>BIOL1 Jun</w:t>
            </w:r>
            <w:r w:rsidRPr="00001302">
              <w:t>12 –Q1</w:t>
            </w:r>
            <w:r w:rsidR="00EA720D">
              <w:t>; BIOL 1 Jan</w:t>
            </w:r>
            <w:r w:rsidR="007D3F4B">
              <w:t>09 - Q7b;</w:t>
            </w:r>
          </w:p>
          <w:p w:rsidR="00C46572" w:rsidRDefault="00EA720D" w:rsidP="006A1C8E">
            <w:r>
              <w:t>BIOL 1 Jan</w:t>
            </w:r>
            <w:r w:rsidR="007D3F4B" w:rsidRPr="00C761A3">
              <w:t>11 Q1</w:t>
            </w:r>
            <w:r w:rsidR="007D3F4B">
              <w:t>c</w:t>
            </w:r>
            <w:r w:rsidR="007D3F4B" w:rsidRPr="00C761A3">
              <w:t>;</w:t>
            </w:r>
          </w:p>
          <w:p w:rsidR="007D3F4B" w:rsidRDefault="00EA720D" w:rsidP="006A1C8E">
            <w:pPr>
              <w:autoSpaceDE w:val="0"/>
              <w:autoSpaceDN w:val="0"/>
              <w:adjustRightInd w:val="0"/>
              <w:spacing w:line="240" w:lineRule="auto"/>
            </w:pPr>
            <w:r>
              <w:t>BIOL 2 Jan</w:t>
            </w:r>
            <w:r w:rsidR="00114AD0">
              <w:t>12 – Q1;</w:t>
            </w:r>
          </w:p>
          <w:p w:rsidR="00114AD0" w:rsidRDefault="00EA720D" w:rsidP="00114AD0">
            <w:r>
              <w:t>HBIO1 – Jun</w:t>
            </w:r>
            <w:r w:rsidR="00114AD0">
              <w:t>09 Q1</w:t>
            </w:r>
          </w:p>
          <w:p w:rsidR="00114AD0" w:rsidRPr="00C761A3" w:rsidRDefault="00114AD0" w:rsidP="006A1C8E">
            <w:pPr>
              <w:autoSpaceDE w:val="0"/>
              <w:autoSpaceDN w:val="0"/>
              <w:adjustRightInd w:val="0"/>
              <w:spacing w:line="240" w:lineRule="auto"/>
            </w:pPr>
          </w:p>
          <w:p w:rsidR="00C46572" w:rsidRPr="0004052E" w:rsidRDefault="00C46572" w:rsidP="006A1C8E"/>
        </w:tc>
        <w:tc>
          <w:tcPr>
            <w:tcW w:w="2660" w:type="dxa"/>
            <w:tcBorders>
              <w:top w:val="single" w:sz="4" w:space="0" w:color="auto"/>
            </w:tcBorders>
            <w:shd w:val="clear" w:color="auto" w:fill="auto"/>
          </w:tcPr>
          <w:p w:rsidR="00C46572" w:rsidRPr="006A788A" w:rsidRDefault="00406A37" w:rsidP="006A1C8E">
            <w:pPr>
              <w:rPr>
                <w:b/>
              </w:rPr>
            </w:pPr>
            <w:hyperlink r:id="rId19" w:history="1">
              <w:r w:rsidR="00C46572" w:rsidRPr="006A788A">
                <w:rPr>
                  <w:rStyle w:val="Hyperlink"/>
                  <w:b/>
                </w:rPr>
                <w:t>http://bigpictureeducation.com/video-electron-microscopy</w:t>
              </w:r>
            </w:hyperlink>
          </w:p>
          <w:p w:rsidR="00C46572" w:rsidRDefault="00C46572" w:rsidP="006A1C8E"/>
          <w:p w:rsidR="00C46572" w:rsidRPr="00CF7575" w:rsidRDefault="00406A37" w:rsidP="006A1C8E">
            <w:pPr>
              <w:rPr>
                <w:rStyle w:val="Hyperlink"/>
                <w:b/>
                <w:color w:val="auto"/>
                <w:u w:val="none"/>
              </w:rPr>
            </w:pPr>
            <w:hyperlink r:id="rId20" w:history="1">
              <w:r w:rsidR="00C46572" w:rsidRPr="006A788A">
                <w:rPr>
                  <w:rStyle w:val="Hyperlink"/>
                  <w:b/>
                </w:rPr>
                <w:t>http://bigpictureeducation.com/video-light-microscopy</w:t>
              </w:r>
            </w:hyperlink>
          </w:p>
          <w:p w:rsidR="00C46572" w:rsidRDefault="00C46572" w:rsidP="006A1C8E">
            <w:pPr>
              <w:rPr>
                <w:rStyle w:val="Hyperlink"/>
                <w:b/>
              </w:rPr>
            </w:pPr>
          </w:p>
          <w:p w:rsidR="00C46572" w:rsidRDefault="00C46572" w:rsidP="006A1C8E">
            <w:pPr>
              <w:rPr>
                <w:rStyle w:val="Hyperlink"/>
                <w:b/>
              </w:rPr>
            </w:pPr>
            <w:r w:rsidRPr="00F14B84">
              <w:rPr>
                <w:rStyle w:val="Hyperlink"/>
                <w:b/>
              </w:rPr>
              <w:t>http://learn.genetics.utah.edu/content/cells/scale/</w:t>
            </w:r>
          </w:p>
          <w:p w:rsidR="00C46572" w:rsidRDefault="00C46572" w:rsidP="006A1C8E">
            <w:pPr>
              <w:rPr>
                <w:b/>
              </w:rPr>
            </w:pPr>
          </w:p>
          <w:p w:rsidR="00C46572" w:rsidRDefault="00406A37" w:rsidP="006A1C8E">
            <w:pPr>
              <w:rPr>
                <w:b/>
              </w:rPr>
            </w:pPr>
            <w:hyperlink r:id="rId21" w:history="1">
              <w:r w:rsidR="00C46572" w:rsidRPr="00631475">
                <w:rPr>
                  <w:rStyle w:val="Hyperlink"/>
                  <w:b/>
                </w:rPr>
                <w:t>http://www.biologymad.com/</w:t>
              </w:r>
            </w:hyperlink>
          </w:p>
          <w:p w:rsidR="00C46572" w:rsidRPr="00001302" w:rsidRDefault="00C46572" w:rsidP="006A1C8E"/>
          <w:p w:rsidR="00C46572" w:rsidRDefault="00C46572" w:rsidP="006A1C8E">
            <w:pPr>
              <w:rPr>
                <w:b/>
              </w:rPr>
            </w:pPr>
            <w:r>
              <w:rPr>
                <w:b/>
              </w:rPr>
              <w:t>Rich question:</w:t>
            </w:r>
          </w:p>
          <w:p w:rsidR="00C46572" w:rsidRPr="00B22A69" w:rsidRDefault="00C46572" w:rsidP="006A1C8E">
            <w:r>
              <w:t>Light microscopes were invented hundreds of years ago, whilst electron microscopes were invented in the 1930’s. Suggest why some parts of the cell until the 1940’s and 1950’s, whilst others like mitochondria were discovered much earlier.</w:t>
            </w:r>
          </w:p>
        </w:tc>
      </w:tr>
    </w:tbl>
    <w:p w:rsidR="00126750" w:rsidRDefault="00126750">
      <w:r>
        <w:br w:type="page"/>
      </w: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850"/>
        <w:gridCol w:w="2093"/>
        <w:gridCol w:w="5480"/>
        <w:gridCol w:w="1701"/>
        <w:gridCol w:w="2552"/>
      </w:tblGrid>
      <w:tr w:rsidR="00C46572" w:rsidRPr="00C761A3" w:rsidTr="00EA720D">
        <w:tc>
          <w:tcPr>
            <w:tcW w:w="2127" w:type="dxa"/>
            <w:shd w:val="clear" w:color="auto" w:fill="002448"/>
          </w:tcPr>
          <w:p w:rsidR="00C46572" w:rsidRPr="008E0B2F" w:rsidRDefault="00830677" w:rsidP="006A1C8E">
            <w:pPr>
              <w:spacing w:line="240" w:lineRule="auto"/>
              <w:rPr>
                <w:b/>
                <w:color w:val="FFFFFF" w:themeColor="background1"/>
              </w:rPr>
            </w:pPr>
            <w:r w:rsidRPr="008E0B2F">
              <w:rPr>
                <w:color w:val="FFFFFF" w:themeColor="background1"/>
              </w:rPr>
              <w:lastRenderedPageBreak/>
              <w:br w:type="page"/>
            </w:r>
            <w:r w:rsidR="00C46572" w:rsidRPr="008E0B2F">
              <w:rPr>
                <w:color w:val="FFFFFF" w:themeColor="background1"/>
              </w:rPr>
              <w:br w:type="page"/>
            </w:r>
            <w:r w:rsidR="00C46572" w:rsidRPr="008E0B2F">
              <w:rPr>
                <w:color w:val="FFFFFF" w:themeColor="background1"/>
              </w:rPr>
              <w:br w:type="page"/>
            </w:r>
            <w:r w:rsidR="00C46572" w:rsidRPr="008E0B2F">
              <w:rPr>
                <w:b/>
                <w:color w:val="FFFFFF" w:themeColor="background1"/>
              </w:rPr>
              <w:t>Learning objective</w:t>
            </w:r>
          </w:p>
        </w:tc>
        <w:tc>
          <w:tcPr>
            <w:tcW w:w="850"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Time taken</w:t>
            </w:r>
          </w:p>
        </w:tc>
        <w:tc>
          <w:tcPr>
            <w:tcW w:w="2093"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Outcome</w:t>
            </w:r>
          </w:p>
        </w:tc>
        <w:tc>
          <w:tcPr>
            <w:tcW w:w="5480"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Resources</w:t>
            </w:r>
          </w:p>
        </w:tc>
      </w:tr>
      <w:tr w:rsidR="00C46572" w:rsidRPr="00C761A3" w:rsidTr="00EA720D">
        <w:trPr>
          <w:trHeight w:val="3520"/>
        </w:trPr>
        <w:tc>
          <w:tcPr>
            <w:tcW w:w="2127" w:type="dxa"/>
            <w:shd w:val="clear" w:color="auto" w:fill="auto"/>
          </w:tcPr>
          <w:p w:rsidR="00C46572" w:rsidRPr="005A5831" w:rsidRDefault="00C46572" w:rsidP="006A1C8E">
            <w:pPr>
              <w:autoSpaceDE w:val="0"/>
              <w:autoSpaceDN w:val="0"/>
              <w:adjustRightInd w:val="0"/>
              <w:spacing w:line="240" w:lineRule="auto"/>
              <w:rPr>
                <w:rFonts w:cs="Arial"/>
                <w:szCs w:val="22"/>
              </w:rPr>
            </w:pPr>
            <w:r>
              <w:br w:type="page"/>
            </w:r>
            <w:r w:rsidR="00830677">
              <w:rPr>
                <w:rFonts w:cs="Arial"/>
                <w:szCs w:val="22"/>
              </w:rPr>
              <w:t>The p</w:t>
            </w:r>
            <w:r>
              <w:rPr>
                <w:rFonts w:cs="Arial"/>
                <w:szCs w:val="22"/>
              </w:rPr>
              <w:t xml:space="preserve">rinciples of cell fractionation and ultracentrifugation </w:t>
            </w:r>
            <w:r w:rsidR="00830677">
              <w:rPr>
                <w:rFonts w:cs="Arial"/>
                <w:szCs w:val="22"/>
              </w:rPr>
              <w:t xml:space="preserve">in the separation of </w:t>
            </w:r>
            <w:r>
              <w:rPr>
                <w:rFonts w:cs="Arial"/>
                <w:szCs w:val="22"/>
              </w:rPr>
              <w:t>cell components.</w:t>
            </w:r>
          </w:p>
        </w:tc>
        <w:tc>
          <w:tcPr>
            <w:tcW w:w="850" w:type="dxa"/>
            <w:shd w:val="clear" w:color="auto" w:fill="auto"/>
          </w:tcPr>
          <w:p w:rsidR="00C46572" w:rsidRPr="009767E8" w:rsidRDefault="00C46572" w:rsidP="006A1C8E">
            <w:pPr>
              <w:rPr>
                <w:b/>
              </w:rPr>
            </w:pPr>
            <w:r w:rsidRPr="00DF76F5">
              <w:t>0.</w:t>
            </w:r>
            <w:r>
              <w:t>2</w:t>
            </w:r>
            <w:r w:rsidRPr="00DF76F5">
              <w:t xml:space="preserve"> weeks</w:t>
            </w:r>
          </w:p>
        </w:tc>
        <w:tc>
          <w:tcPr>
            <w:tcW w:w="2093" w:type="dxa"/>
            <w:shd w:val="clear" w:color="auto" w:fill="auto"/>
          </w:tcPr>
          <w:p w:rsidR="00C46572" w:rsidRPr="005D4282" w:rsidRDefault="00C46572" w:rsidP="006A1C8E">
            <w:pPr>
              <w:autoSpaceDE w:val="0"/>
              <w:autoSpaceDN w:val="0"/>
              <w:adjustRightInd w:val="0"/>
              <w:spacing w:line="240" w:lineRule="auto"/>
              <w:rPr>
                <w:rFonts w:cs="Arial"/>
                <w:szCs w:val="22"/>
              </w:rPr>
            </w:pPr>
            <w:r w:rsidRPr="005D4282">
              <w:rPr>
                <w:rFonts w:cs="Arial"/>
                <w:szCs w:val="22"/>
              </w:rPr>
              <w:t>• describe the processes of cell fracti</w:t>
            </w:r>
            <w:r w:rsidR="00EA720D">
              <w:rPr>
                <w:rFonts w:cs="Arial"/>
                <w:szCs w:val="22"/>
              </w:rPr>
              <w:t>onation and ultracentrifugation.</w:t>
            </w:r>
          </w:p>
          <w:p w:rsidR="00C46572" w:rsidRPr="005D4282" w:rsidRDefault="00C46572" w:rsidP="006A1C8E">
            <w:pPr>
              <w:autoSpaceDE w:val="0"/>
              <w:autoSpaceDN w:val="0"/>
              <w:adjustRightInd w:val="0"/>
              <w:spacing w:line="240" w:lineRule="auto"/>
              <w:rPr>
                <w:rFonts w:cs="Arial"/>
                <w:szCs w:val="22"/>
              </w:rPr>
            </w:pPr>
          </w:p>
          <w:p w:rsidR="00C46572" w:rsidRPr="005D4282" w:rsidRDefault="00C46572" w:rsidP="006A1C8E">
            <w:pPr>
              <w:autoSpaceDE w:val="0"/>
              <w:autoSpaceDN w:val="0"/>
              <w:adjustRightInd w:val="0"/>
              <w:spacing w:line="240" w:lineRule="auto"/>
              <w:rPr>
                <w:rFonts w:cs="Arial"/>
                <w:szCs w:val="22"/>
              </w:rPr>
            </w:pPr>
            <w:r w:rsidRPr="005D4282">
              <w:rPr>
                <w:rFonts w:cs="Arial"/>
                <w:szCs w:val="22"/>
              </w:rPr>
              <w:t>• explain why the separation of cell components is important in studying cells and their components.</w:t>
            </w:r>
          </w:p>
          <w:p w:rsidR="00C46572" w:rsidRPr="005D4282" w:rsidRDefault="00C46572" w:rsidP="006A1C8E">
            <w:pPr>
              <w:autoSpaceDE w:val="0"/>
              <w:autoSpaceDN w:val="0"/>
              <w:adjustRightInd w:val="0"/>
              <w:spacing w:line="240" w:lineRule="auto"/>
              <w:rPr>
                <w:rFonts w:cs="Arial"/>
                <w:szCs w:val="22"/>
              </w:rPr>
            </w:pPr>
          </w:p>
          <w:p w:rsidR="00C46572" w:rsidRPr="005D4282" w:rsidRDefault="00C46572" w:rsidP="006A1C8E">
            <w:pPr>
              <w:autoSpaceDE w:val="0"/>
              <w:autoSpaceDN w:val="0"/>
              <w:adjustRightInd w:val="0"/>
              <w:spacing w:line="240" w:lineRule="auto"/>
              <w:rPr>
                <w:rFonts w:cs="Arial"/>
                <w:szCs w:val="22"/>
              </w:rPr>
            </w:pPr>
            <w:r w:rsidRPr="005D4282">
              <w:rPr>
                <w:rFonts w:cs="Arial"/>
                <w:szCs w:val="22"/>
              </w:rPr>
              <w:t>• explain the use of low temperatures and buffers during cell fractionation.</w:t>
            </w:r>
          </w:p>
          <w:p w:rsidR="00C46572" w:rsidRPr="005D4282" w:rsidRDefault="00C46572" w:rsidP="006A1C8E">
            <w:pPr>
              <w:autoSpaceDE w:val="0"/>
              <w:autoSpaceDN w:val="0"/>
              <w:adjustRightInd w:val="0"/>
              <w:spacing w:line="240" w:lineRule="auto"/>
              <w:rPr>
                <w:rFonts w:cs="Arial"/>
                <w:szCs w:val="22"/>
              </w:rPr>
            </w:pPr>
          </w:p>
          <w:p w:rsidR="00C46572" w:rsidRPr="009E77BA" w:rsidRDefault="00C46572" w:rsidP="006A1C8E">
            <w:pPr>
              <w:autoSpaceDE w:val="0"/>
              <w:autoSpaceDN w:val="0"/>
              <w:adjustRightInd w:val="0"/>
              <w:spacing w:line="240" w:lineRule="auto"/>
              <w:rPr>
                <w:rFonts w:cs="Arial"/>
                <w:color w:val="FF0000"/>
                <w:szCs w:val="22"/>
              </w:rPr>
            </w:pPr>
            <w:r w:rsidRPr="005D4282">
              <w:rPr>
                <w:rFonts w:cs="Arial"/>
                <w:szCs w:val="22"/>
              </w:rPr>
              <w:t>• explain the principles of separation by ultracentrifugation</w:t>
            </w:r>
            <w:r>
              <w:rPr>
                <w:rFonts w:cs="Arial"/>
                <w:color w:val="FF0000"/>
                <w:szCs w:val="22"/>
              </w:rPr>
              <w:t>.</w:t>
            </w:r>
          </w:p>
        </w:tc>
        <w:tc>
          <w:tcPr>
            <w:tcW w:w="5480" w:type="dxa"/>
            <w:shd w:val="clear" w:color="auto" w:fill="auto"/>
          </w:tcPr>
          <w:p w:rsidR="00C46572" w:rsidRDefault="00C46572" w:rsidP="006A1C8E">
            <w:pPr>
              <w:rPr>
                <w:b/>
              </w:rPr>
            </w:pPr>
            <w:r>
              <w:rPr>
                <w:b/>
              </w:rPr>
              <w:t>Learning activities:</w:t>
            </w:r>
          </w:p>
          <w:p w:rsidR="00C46572" w:rsidRDefault="00C46572" w:rsidP="006A1C8E">
            <w:r>
              <w:t xml:space="preserve">- Think, Pair, </w:t>
            </w:r>
            <w:proofErr w:type="gramStart"/>
            <w:r>
              <w:t>Share</w:t>
            </w:r>
            <w:proofErr w:type="gramEnd"/>
            <w:r>
              <w:t xml:space="preserve">: </w:t>
            </w:r>
            <w:r w:rsidR="00830677">
              <w:t xml:space="preserve">What are the limitations of using only microscopy to investigate structures within cells? </w:t>
            </w:r>
            <w:r>
              <w:t>What are the difficulties that need to be overcome in investigating the function cell components and organelles?</w:t>
            </w:r>
            <w:r w:rsidR="00830677">
              <w:t xml:space="preserve"> </w:t>
            </w:r>
          </w:p>
          <w:p w:rsidR="00C46572" w:rsidRDefault="00C46572" w:rsidP="006A1C8E">
            <w:r>
              <w:t xml:space="preserve">-  A simple demonstration can be carried out by centrifuging ‘bitty’ orange juice to produce a pellet and supernatant. </w:t>
            </w:r>
          </w:p>
          <w:p w:rsidR="00C46572" w:rsidRDefault="00C46572" w:rsidP="006A1C8E">
            <w:r>
              <w:t>- Teacher explanation of cell fractionation and ultracentrifugation in obtaining fractions for investigation. Use animations and videos to support explanation.</w:t>
            </w:r>
          </w:p>
          <w:p w:rsidR="00C46572" w:rsidRDefault="00C46572" w:rsidP="006A1C8E">
            <w:r>
              <w:t xml:space="preserve">- Provide students with information on organelles </w:t>
            </w:r>
            <w:r w:rsidR="00830677">
              <w:t xml:space="preserve">encountered at GCSE </w:t>
            </w:r>
            <w:r>
              <w:t>and ask them to suggest what order they would sediment at.</w:t>
            </w:r>
          </w:p>
          <w:p w:rsidR="00C46572" w:rsidRPr="00B22A69" w:rsidRDefault="00EA720D" w:rsidP="006A1C8E">
            <w:r>
              <w:t>- Past e</w:t>
            </w:r>
            <w:r w:rsidR="00C46572">
              <w:t>xam questions.</w:t>
            </w:r>
          </w:p>
          <w:p w:rsidR="00C46572" w:rsidRDefault="00C46572" w:rsidP="006A1C8E">
            <w:pPr>
              <w:autoSpaceDE w:val="0"/>
              <w:autoSpaceDN w:val="0"/>
              <w:adjustRightInd w:val="0"/>
              <w:spacing w:line="240" w:lineRule="auto"/>
              <w:rPr>
                <w:rFonts w:cs="Arial"/>
                <w:b/>
                <w:bCs/>
                <w:szCs w:val="22"/>
              </w:rPr>
            </w:pPr>
          </w:p>
          <w:p w:rsidR="00C46572" w:rsidRDefault="00C46572" w:rsidP="006A1C8E">
            <w:pPr>
              <w:rPr>
                <w:b/>
              </w:rPr>
            </w:pPr>
            <w:r w:rsidRPr="003166E9">
              <w:rPr>
                <w:b/>
              </w:rPr>
              <w:t>Skills de</w:t>
            </w:r>
            <w:r>
              <w:rPr>
                <w:b/>
              </w:rPr>
              <w:t>veloped by learning activities:</w:t>
            </w:r>
          </w:p>
          <w:p w:rsidR="007D3F4B" w:rsidRDefault="007D3F4B" w:rsidP="006A1C8E">
            <w:pPr>
              <w:rPr>
                <w:rFonts w:cs="Arial"/>
                <w:bCs/>
                <w:szCs w:val="22"/>
              </w:rPr>
            </w:pPr>
            <w:r w:rsidRPr="00246C8F">
              <w:rPr>
                <w:rFonts w:cs="Arial"/>
                <w:b/>
                <w:bCs/>
                <w:szCs w:val="22"/>
              </w:rPr>
              <w:t>AO</w:t>
            </w:r>
            <w:r>
              <w:rPr>
                <w:rFonts w:cs="Arial"/>
                <w:b/>
                <w:bCs/>
                <w:szCs w:val="22"/>
              </w:rPr>
              <w:t>4</w:t>
            </w:r>
            <w:r w:rsidRPr="00246C8F">
              <w:rPr>
                <w:rFonts w:cs="Arial"/>
                <w:b/>
                <w:bCs/>
                <w:szCs w:val="22"/>
              </w:rPr>
              <w:t xml:space="preserve"> –</w:t>
            </w:r>
            <w:r>
              <w:rPr>
                <w:rFonts w:cs="Arial"/>
                <w:bCs/>
                <w:szCs w:val="22"/>
              </w:rPr>
              <w:t xml:space="preserve"> Development of knowledge and understanding of cell fractionation procedures and the reasoning behind stages.</w:t>
            </w:r>
          </w:p>
          <w:p w:rsidR="007D3F4B" w:rsidRDefault="00830677" w:rsidP="006A1C8E">
            <w:pPr>
              <w:rPr>
                <w:rFonts w:cs="Arial"/>
                <w:szCs w:val="22"/>
              </w:rPr>
            </w:pPr>
            <w:r>
              <w:rPr>
                <w:b/>
              </w:rPr>
              <w:t>AO</w:t>
            </w:r>
            <w:r w:rsidR="007D3F4B">
              <w:rPr>
                <w:b/>
              </w:rPr>
              <w:t>2</w:t>
            </w:r>
            <w:r w:rsidR="00C46572">
              <w:rPr>
                <w:b/>
              </w:rPr>
              <w:t xml:space="preserve"> - </w:t>
            </w:r>
            <w:r w:rsidR="00C46572">
              <w:rPr>
                <w:rFonts w:cs="Arial"/>
                <w:szCs w:val="22"/>
              </w:rPr>
              <w:t>Apply knowledge of organelles and their size to interpret results of what organelles would be in the pellet and supernatant after centrifugation</w:t>
            </w:r>
            <w:r w:rsidR="007D3F4B">
              <w:rPr>
                <w:rFonts w:cs="Arial"/>
                <w:szCs w:val="22"/>
              </w:rPr>
              <w:t xml:space="preserve"> at particular speeds.</w:t>
            </w:r>
          </w:p>
          <w:p w:rsidR="00C46572" w:rsidRPr="00B22A69" w:rsidRDefault="00C46572" w:rsidP="006A1C8E">
            <w:pPr>
              <w:rPr>
                <w:b/>
              </w:rPr>
            </w:pPr>
          </w:p>
        </w:tc>
        <w:tc>
          <w:tcPr>
            <w:tcW w:w="1701" w:type="dxa"/>
            <w:shd w:val="clear" w:color="auto" w:fill="auto"/>
          </w:tcPr>
          <w:p w:rsidR="00EA720D" w:rsidRDefault="00C46572" w:rsidP="006A1C8E">
            <w:pPr>
              <w:autoSpaceDE w:val="0"/>
              <w:autoSpaceDN w:val="0"/>
              <w:adjustRightInd w:val="0"/>
              <w:spacing w:line="240" w:lineRule="auto"/>
              <w:rPr>
                <w:b/>
              </w:rPr>
            </w:pPr>
            <w:r>
              <w:rPr>
                <w:b/>
              </w:rPr>
              <w:t xml:space="preserve">Past exam paper material: </w:t>
            </w:r>
          </w:p>
          <w:p w:rsidR="00EA720D" w:rsidRDefault="00C46572" w:rsidP="006A1C8E">
            <w:pPr>
              <w:autoSpaceDE w:val="0"/>
              <w:autoSpaceDN w:val="0"/>
              <w:adjustRightInd w:val="0"/>
              <w:spacing w:line="240" w:lineRule="auto"/>
            </w:pPr>
            <w:r>
              <w:t>BIOL</w:t>
            </w:r>
            <w:r w:rsidR="00EA720D">
              <w:t>1 Jun</w:t>
            </w:r>
            <w:r>
              <w:t>09 –</w:t>
            </w:r>
            <w:r w:rsidR="00EA720D">
              <w:t xml:space="preserve"> Q1; </w:t>
            </w:r>
          </w:p>
          <w:p w:rsidR="00EA720D" w:rsidRDefault="00EA720D" w:rsidP="006A1C8E">
            <w:pPr>
              <w:autoSpaceDE w:val="0"/>
              <w:autoSpaceDN w:val="0"/>
              <w:adjustRightInd w:val="0"/>
              <w:spacing w:line="240" w:lineRule="auto"/>
            </w:pPr>
            <w:r>
              <w:t>BIOL1 Jun10 – Q3;</w:t>
            </w:r>
          </w:p>
          <w:p w:rsidR="00C46572" w:rsidRDefault="00EA720D" w:rsidP="006A1C8E">
            <w:pPr>
              <w:autoSpaceDE w:val="0"/>
              <w:autoSpaceDN w:val="0"/>
              <w:adjustRightInd w:val="0"/>
              <w:spacing w:line="240" w:lineRule="auto"/>
            </w:pPr>
            <w:r>
              <w:t>BIOL1 Jan</w:t>
            </w:r>
            <w:r w:rsidR="00C46572">
              <w:t>13 – Q2.</w:t>
            </w:r>
          </w:p>
          <w:p w:rsidR="00C46572" w:rsidRDefault="00C46572" w:rsidP="006A1C8E">
            <w:pPr>
              <w:autoSpaceDE w:val="0"/>
              <w:autoSpaceDN w:val="0"/>
              <w:adjustRightInd w:val="0"/>
              <w:spacing w:line="240" w:lineRule="auto"/>
            </w:pPr>
          </w:p>
          <w:p w:rsidR="00C46572" w:rsidRDefault="00D62495" w:rsidP="006A1C8E">
            <w:proofErr w:type="spellStart"/>
            <w:r>
              <w:t>Exampro</w:t>
            </w:r>
            <w:proofErr w:type="spellEnd"/>
            <w:r>
              <w:t xml:space="preserve"> - </w:t>
            </w:r>
            <w:r w:rsidR="00EA720D">
              <w:t>BYB1 Jun</w:t>
            </w:r>
            <w:r w:rsidR="00C46572">
              <w:t xml:space="preserve"> 06 Q1c</w:t>
            </w:r>
          </w:p>
          <w:p w:rsidR="00C46572" w:rsidRDefault="00C46572" w:rsidP="006A1C8E">
            <w:r>
              <w:t>B</w:t>
            </w:r>
            <w:r w:rsidR="00EA720D">
              <w:t xml:space="preserve">YB1 Jun </w:t>
            </w:r>
            <w:r>
              <w:t>05 Q3</w:t>
            </w:r>
          </w:p>
          <w:p w:rsidR="00C46572" w:rsidRPr="0004052E" w:rsidRDefault="00C46572" w:rsidP="006A1C8E"/>
        </w:tc>
        <w:tc>
          <w:tcPr>
            <w:tcW w:w="2552" w:type="dxa"/>
            <w:shd w:val="clear" w:color="auto" w:fill="auto"/>
          </w:tcPr>
          <w:p w:rsidR="00C46572" w:rsidRDefault="00406A37" w:rsidP="006A1C8E">
            <w:pPr>
              <w:autoSpaceDE w:val="0"/>
              <w:autoSpaceDN w:val="0"/>
              <w:adjustRightInd w:val="0"/>
              <w:spacing w:line="240" w:lineRule="auto"/>
              <w:rPr>
                <w:b/>
              </w:rPr>
            </w:pPr>
            <w:hyperlink r:id="rId22" w:history="1">
              <w:r w:rsidR="00C46572" w:rsidRPr="00217430">
                <w:rPr>
                  <w:rStyle w:val="Hyperlink"/>
                  <w:b/>
                </w:rPr>
                <w:t>http://www.sumanasinc.com/webcontent/animations/content/cellfractionation.html</w:t>
              </w:r>
            </w:hyperlink>
          </w:p>
          <w:p w:rsidR="00C46572" w:rsidRDefault="00C46572" w:rsidP="006A1C8E">
            <w:pPr>
              <w:autoSpaceDE w:val="0"/>
              <w:autoSpaceDN w:val="0"/>
              <w:adjustRightInd w:val="0"/>
              <w:spacing w:line="240" w:lineRule="auto"/>
              <w:rPr>
                <w:b/>
              </w:rPr>
            </w:pPr>
          </w:p>
          <w:p w:rsidR="00C46572" w:rsidRDefault="00406A37" w:rsidP="006A1C8E">
            <w:pPr>
              <w:autoSpaceDE w:val="0"/>
              <w:autoSpaceDN w:val="0"/>
              <w:adjustRightInd w:val="0"/>
              <w:spacing w:line="240" w:lineRule="auto"/>
              <w:rPr>
                <w:b/>
              </w:rPr>
            </w:pPr>
            <w:hyperlink r:id="rId23" w:history="1">
              <w:r w:rsidR="00C46572" w:rsidRPr="00631475">
                <w:rPr>
                  <w:rStyle w:val="Hyperlink"/>
                  <w:b/>
                </w:rPr>
                <w:t>http://www.accessexcellence.org/RC/VL/GG/cellBreak1.php</w:t>
              </w:r>
            </w:hyperlink>
          </w:p>
          <w:p w:rsidR="00C46572" w:rsidRDefault="00C46572" w:rsidP="006A1C8E">
            <w:pPr>
              <w:autoSpaceDE w:val="0"/>
              <w:autoSpaceDN w:val="0"/>
              <w:adjustRightInd w:val="0"/>
              <w:spacing w:line="240" w:lineRule="auto"/>
              <w:rPr>
                <w:b/>
              </w:rPr>
            </w:pPr>
          </w:p>
          <w:p w:rsidR="00C46572" w:rsidRDefault="00406A37" w:rsidP="006A1C8E">
            <w:pPr>
              <w:autoSpaceDE w:val="0"/>
              <w:autoSpaceDN w:val="0"/>
              <w:adjustRightInd w:val="0"/>
              <w:spacing w:line="240" w:lineRule="auto"/>
              <w:rPr>
                <w:b/>
              </w:rPr>
            </w:pPr>
            <w:hyperlink r:id="rId24" w:history="1">
              <w:r w:rsidR="00C46572" w:rsidRPr="00631475">
                <w:rPr>
                  <w:rStyle w:val="Hyperlink"/>
                  <w:b/>
                </w:rPr>
                <w:t>http://homepages.gac.edu/~cellab/chpts/chpt8/ex8-1.html</w:t>
              </w:r>
            </w:hyperlink>
          </w:p>
          <w:p w:rsidR="00C46572" w:rsidRDefault="00C46572" w:rsidP="006A1C8E">
            <w:pPr>
              <w:autoSpaceDE w:val="0"/>
              <w:autoSpaceDN w:val="0"/>
              <w:adjustRightInd w:val="0"/>
              <w:spacing w:line="240" w:lineRule="auto"/>
              <w:rPr>
                <w:b/>
              </w:rPr>
            </w:pPr>
          </w:p>
          <w:p w:rsidR="00C46572" w:rsidRDefault="00C46572" w:rsidP="006A1C8E">
            <w:pPr>
              <w:rPr>
                <w:b/>
              </w:rPr>
            </w:pPr>
            <w:r>
              <w:rPr>
                <w:b/>
              </w:rPr>
              <w:t>Rich question:</w:t>
            </w:r>
          </w:p>
          <w:p w:rsidR="00C46572" w:rsidRDefault="00C46572" w:rsidP="006A1C8E">
            <w:pPr>
              <w:autoSpaceDE w:val="0"/>
              <w:autoSpaceDN w:val="0"/>
              <w:adjustRightInd w:val="0"/>
              <w:spacing w:line="240" w:lineRule="auto"/>
            </w:pPr>
            <w:r>
              <w:t>- Put the cell organelles in order of sedimentation as the speed of the centrifuge is increased.</w:t>
            </w:r>
          </w:p>
          <w:p w:rsidR="00C46572" w:rsidRPr="001E5804" w:rsidRDefault="00C46572" w:rsidP="006A1C8E">
            <w:pPr>
              <w:autoSpaceDE w:val="0"/>
              <w:autoSpaceDN w:val="0"/>
              <w:adjustRightInd w:val="0"/>
              <w:spacing w:line="240" w:lineRule="auto"/>
              <w:rPr>
                <w:b/>
              </w:rPr>
            </w:pPr>
            <w:r>
              <w:t>- Why are fractionated cells kept in a solution that is ice cold, buffered and isotonic?</w:t>
            </w:r>
          </w:p>
        </w:tc>
      </w:tr>
      <w:tr w:rsidR="00C46572" w:rsidRPr="00C761A3" w:rsidTr="00EA720D">
        <w:trPr>
          <w:trHeight w:val="827"/>
        </w:trPr>
        <w:tc>
          <w:tcPr>
            <w:tcW w:w="2127" w:type="dxa"/>
            <w:shd w:val="clear" w:color="auto" w:fill="auto"/>
          </w:tcPr>
          <w:p w:rsidR="00C46572" w:rsidRDefault="00C46572" w:rsidP="006A1C8E">
            <w:pPr>
              <w:autoSpaceDE w:val="0"/>
              <w:autoSpaceDN w:val="0"/>
              <w:adjustRightInd w:val="0"/>
              <w:spacing w:line="240" w:lineRule="auto"/>
            </w:pPr>
            <w:r>
              <w:t>Extension</w:t>
            </w:r>
          </w:p>
        </w:tc>
        <w:tc>
          <w:tcPr>
            <w:tcW w:w="850" w:type="dxa"/>
            <w:shd w:val="clear" w:color="auto" w:fill="auto"/>
          </w:tcPr>
          <w:p w:rsidR="00C46572" w:rsidRPr="00DF76F5" w:rsidRDefault="00C46572" w:rsidP="006A1C8E"/>
        </w:tc>
        <w:tc>
          <w:tcPr>
            <w:tcW w:w="2093" w:type="dxa"/>
            <w:shd w:val="clear" w:color="auto" w:fill="auto"/>
          </w:tcPr>
          <w:p w:rsidR="00C46572" w:rsidRDefault="00C46572" w:rsidP="006A1C8E">
            <w:pPr>
              <w:autoSpaceDE w:val="0"/>
              <w:autoSpaceDN w:val="0"/>
              <w:adjustRightInd w:val="0"/>
              <w:spacing w:line="240" w:lineRule="auto"/>
              <w:rPr>
                <w:rFonts w:cs="Arial"/>
                <w:color w:val="FF0000"/>
                <w:szCs w:val="22"/>
              </w:rPr>
            </w:pPr>
          </w:p>
        </w:tc>
        <w:tc>
          <w:tcPr>
            <w:tcW w:w="5480" w:type="dxa"/>
            <w:shd w:val="clear" w:color="auto" w:fill="auto"/>
          </w:tcPr>
          <w:p w:rsidR="00C46572" w:rsidRPr="005640DC" w:rsidRDefault="00C46572" w:rsidP="006A1C8E">
            <w:r>
              <w:t>- The extraction of chloroplasts from spinach leaves could be undertaken if the centre has the appropriate equipment and time.</w:t>
            </w:r>
          </w:p>
        </w:tc>
        <w:tc>
          <w:tcPr>
            <w:tcW w:w="1701" w:type="dxa"/>
            <w:shd w:val="clear" w:color="auto" w:fill="auto"/>
          </w:tcPr>
          <w:p w:rsidR="00C46572" w:rsidRPr="0004052E" w:rsidRDefault="00C46572" w:rsidP="006A1C8E">
            <w:pPr>
              <w:autoSpaceDE w:val="0"/>
              <w:autoSpaceDN w:val="0"/>
              <w:adjustRightInd w:val="0"/>
              <w:spacing w:line="240" w:lineRule="auto"/>
            </w:pPr>
          </w:p>
        </w:tc>
        <w:tc>
          <w:tcPr>
            <w:tcW w:w="2552" w:type="dxa"/>
            <w:shd w:val="clear" w:color="auto" w:fill="auto"/>
          </w:tcPr>
          <w:p w:rsidR="00C46572" w:rsidRDefault="00C46572" w:rsidP="006A1C8E">
            <w:pPr>
              <w:autoSpaceDE w:val="0"/>
              <w:autoSpaceDN w:val="0"/>
              <w:adjustRightInd w:val="0"/>
              <w:spacing w:line="240" w:lineRule="auto"/>
            </w:pPr>
          </w:p>
        </w:tc>
      </w:tr>
    </w:tbl>
    <w:p w:rsidR="004054BA" w:rsidRDefault="004054BA" w:rsidP="006A1C8E">
      <w:pPr>
        <w:spacing w:line="240" w:lineRule="auto"/>
        <w:rPr>
          <w:sz w:val="12"/>
        </w:rPr>
      </w:pPr>
    </w:p>
    <w:p w:rsidR="004054BA" w:rsidRDefault="004054BA" w:rsidP="004054BA">
      <w:pPr>
        <w:pStyle w:val="Heading2"/>
      </w:pPr>
      <w:r>
        <w:br w:type="page"/>
      </w:r>
    </w:p>
    <w:p w:rsidR="007D3F4B" w:rsidRDefault="007D3F4B" w:rsidP="006A1C8E">
      <w:pPr>
        <w:spacing w:line="240" w:lineRule="auto"/>
        <w:rPr>
          <w:sz w:val="12"/>
        </w:rPr>
      </w:pPr>
    </w:p>
    <w:p w:rsidR="00342251" w:rsidRDefault="00342251" w:rsidP="006A1C8E">
      <w:pPr>
        <w:spacing w:line="240" w:lineRule="auto"/>
        <w:rPr>
          <w:sz w:val="12"/>
        </w:rPr>
      </w:pPr>
    </w:p>
    <w:p w:rsidR="00342251" w:rsidRDefault="00342251" w:rsidP="006A1C8E">
      <w:pPr>
        <w:spacing w:line="240" w:lineRule="auto"/>
        <w:rPr>
          <w:sz w:val="12"/>
        </w:rPr>
      </w:pPr>
    </w:p>
    <w:tbl>
      <w:tblPr>
        <w:tblStyle w:val="TableGrid"/>
        <w:tblW w:w="1442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2126"/>
        <w:gridCol w:w="5954"/>
        <w:gridCol w:w="1701"/>
        <w:gridCol w:w="2234"/>
      </w:tblGrid>
      <w:tr w:rsidR="00C46572" w:rsidRPr="00C761A3" w:rsidTr="00126750">
        <w:tc>
          <w:tcPr>
            <w:tcW w:w="1560"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objective</w:t>
            </w:r>
          </w:p>
        </w:tc>
        <w:tc>
          <w:tcPr>
            <w:tcW w:w="850"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Time taken</w:t>
            </w:r>
          </w:p>
        </w:tc>
        <w:tc>
          <w:tcPr>
            <w:tcW w:w="2126"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Outcome</w:t>
            </w:r>
          </w:p>
        </w:tc>
        <w:tc>
          <w:tcPr>
            <w:tcW w:w="5954"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Assessment opportunities</w:t>
            </w:r>
          </w:p>
        </w:tc>
        <w:tc>
          <w:tcPr>
            <w:tcW w:w="2234"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Resources</w:t>
            </w:r>
          </w:p>
        </w:tc>
      </w:tr>
      <w:tr w:rsidR="00C46572" w:rsidRPr="00C761A3" w:rsidTr="00126750">
        <w:trPr>
          <w:trHeight w:val="3520"/>
        </w:trPr>
        <w:tc>
          <w:tcPr>
            <w:tcW w:w="1560" w:type="dxa"/>
            <w:shd w:val="clear" w:color="auto" w:fill="auto"/>
          </w:tcPr>
          <w:p w:rsidR="007D3F4B" w:rsidRPr="00C761A3" w:rsidRDefault="00C46572" w:rsidP="006A1C8E">
            <w:pPr>
              <w:autoSpaceDE w:val="0"/>
              <w:autoSpaceDN w:val="0"/>
              <w:adjustRightInd w:val="0"/>
              <w:spacing w:line="240" w:lineRule="auto"/>
              <w:rPr>
                <w:rFonts w:cs="Arial"/>
                <w:szCs w:val="22"/>
              </w:rPr>
            </w:pPr>
            <w:r w:rsidRPr="00C761A3">
              <w:br w:type="page"/>
            </w:r>
            <w:r w:rsidR="007D3F4B">
              <w:rPr>
                <w:rFonts w:cs="Arial"/>
                <w:szCs w:val="22"/>
              </w:rPr>
              <w:t>The appearance, ultrastructure and function of the structures within eukaryotic cell</w:t>
            </w:r>
            <w:r w:rsidR="00D62495">
              <w:rPr>
                <w:rFonts w:cs="Arial"/>
                <w:szCs w:val="22"/>
              </w:rPr>
              <w:t>s (listed in the specification)</w:t>
            </w:r>
            <w:r w:rsidR="00EA720D">
              <w:rPr>
                <w:rFonts w:cs="Arial"/>
                <w:szCs w:val="22"/>
              </w:rPr>
              <w:t>.</w:t>
            </w:r>
          </w:p>
          <w:p w:rsidR="00C46572" w:rsidRPr="00C761A3" w:rsidRDefault="00C46572" w:rsidP="006A1C8E">
            <w:pPr>
              <w:autoSpaceDE w:val="0"/>
              <w:autoSpaceDN w:val="0"/>
              <w:adjustRightInd w:val="0"/>
              <w:spacing w:line="240" w:lineRule="auto"/>
              <w:rPr>
                <w:rFonts w:cs="Arial"/>
                <w:szCs w:val="22"/>
              </w:rPr>
            </w:pPr>
          </w:p>
        </w:tc>
        <w:tc>
          <w:tcPr>
            <w:tcW w:w="850" w:type="dxa"/>
            <w:shd w:val="clear" w:color="auto" w:fill="auto"/>
          </w:tcPr>
          <w:p w:rsidR="00C46572" w:rsidRPr="00C761A3" w:rsidRDefault="00C46572" w:rsidP="006A1C8E">
            <w:r w:rsidRPr="00C761A3">
              <w:t>0.6</w:t>
            </w:r>
          </w:p>
          <w:p w:rsidR="00C46572" w:rsidRPr="00C761A3" w:rsidRDefault="00C46572" w:rsidP="006A1C8E">
            <w:pPr>
              <w:rPr>
                <w:b/>
              </w:rPr>
            </w:pPr>
            <w:r w:rsidRPr="00C761A3">
              <w:t>weeks</w:t>
            </w:r>
          </w:p>
        </w:tc>
        <w:tc>
          <w:tcPr>
            <w:tcW w:w="2126" w:type="dxa"/>
            <w:shd w:val="clear" w:color="auto" w:fill="auto"/>
          </w:tcPr>
          <w:p w:rsidR="00C46572" w:rsidRPr="00C761A3" w:rsidRDefault="00C46572" w:rsidP="006A1C8E">
            <w:pPr>
              <w:autoSpaceDE w:val="0"/>
              <w:autoSpaceDN w:val="0"/>
              <w:adjustRightInd w:val="0"/>
              <w:spacing w:line="240" w:lineRule="auto"/>
              <w:rPr>
                <w:rFonts w:cs="Arial"/>
                <w:szCs w:val="22"/>
              </w:rPr>
            </w:pPr>
            <w:r w:rsidRPr="00C761A3">
              <w:rPr>
                <w:rFonts w:cs="Arial"/>
                <w:szCs w:val="22"/>
              </w:rPr>
              <w:t>• explain what is meant by a eukaryotic cell and the defining characteristics of a eukaryotic cell.</w:t>
            </w:r>
          </w:p>
          <w:p w:rsidR="00C46572" w:rsidRPr="00C761A3" w:rsidRDefault="00C46572" w:rsidP="006A1C8E">
            <w:pPr>
              <w:autoSpaceDE w:val="0"/>
              <w:autoSpaceDN w:val="0"/>
              <w:adjustRightInd w:val="0"/>
              <w:spacing w:line="240" w:lineRule="auto"/>
              <w:rPr>
                <w:rFonts w:cs="Arial"/>
                <w:szCs w:val="22"/>
              </w:rPr>
            </w:pPr>
          </w:p>
          <w:p w:rsidR="00C46572" w:rsidRPr="00C761A3" w:rsidRDefault="00C46572" w:rsidP="006A1C8E">
            <w:pPr>
              <w:autoSpaceDE w:val="0"/>
              <w:autoSpaceDN w:val="0"/>
              <w:adjustRightInd w:val="0"/>
              <w:spacing w:line="240" w:lineRule="auto"/>
              <w:rPr>
                <w:rFonts w:cs="Arial"/>
                <w:szCs w:val="22"/>
              </w:rPr>
            </w:pPr>
            <w:r w:rsidRPr="00C761A3">
              <w:rPr>
                <w:rFonts w:cs="Arial"/>
                <w:szCs w:val="22"/>
              </w:rPr>
              <w:t>• explain the roles of different components and organelles within eukaryotic cells.</w:t>
            </w:r>
          </w:p>
          <w:p w:rsidR="00C46572" w:rsidRPr="00C761A3" w:rsidRDefault="00C46572" w:rsidP="006A1C8E">
            <w:pPr>
              <w:autoSpaceDE w:val="0"/>
              <w:autoSpaceDN w:val="0"/>
              <w:adjustRightInd w:val="0"/>
              <w:spacing w:line="240" w:lineRule="auto"/>
              <w:rPr>
                <w:rFonts w:cs="Arial"/>
                <w:szCs w:val="22"/>
              </w:rPr>
            </w:pPr>
          </w:p>
          <w:p w:rsidR="00C46572" w:rsidRDefault="00C46572" w:rsidP="006A1C8E">
            <w:pPr>
              <w:autoSpaceDE w:val="0"/>
              <w:autoSpaceDN w:val="0"/>
              <w:adjustRightInd w:val="0"/>
              <w:spacing w:line="240" w:lineRule="auto"/>
              <w:rPr>
                <w:rFonts w:cs="Arial"/>
                <w:szCs w:val="22"/>
              </w:rPr>
            </w:pPr>
            <w:r w:rsidRPr="00C761A3">
              <w:rPr>
                <w:rFonts w:cs="Arial"/>
                <w:szCs w:val="22"/>
              </w:rPr>
              <w:t xml:space="preserve">• interpret pictures, diagrams and electron micrographs to identify </w:t>
            </w:r>
            <w:r w:rsidR="007D3F4B">
              <w:rPr>
                <w:rFonts w:cs="Arial"/>
                <w:szCs w:val="22"/>
              </w:rPr>
              <w:t xml:space="preserve">specific </w:t>
            </w:r>
            <w:r w:rsidRPr="00C761A3">
              <w:rPr>
                <w:rFonts w:cs="Arial"/>
                <w:szCs w:val="22"/>
              </w:rPr>
              <w:t>cell organelles.</w:t>
            </w:r>
          </w:p>
          <w:p w:rsidR="00D62495" w:rsidRPr="00C761A3" w:rsidRDefault="00D62495" w:rsidP="006A1C8E">
            <w:pPr>
              <w:autoSpaceDE w:val="0"/>
              <w:autoSpaceDN w:val="0"/>
              <w:adjustRightInd w:val="0"/>
              <w:spacing w:line="240" w:lineRule="auto"/>
              <w:rPr>
                <w:rFonts w:cs="Arial"/>
                <w:szCs w:val="22"/>
              </w:rPr>
            </w:pPr>
          </w:p>
          <w:p w:rsidR="00C46572" w:rsidRPr="00C761A3" w:rsidRDefault="00D62495" w:rsidP="006A1C8E">
            <w:pPr>
              <w:autoSpaceDE w:val="0"/>
              <w:autoSpaceDN w:val="0"/>
              <w:adjustRightInd w:val="0"/>
              <w:spacing w:line="240" w:lineRule="auto"/>
              <w:rPr>
                <w:rFonts w:cs="Arial"/>
                <w:szCs w:val="22"/>
              </w:rPr>
            </w:pPr>
            <w:r w:rsidRPr="00C761A3">
              <w:rPr>
                <w:rFonts w:cs="Arial"/>
                <w:szCs w:val="22"/>
              </w:rPr>
              <w:t xml:space="preserve">• </w:t>
            </w:r>
            <w:r>
              <w:rPr>
                <w:rFonts w:cs="Arial"/>
                <w:szCs w:val="22"/>
              </w:rPr>
              <w:t>perform calculations to work out the actual size of organelles (when provided with appropriate information).</w:t>
            </w:r>
          </w:p>
        </w:tc>
        <w:tc>
          <w:tcPr>
            <w:tcW w:w="5954" w:type="dxa"/>
            <w:shd w:val="clear" w:color="auto" w:fill="auto"/>
          </w:tcPr>
          <w:p w:rsidR="00C46572" w:rsidRPr="00C761A3" w:rsidRDefault="00C46572" w:rsidP="006A1C8E">
            <w:pPr>
              <w:rPr>
                <w:b/>
              </w:rPr>
            </w:pPr>
            <w:r w:rsidRPr="00C761A3">
              <w:rPr>
                <w:b/>
              </w:rPr>
              <w:t>Learning activities:</w:t>
            </w:r>
          </w:p>
          <w:p w:rsidR="00C46572" w:rsidRPr="00C761A3" w:rsidRDefault="00C46572" w:rsidP="006A1C8E">
            <w:r w:rsidRPr="00C761A3">
              <w:t>- Student exploration of parts of the cell using animations/virtual cell tour.</w:t>
            </w:r>
          </w:p>
          <w:p w:rsidR="00C46572" w:rsidRPr="00C761A3" w:rsidRDefault="00C46572" w:rsidP="006A1C8E">
            <w:pPr>
              <w:rPr>
                <w:rFonts w:cs="Arial"/>
                <w:bCs/>
                <w:szCs w:val="22"/>
              </w:rPr>
            </w:pPr>
            <w:r w:rsidRPr="00C761A3">
              <w:rPr>
                <w:rFonts w:cs="Arial"/>
                <w:bCs/>
                <w:szCs w:val="22"/>
              </w:rPr>
              <w:t>- Teacher explanation of eukaryotic cells.</w:t>
            </w:r>
          </w:p>
          <w:p w:rsidR="00C46572" w:rsidRPr="00C761A3" w:rsidRDefault="00C46572" w:rsidP="006A1C8E">
            <w:r w:rsidRPr="00C761A3">
              <w:rPr>
                <w:rFonts w:cs="Arial"/>
                <w:bCs/>
                <w:szCs w:val="22"/>
              </w:rPr>
              <w:t xml:space="preserve">- </w:t>
            </w:r>
            <w:r w:rsidRPr="00C761A3">
              <w:t>Students circulate round information posters containing information about the components and organelles within eukaryotic cells. Link to an activity/question sheet.</w:t>
            </w:r>
          </w:p>
          <w:p w:rsidR="00C46572" w:rsidRPr="00C761A3" w:rsidRDefault="00C46572" w:rsidP="006A1C8E">
            <w:r w:rsidRPr="00C761A3">
              <w:t>- Collate findings.</w:t>
            </w:r>
          </w:p>
          <w:p w:rsidR="00C46572" w:rsidRPr="00C761A3" w:rsidRDefault="00C46572" w:rsidP="006A1C8E">
            <w:r w:rsidRPr="00C761A3">
              <w:t>- Teacher explanation of areas of weakness or misconception (using videos, diagrams and animations).</w:t>
            </w:r>
          </w:p>
          <w:p w:rsidR="00C46572" w:rsidRPr="00C761A3" w:rsidRDefault="00C46572" w:rsidP="006A1C8E">
            <w:pPr>
              <w:autoSpaceDE w:val="0"/>
              <w:autoSpaceDN w:val="0"/>
              <w:adjustRightInd w:val="0"/>
              <w:spacing w:line="240" w:lineRule="auto"/>
              <w:rPr>
                <w:rFonts w:cs="Arial"/>
                <w:bCs/>
                <w:szCs w:val="22"/>
              </w:rPr>
            </w:pPr>
            <w:r w:rsidRPr="00C761A3">
              <w:rPr>
                <w:rFonts w:cs="Arial"/>
                <w:bCs/>
                <w:szCs w:val="22"/>
              </w:rPr>
              <w:t>- Get students to develop analogies of the cell and its organelles</w:t>
            </w:r>
            <w:r w:rsidR="00EA720D">
              <w:rPr>
                <w:rFonts w:cs="Arial"/>
                <w:bCs/>
                <w:szCs w:val="22"/>
              </w:rPr>
              <w:t>,</w:t>
            </w:r>
            <w:r w:rsidRPr="00C761A3">
              <w:rPr>
                <w:rFonts w:cs="Arial"/>
                <w:bCs/>
                <w:szCs w:val="22"/>
              </w:rPr>
              <w:t xml:space="preserve"> e.g. analogy to a country.</w:t>
            </w:r>
          </w:p>
          <w:p w:rsidR="00C46572" w:rsidRDefault="00C46572" w:rsidP="006A1C8E">
            <w:pPr>
              <w:autoSpaceDE w:val="0"/>
              <w:autoSpaceDN w:val="0"/>
              <w:adjustRightInd w:val="0"/>
              <w:spacing w:line="240" w:lineRule="auto"/>
              <w:rPr>
                <w:rFonts w:cs="Arial"/>
                <w:bCs/>
                <w:szCs w:val="22"/>
              </w:rPr>
            </w:pPr>
            <w:r w:rsidRPr="00C761A3">
              <w:rPr>
                <w:rFonts w:cs="Arial"/>
                <w:bCs/>
                <w:szCs w:val="22"/>
              </w:rPr>
              <w:t>- Set students the task of arranging organelles in order, with dimensions being given in different units. Ask them to represent the final, converted dimensions in standard form.</w:t>
            </w:r>
          </w:p>
          <w:p w:rsidR="00D62495" w:rsidRPr="00C761A3" w:rsidRDefault="00D62495" w:rsidP="006A1C8E">
            <w:pPr>
              <w:autoSpaceDE w:val="0"/>
              <w:autoSpaceDN w:val="0"/>
              <w:adjustRightInd w:val="0"/>
              <w:spacing w:line="240" w:lineRule="auto"/>
              <w:rPr>
                <w:rFonts w:cs="Arial"/>
                <w:bCs/>
                <w:szCs w:val="22"/>
              </w:rPr>
            </w:pPr>
            <w:r w:rsidRPr="00C761A3">
              <w:rPr>
                <w:rFonts w:cs="Arial"/>
                <w:bCs/>
                <w:szCs w:val="22"/>
              </w:rPr>
              <w:t>- In groups, provide</w:t>
            </w:r>
            <w:r>
              <w:rPr>
                <w:rFonts w:cs="Arial"/>
                <w:bCs/>
                <w:szCs w:val="22"/>
              </w:rPr>
              <w:t xml:space="preserve"> optical microscope photos and</w:t>
            </w:r>
            <w:r w:rsidRPr="00C761A3">
              <w:rPr>
                <w:rFonts w:cs="Arial"/>
                <w:bCs/>
                <w:szCs w:val="22"/>
              </w:rPr>
              <w:t xml:space="preserve"> electron m</w:t>
            </w:r>
            <w:r>
              <w:rPr>
                <w:rFonts w:cs="Arial"/>
                <w:bCs/>
                <w:szCs w:val="22"/>
              </w:rPr>
              <w:t xml:space="preserve">icrographs of organelles. </w:t>
            </w:r>
            <w:r w:rsidRPr="00C761A3">
              <w:rPr>
                <w:rFonts w:cs="Arial"/>
                <w:bCs/>
                <w:szCs w:val="22"/>
              </w:rPr>
              <w:t>Ask students to identify the organelle and work out the magnification.</w:t>
            </w:r>
          </w:p>
          <w:p w:rsidR="00D62495" w:rsidRPr="00C761A3" w:rsidRDefault="00EA720D" w:rsidP="006A1C8E">
            <w:pPr>
              <w:autoSpaceDE w:val="0"/>
              <w:autoSpaceDN w:val="0"/>
              <w:adjustRightInd w:val="0"/>
              <w:spacing w:line="240" w:lineRule="auto"/>
              <w:rPr>
                <w:rFonts w:cs="Arial"/>
                <w:bCs/>
                <w:szCs w:val="22"/>
              </w:rPr>
            </w:pPr>
            <w:r>
              <w:rPr>
                <w:rFonts w:cs="Arial"/>
                <w:bCs/>
                <w:szCs w:val="22"/>
              </w:rPr>
              <w:t>- Past e</w:t>
            </w:r>
            <w:r w:rsidR="00D62495" w:rsidRPr="00C761A3">
              <w:rPr>
                <w:rFonts w:cs="Arial"/>
                <w:bCs/>
                <w:szCs w:val="22"/>
              </w:rPr>
              <w:t>xam questions.</w:t>
            </w:r>
          </w:p>
          <w:p w:rsidR="00C46572" w:rsidRPr="00C761A3" w:rsidRDefault="00C46572" w:rsidP="006A1C8E">
            <w:pPr>
              <w:autoSpaceDE w:val="0"/>
              <w:autoSpaceDN w:val="0"/>
              <w:adjustRightInd w:val="0"/>
              <w:spacing w:line="240" w:lineRule="auto"/>
              <w:rPr>
                <w:rFonts w:cs="Arial"/>
                <w:bCs/>
                <w:szCs w:val="22"/>
              </w:rPr>
            </w:pPr>
          </w:p>
          <w:p w:rsidR="00C46572" w:rsidRPr="00C761A3" w:rsidRDefault="00C46572" w:rsidP="006A1C8E">
            <w:pPr>
              <w:rPr>
                <w:b/>
              </w:rPr>
            </w:pPr>
            <w:r w:rsidRPr="00C761A3">
              <w:rPr>
                <w:b/>
              </w:rPr>
              <w:t>Skills developed by learning activities:</w:t>
            </w:r>
          </w:p>
          <w:p w:rsidR="007D3F4B" w:rsidRPr="00B22A69" w:rsidRDefault="007D3F4B" w:rsidP="006A1C8E">
            <w:pPr>
              <w:autoSpaceDE w:val="0"/>
              <w:autoSpaceDN w:val="0"/>
              <w:adjustRightInd w:val="0"/>
              <w:spacing w:line="240" w:lineRule="auto"/>
              <w:rPr>
                <w:rFonts w:cs="Arial"/>
                <w:b/>
                <w:bCs/>
                <w:szCs w:val="22"/>
              </w:rPr>
            </w:pPr>
            <w:r>
              <w:rPr>
                <w:rFonts w:cs="Arial"/>
                <w:b/>
                <w:bCs/>
                <w:szCs w:val="22"/>
              </w:rPr>
              <w:t xml:space="preserve">Mathematical requirement 1 and 12 - </w:t>
            </w:r>
            <w:r>
              <w:rPr>
                <w:rFonts w:cs="Arial"/>
                <w:bCs/>
                <w:szCs w:val="22"/>
              </w:rPr>
              <w:t>Understand and convert numbers from standard to ordinary form and calculation of magnification.</w:t>
            </w:r>
          </w:p>
          <w:p w:rsidR="00C46572" w:rsidRPr="00C761A3" w:rsidRDefault="00C46572" w:rsidP="006A1C8E">
            <w:pPr>
              <w:autoSpaceDE w:val="0"/>
              <w:autoSpaceDN w:val="0"/>
              <w:adjustRightInd w:val="0"/>
              <w:spacing w:line="240" w:lineRule="auto"/>
              <w:rPr>
                <w:rFonts w:cs="Arial"/>
                <w:b/>
                <w:bCs/>
                <w:szCs w:val="22"/>
              </w:rPr>
            </w:pPr>
            <w:r w:rsidRPr="00C761A3">
              <w:rPr>
                <w:rFonts w:cs="Arial"/>
                <w:b/>
                <w:bCs/>
                <w:szCs w:val="22"/>
              </w:rPr>
              <w:t>AO1 –</w:t>
            </w:r>
            <w:r w:rsidRPr="00C761A3">
              <w:rPr>
                <w:rFonts w:cs="Arial"/>
                <w:bCs/>
                <w:szCs w:val="22"/>
              </w:rPr>
              <w:t xml:space="preserve"> Development of knowledge of cell structure.</w:t>
            </w:r>
          </w:p>
          <w:p w:rsidR="00C46572" w:rsidRPr="00C761A3" w:rsidRDefault="00C46572" w:rsidP="006A1C8E">
            <w:pPr>
              <w:rPr>
                <w:rFonts w:cs="Arial"/>
                <w:szCs w:val="22"/>
              </w:rPr>
            </w:pPr>
            <w:r w:rsidRPr="00C761A3">
              <w:rPr>
                <w:rFonts w:cs="Arial"/>
                <w:b/>
                <w:szCs w:val="22"/>
              </w:rPr>
              <w:t>AO2 –</w:t>
            </w:r>
            <w:r w:rsidRPr="00C761A3">
              <w:rPr>
                <w:rFonts w:cs="Arial"/>
                <w:szCs w:val="22"/>
              </w:rPr>
              <w:t xml:space="preserve"> Application of knowledge to micrographs.</w:t>
            </w:r>
          </w:p>
        </w:tc>
        <w:tc>
          <w:tcPr>
            <w:tcW w:w="1701" w:type="dxa"/>
            <w:shd w:val="clear" w:color="auto" w:fill="auto"/>
          </w:tcPr>
          <w:p w:rsidR="00EA720D" w:rsidRDefault="00C46572" w:rsidP="006A1C8E">
            <w:pPr>
              <w:autoSpaceDE w:val="0"/>
              <w:autoSpaceDN w:val="0"/>
              <w:adjustRightInd w:val="0"/>
              <w:spacing w:line="240" w:lineRule="auto"/>
              <w:rPr>
                <w:b/>
              </w:rPr>
            </w:pPr>
            <w:r w:rsidRPr="00C761A3">
              <w:rPr>
                <w:b/>
              </w:rPr>
              <w:t xml:space="preserve">Past exam paper material: </w:t>
            </w:r>
          </w:p>
          <w:p w:rsidR="00C46572" w:rsidRPr="00C761A3" w:rsidRDefault="00C46572" w:rsidP="006A1C8E">
            <w:pPr>
              <w:autoSpaceDE w:val="0"/>
              <w:autoSpaceDN w:val="0"/>
              <w:adjustRightInd w:val="0"/>
              <w:spacing w:line="240" w:lineRule="auto"/>
            </w:pPr>
            <w:r w:rsidRPr="00C761A3">
              <w:t>BIOL 1 Jan 2013 – Q2.</w:t>
            </w:r>
          </w:p>
          <w:p w:rsidR="00C46572" w:rsidRPr="00C761A3" w:rsidRDefault="00C46572" w:rsidP="006A1C8E"/>
          <w:p w:rsidR="00C46572" w:rsidRPr="00C761A3" w:rsidRDefault="00C46572" w:rsidP="006A1C8E">
            <w:proofErr w:type="spellStart"/>
            <w:r w:rsidRPr="00C761A3">
              <w:t>Exampro</w:t>
            </w:r>
            <w:proofErr w:type="spellEnd"/>
            <w:r w:rsidRPr="00C761A3">
              <w:t xml:space="preserve"> – BYB1 June 06 Q1a</w:t>
            </w:r>
          </w:p>
          <w:p w:rsidR="00C46572" w:rsidRPr="00C761A3" w:rsidRDefault="00C46572" w:rsidP="006A1C8E"/>
        </w:tc>
        <w:tc>
          <w:tcPr>
            <w:tcW w:w="2234" w:type="dxa"/>
            <w:shd w:val="clear" w:color="auto" w:fill="auto"/>
          </w:tcPr>
          <w:p w:rsidR="00C46572" w:rsidRPr="00C761A3" w:rsidRDefault="00406A37" w:rsidP="006A1C8E">
            <w:pPr>
              <w:rPr>
                <w:b/>
              </w:rPr>
            </w:pPr>
            <w:hyperlink r:id="rId25" w:history="1">
              <w:r w:rsidR="00C46572" w:rsidRPr="00C761A3">
                <w:rPr>
                  <w:rStyle w:val="Hyperlink"/>
                  <w:b/>
                  <w:color w:val="auto"/>
                </w:rPr>
                <w:t>http://cell-cell-cell.com/resources/activities/</w:t>
              </w:r>
            </w:hyperlink>
          </w:p>
          <w:p w:rsidR="00C46572" w:rsidRPr="00C761A3" w:rsidRDefault="00C46572" w:rsidP="006A1C8E"/>
          <w:p w:rsidR="00C46572" w:rsidRPr="00C761A3" w:rsidRDefault="00406A37" w:rsidP="006A1C8E">
            <w:pPr>
              <w:rPr>
                <w:b/>
              </w:rPr>
            </w:pPr>
            <w:hyperlink r:id="rId26" w:history="1">
              <w:r w:rsidR="00C46572" w:rsidRPr="00C761A3">
                <w:rPr>
                  <w:rStyle w:val="Hyperlink"/>
                  <w:b/>
                  <w:color w:val="auto"/>
                </w:rPr>
                <w:t>http://learn.genetics.utah.edu/content/cells/insideacell/</w:t>
              </w:r>
            </w:hyperlink>
          </w:p>
          <w:p w:rsidR="00C46572" w:rsidRPr="00C761A3" w:rsidRDefault="00C46572" w:rsidP="006A1C8E"/>
          <w:p w:rsidR="00C46572" w:rsidRPr="00C761A3" w:rsidRDefault="00406A37" w:rsidP="006A1C8E">
            <w:pPr>
              <w:rPr>
                <w:b/>
              </w:rPr>
            </w:pPr>
            <w:hyperlink r:id="rId27" w:history="1">
              <w:r w:rsidR="00C46572" w:rsidRPr="00C761A3">
                <w:rPr>
                  <w:rStyle w:val="Hyperlink"/>
                  <w:b/>
                  <w:color w:val="auto"/>
                </w:rPr>
                <w:t>http://vcell.ndsu.nodak.edu/animations/flythrough/movie-flash.htm</w:t>
              </w:r>
            </w:hyperlink>
          </w:p>
          <w:p w:rsidR="00C46572" w:rsidRPr="00C761A3" w:rsidRDefault="00C46572" w:rsidP="006A1C8E"/>
          <w:p w:rsidR="00C46572" w:rsidRPr="00C761A3" w:rsidRDefault="00406A37" w:rsidP="006A1C8E">
            <w:pPr>
              <w:rPr>
                <w:rStyle w:val="Hyperlink"/>
                <w:b/>
                <w:color w:val="auto"/>
              </w:rPr>
            </w:pPr>
            <w:hyperlink r:id="rId28" w:history="1">
              <w:r w:rsidR="00C46572" w:rsidRPr="00C761A3">
                <w:rPr>
                  <w:rStyle w:val="Hyperlink"/>
                  <w:b/>
                  <w:color w:val="auto"/>
                </w:rPr>
                <w:t>http://bigpictureeducation.com/cell</w:t>
              </w:r>
            </w:hyperlink>
          </w:p>
          <w:p w:rsidR="00C46572" w:rsidRPr="00C761A3" w:rsidRDefault="00C46572" w:rsidP="006A1C8E">
            <w:pPr>
              <w:rPr>
                <w:rStyle w:val="Hyperlink"/>
                <w:b/>
                <w:color w:val="auto"/>
              </w:rPr>
            </w:pPr>
          </w:p>
          <w:p w:rsidR="00C46572" w:rsidRPr="00C761A3" w:rsidRDefault="00C46572" w:rsidP="006A1C8E">
            <w:pPr>
              <w:rPr>
                <w:rStyle w:val="Hyperlink"/>
                <w:b/>
                <w:color w:val="auto"/>
              </w:rPr>
            </w:pPr>
            <w:r w:rsidRPr="00C761A3">
              <w:rPr>
                <w:rStyle w:val="Hyperlink"/>
                <w:b/>
                <w:color w:val="auto"/>
              </w:rPr>
              <w:t>http://www.cellsalive.com/cells/cell_model.htm</w:t>
            </w:r>
          </w:p>
          <w:p w:rsidR="00C46572" w:rsidRPr="00C761A3" w:rsidRDefault="00C46572" w:rsidP="006A1C8E"/>
          <w:p w:rsidR="00C46572" w:rsidRPr="00C761A3" w:rsidRDefault="00C46572" w:rsidP="006A1C8E">
            <w:pPr>
              <w:rPr>
                <w:b/>
              </w:rPr>
            </w:pPr>
            <w:r w:rsidRPr="00C761A3">
              <w:rPr>
                <w:b/>
              </w:rPr>
              <w:t>Rich question:</w:t>
            </w:r>
          </w:p>
          <w:p w:rsidR="00C46572" w:rsidRPr="00C761A3" w:rsidRDefault="00C46572" w:rsidP="006A1C8E">
            <w:r w:rsidRPr="00C761A3">
              <w:t>Evaluate the statement “Mitochondria produce energy during respiration”.</w:t>
            </w:r>
          </w:p>
          <w:p w:rsidR="00C46572" w:rsidRPr="00C761A3" w:rsidRDefault="00C46572" w:rsidP="006A1C8E">
            <w:pPr>
              <w:rPr>
                <w:b/>
              </w:rPr>
            </w:pPr>
          </w:p>
        </w:tc>
      </w:tr>
      <w:tr w:rsidR="00C46572" w:rsidRPr="00C761A3" w:rsidTr="00126750">
        <w:trPr>
          <w:trHeight w:val="402"/>
        </w:trPr>
        <w:tc>
          <w:tcPr>
            <w:tcW w:w="1560" w:type="dxa"/>
            <w:shd w:val="clear" w:color="auto" w:fill="auto"/>
          </w:tcPr>
          <w:p w:rsidR="00C46572" w:rsidRPr="00C761A3" w:rsidRDefault="00C46572" w:rsidP="006A1C8E">
            <w:pPr>
              <w:autoSpaceDE w:val="0"/>
              <w:autoSpaceDN w:val="0"/>
              <w:adjustRightInd w:val="0"/>
              <w:spacing w:line="240" w:lineRule="auto"/>
            </w:pPr>
            <w:r w:rsidRPr="00C761A3">
              <w:t>Extension</w:t>
            </w:r>
          </w:p>
        </w:tc>
        <w:tc>
          <w:tcPr>
            <w:tcW w:w="850" w:type="dxa"/>
            <w:shd w:val="clear" w:color="auto" w:fill="auto"/>
          </w:tcPr>
          <w:p w:rsidR="00C46572" w:rsidRPr="00C761A3" w:rsidRDefault="00C46572" w:rsidP="006A1C8E"/>
        </w:tc>
        <w:tc>
          <w:tcPr>
            <w:tcW w:w="2126" w:type="dxa"/>
            <w:shd w:val="clear" w:color="auto" w:fill="auto"/>
          </w:tcPr>
          <w:p w:rsidR="00C46572" w:rsidRPr="00C761A3" w:rsidRDefault="00C46572" w:rsidP="006A1C8E">
            <w:pPr>
              <w:autoSpaceDE w:val="0"/>
              <w:autoSpaceDN w:val="0"/>
              <w:adjustRightInd w:val="0"/>
              <w:spacing w:line="240" w:lineRule="auto"/>
              <w:rPr>
                <w:rFonts w:cs="Arial"/>
                <w:szCs w:val="22"/>
              </w:rPr>
            </w:pPr>
          </w:p>
        </w:tc>
        <w:tc>
          <w:tcPr>
            <w:tcW w:w="5954" w:type="dxa"/>
            <w:shd w:val="clear" w:color="auto" w:fill="auto"/>
          </w:tcPr>
          <w:p w:rsidR="00D62495" w:rsidRPr="00C761A3" w:rsidRDefault="00D62495" w:rsidP="006A1C8E">
            <w:pPr>
              <w:autoSpaceDE w:val="0"/>
              <w:autoSpaceDN w:val="0"/>
              <w:adjustRightInd w:val="0"/>
              <w:spacing w:line="240" w:lineRule="auto"/>
              <w:rPr>
                <w:rFonts w:cs="Arial"/>
                <w:bCs/>
                <w:szCs w:val="22"/>
              </w:rPr>
            </w:pPr>
            <w:r w:rsidRPr="00C761A3">
              <w:rPr>
                <w:rFonts w:cs="Arial"/>
                <w:bCs/>
                <w:szCs w:val="22"/>
              </w:rPr>
              <w:t>- Students could use an optical microscope to identify stained starch grains in plant cells and measure them.</w:t>
            </w:r>
          </w:p>
          <w:p w:rsidR="00C46572" w:rsidRDefault="00D62495" w:rsidP="006A1C8E">
            <w:pPr>
              <w:rPr>
                <w:rFonts w:cs="Arial"/>
                <w:bCs/>
                <w:szCs w:val="22"/>
              </w:rPr>
            </w:pPr>
            <w:r>
              <w:rPr>
                <w:rFonts w:cs="Arial"/>
                <w:bCs/>
                <w:szCs w:val="22"/>
              </w:rPr>
              <w:t xml:space="preserve">- </w:t>
            </w:r>
            <w:r w:rsidR="00C46572" w:rsidRPr="00C761A3">
              <w:rPr>
                <w:rFonts w:cs="Arial"/>
                <w:bCs/>
                <w:szCs w:val="22"/>
              </w:rPr>
              <w:t>Students could also produce models of cell components.</w:t>
            </w:r>
          </w:p>
          <w:p w:rsidR="00342251" w:rsidRPr="00C761A3" w:rsidRDefault="00342251" w:rsidP="006A1C8E">
            <w:pPr>
              <w:rPr>
                <w:b/>
              </w:rPr>
            </w:pPr>
          </w:p>
        </w:tc>
        <w:tc>
          <w:tcPr>
            <w:tcW w:w="1701" w:type="dxa"/>
            <w:shd w:val="clear" w:color="auto" w:fill="auto"/>
          </w:tcPr>
          <w:p w:rsidR="00C46572" w:rsidRPr="00C761A3" w:rsidRDefault="00C46572" w:rsidP="006A1C8E">
            <w:pPr>
              <w:autoSpaceDE w:val="0"/>
              <w:autoSpaceDN w:val="0"/>
              <w:adjustRightInd w:val="0"/>
              <w:spacing w:line="240" w:lineRule="auto"/>
              <w:rPr>
                <w:b/>
              </w:rPr>
            </w:pPr>
          </w:p>
        </w:tc>
        <w:tc>
          <w:tcPr>
            <w:tcW w:w="2234" w:type="dxa"/>
            <w:shd w:val="clear" w:color="auto" w:fill="auto"/>
          </w:tcPr>
          <w:p w:rsidR="00C46572" w:rsidRPr="00C761A3" w:rsidRDefault="00C46572" w:rsidP="006A1C8E"/>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2126"/>
        <w:gridCol w:w="4678"/>
        <w:gridCol w:w="2126"/>
        <w:gridCol w:w="2410"/>
      </w:tblGrid>
      <w:tr w:rsidR="00C46572" w:rsidRPr="00C761A3" w:rsidTr="008E0B2F">
        <w:tc>
          <w:tcPr>
            <w:tcW w:w="2235" w:type="dxa"/>
            <w:shd w:val="clear" w:color="auto" w:fill="002448"/>
          </w:tcPr>
          <w:p w:rsidR="00C46572" w:rsidRPr="008E0B2F" w:rsidRDefault="00C46572" w:rsidP="006A1C8E">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Time taken</w:t>
            </w:r>
          </w:p>
        </w:tc>
        <w:tc>
          <w:tcPr>
            <w:tcW w:w="2126"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Outcome</w:t>
            </w:r>
          </w:p>
        </w:tc>
        <w:tc>
          <w:tcPr>
            <w:tcW w:w="4678"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Learning activity with opportunity to develop skills</w:t>
            </w:r>
          </w:p>
        </w:tc>
        <w:tc>
          <w:tcPr>
            <w:tcW w:w="2126"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Assessment opportunities</w:t>
            </w:r>
          </w:p>
        </w:tc>
        <w:tc>
          <w:tcPr>
            <w:tcW w:w="2410" w:type="dxa"/>
            <w:shd w:val="clear" w:color="auto" w:fill="002448"/>
          </w:tcPr>
          <w:p w:rsidR="00C46572" w:rsidRPr="008E0B2F" w:rsidRDefault="00C46572" w:rsidP="006A1C8E">
            <w:pPr>
              <w:spacing w:line="240" w:lineRule="auto"/>
              <w:rPr>
                <w:b/>
                <w:color w:val="FFFFFF" w:themeColor="background1"/>
              </w:rPr>
            </w:pPr>
            <w:r w:rsidRPr="008E0B2F">
              <w:rPr>
                <w:b/>
                <w:color w:val="FFFFFF" w:themeColor="background1"/>
              </w:rPr>
              <w:t>Resources</w:t>
            </w:r>
          </w:p>
        </w:tc>
      </w:tr>
      <w:tr w:rsidR="00C46572" w:rsidRPr="00C761A3" w:rsidTr="00D62495">
        <w:trPr>
          <w:trHeight w:val="2528"/>
        </w:trPr>
        <w:tc>
          <w:tcPr>
            <w:tcW w:w="2235" w:type="dxa"/>
            <w:shd w:val="clear" w:color="auto" w:fill="auto"/>
          </w:tcPr>
          <w:p w:rsidR="00C46572" w:rsidRPr="00C761A3" w:rsidRDefault="00C46572" w:rsidP="006A1C8E">
            <w:pPr>
              <w:autoSpaceDE w:val="0"/>
              <w:autoSpaceDN w:val="0"/>
              <w:adjustRightInd w:val="0"/>
              <w:spacing w:line="240" w:lineRule="auto"/>
              <w:rPr>
                <w:rFonts w:cs="Arial"/>
                <w:szCs w:val="22"/>
              </w:rPr>
            </w:pPr>
            <w:r w:rsidRPr="00C761A3">
              <w:br w:type="page"/>
            </w:r>
            <w:r w:rsidR="00D62495" w:rsidRPr="00CD6915">
              <w:rPr>
                <w:rFonts w:eastAsia="Arial" w:cs="Arial"/>
                <w:w w:val="101"/>
              </w:rPr>
              <w:t>In complex multicellular organisms eukaryotic cells have specific functions. Cells are organised into tissues, tissues into organs and organs into systems</w:t>
            </w:r>
            <w:r w:rsidR="00EA720D">
              <w:rPr>
                <w:rFonts w:cs="Arial"/>
                <w:szCs w:val="22"/>
              </w:rPr>
              <w:t>.</w:t>
            </w:r>
          </w:p>
        </w:tc>
        <w:tc>
          <w:tcPr>
            <w:tcW w:w="992" w:type="dxa"/>
            <w:shd w:val="clear" w:color="auto" w:fill="auto"/>
          </w:tcPr>
          <w:p w:rsidR="00C46572" w:rsidRPr="00C761A3" w:rsidRDefault="00C46572" w:rsidP="006A1C8E">
            <w:pPr>
              <w:rPr>
                <w:b/>
              </w:rPr>
            </w:pPr>
            <w:r w:rsidRPr="00C761A3">
              <w:t>0.4 weeks</w:t>
            </w:r>
          </w:p>
        </w:tc>
        <w:tc>
          <w:tcPr>
            <w:tcW w:w="2126" w:type="dxa"/>
            <w:shd w:val="clear" w:color="auto" w:fill="auto"/>
          </w:tcPr>
          <w:p w:rsidR="00C46572" w:rsidRPr="00C761A3" w:rsidRDefault="00C46572" w:rsidP="006A1C8E">
            <w:pPr>
              <w:autoSpaceDE w:val="0"/>
              <w:autoSpaceDN w:val="0"/>
              <w:adjustRightInd w:val="0"/>
              <w:spacing w:line="240" w:lineRule="auto"/>
              <w:rPr>
                <w:rFonts w:cs="Arial"/>
                <w:szCs w:val="22"/>
              </w:rPr>
            </w:pPr>
            <w:r w:rsidRPr="00C761A3">
              <w:rPr>
                <w:rFonts w:cs="Arial"/>
                <w:szCs w:val="22"/>
              </w:rPr>
              <w:t>• identify examples of specialised eukaryotic cells.</w:t>
            </w:r>
          </w:p>
          <w:p w:rsidR="00C46572" w:rsidRPr="00C761A3" w:rsidRDefault="00C46572" w:rsidP="006A1C8E">
            <w:pPr>
              <w:autoSpaceDE w:val="0"/>
              <w:autoSpaceDN w:val="0"/>
              <w:adjustRightInd w:val="0"/>
              <w:spacing w:line="240" w:lineRule="auto"/>
              <w:rPr>
                <w:rFonts w:cs="Arial"/>
                <w:szCs w:val="22"/>
              </w:rPr>
            </w:pPr>
          </w:p>
          <w:p w:rsidR="00C46572" w:rsidRPr="00C761A3" w:rsidRDefault="00C46572" w:rsidP="006A1C8E">
            <w:pPr>
              <w:autoSpaceDE w:val="0"/>
              <w:autoSpaceDN w:val="0"/>
              <w:adjustRightInd w:val="0"/>
              <w:spacing w:line="240" w:lineRule="auto"/>
              <w:rPr>
                <w:rFonts w:cs="Arial"/>
                <w:szCs w:val="22"/>
              </w:rPr>
            </w:pPr>
            <w:r w:rsidRPr="00C761A3">
              <w:rPr>
                <w:rFonts w:cs="Arial"/>
                <w:szCs w:val="22"/>
              </w:rPr>
              <w:t>• explain common adaptations that cells have to particular functions.</w:t>
            </w:r>
          </w:p>
          <w:p w:rsidR="00C46572" w:rsidRPr="00C761A3" w:rsidRDefault="00C46572" w:rsidP="006A1C8E">
            <w:pPr>
              <w:autoSpaceDE w:val="0"/>
              <w:autoSpaceDN w:val="0"/>
              <w:adjustRightInd w:val="0"/>
              <w:spacing w:line="240" w:lineRule="auto"/>
              <w:rPr>
                <w:rFonts w:cs="Arial"/>
                <w:szCs w:val="22"/>
              </w:rPr>
            </w:pPr>
          </w:p>
          <w:p w:rsidR="00C46572" w:rsidRPr="00C761A3" w:rsidRDefault="00C46572" w:rsidP="006A1C8E">
            <w:pPr>
              <w:autoSpaceDE w:val="0"/>
              <w:autoSpaceDN w:val="0"/>
              <w:adjustRightInd w:val="0"/>
              <w:spacing w:line="240" w:lineRule="auto"/>
              <w:rPr>
                <w:rFonts w:cs="Arial"/>
                <w:szCs w:val="22"/>
              </w:rPr>
            </w:pPr>
            <w:r w:rsidRPr="00C761A3">
              <w:rPr>
                <w:rFonts w:cs="Arial"/>
                <w:szCs w:val="22"/>
              </w:rPr>
              <w:t>• apply knowledge of eukaryotic cells</w:t>
            </w:r>
          </w:p>
          <w:p w:rsidR="00C46572" w:rsidRDefault="00C46572" w:rsidP="006A1C8E">
            <w:pPr>
              <w:autoSpaceDE w:val="0"/>
              <w:autoSpaceDN w:val="0"/>
              <w:adjustRightInd w:val="0"/>
              <w:spacing w:line="240" w:lineRule="auto"/>
              <w:rPr>
                <w:rFonts w:cs="Arial"/>
                <w:szCs w:val="22"/>
              </w:rPr>
            </w:pPr>
            <w:proofErr w:type="gramStart"/>
            <w:r w:rsidRPr="00C761A3">
              <w:rPr>
                <w:rFonts w:cs="Arial"/>
                <w:szCs w:val="22"/>
              </w:rPr>
              <w:t>features</w:t>
            </w:r>
            <w:proofErr w:type="gramEnd"/>
            <w:r w:rsidRPr="00C761A3">
              <w:rPr>
                <w:rFonts w:cs="Arial"/>
                <w:szCs w:val="22"/>
              </w:rPr>
              <w:t xml:space="preserve"> in suggesting the role of cells based on their adaptations.</w:t>
            </w:r>
          </w:p>
          <w:p w:rsidR="00D4153F" w:rsidRDefault="00D4153F" w:rsidP="006A1C8E">
            <w:pPr>
              <w:autoSpaceDE w:val="0"/>
              <w:autoSpaceDN w:val="0"/>
              <w:adjustRightInd w:val="0"/>
              <w:spacing w:line="240" w:lineRule="auto"/>
              <w:rPr>
                <w:rFonts w:cs="Arial"/>
                <w:szCs w:val="22"/>
              </w:rPr>
            </w:pPr>
          </w:p>
          <w:p w:rsidR="00D4153F" w:rsidRDefault="00D4153F" w:rsidP="006A1C8E">
            <w:pPr>
              <w:autoSpaceDE w:val="0"/>
              <w:autoSpaceDN w:val="0"/>
              <w:adjustRightInd w:val="0"/>
              <w:spacing w:line="240" w:lineRule="auto"/>
              <w:rPr>
                <w:rFonts w:cs="Arial"/>
                <w:szCs w:val="22"/>
              </w:rPr>
            </w:pPr>
            <w:r w:rsidRPr="00C761A3">
              <w:rPr>
                <w:rFonts w:cs="Arial"/>
                <w:szCs w:val="22"/>
              </w:rPr>
              <w:t xml:space="preserve">• </w:t>
            </w:r>
            <w:r>
              <w:rPr>
                <w:rFonts w:cs="Arial"/>
                <w:szCs w:val="22"/>
              </w:rPr>
              <w:t>explain the hierarchical organisation in multicellular organisms, in terms of tissues, organs and organ systems.</w:t>
            </w:r>
          </w:p>
          <w:p w:rsidR="00D4153F" w:rsidRPr="00C761A3" w:rsidRDefault="00D4153F" w:rsidP="006A1C8E">
            <w:pPr>
              <w:autoSpaceDE w:val="0"/>
              <w:autoSpaceDN w:val="0"/>
              <w:adjustRightInd w:val="0"/>
              <w:spacing w:line="240" w:lineRule="auto"/>
              <w:rPr>
                <w:rFonts w:cs="Arial"/>
                <w:szCs w:val="22"/>
              </w:rPr>
            </w:pPr>
          </w:p>
          <w:p w:rsidR="00C46572" w:rsidRPr="00C761A3" w:rsidRDefault="00C46572" w:rsidP="006A1C8E">
            <w:pPr>
              <w:autoSpaceDE w:val="0"/>
              <w:autoSpaceDN w:val="0"/>
              <w:adjustRightInd w:val="0"/>
              <w:spacing w:line="240" w:lineRule="auto"/>
              <w:rPr>
                <w:rFonts w:cs="Arial"/>
                <w:szCs w:val="22"/>
              </w:rPr>
            </w:pPr>
          </w:p>
        </w:tc>
        <w:tc>
          <w:tcPr>
            <w:tcW w:w="4678" w:type="dxa"/>
            <w:shd w:val="clear" w:color="auto" w:fill="auto"/>
          </w:tcPr>
          <w:p w:rsidR="00C46572" w:rsidRPr="00C761A3" w:rsidRDefault="00C46572" w:rsidP="006A1C8E">
            <w:pPr>
              <w:rPr>
                <w:b/>
              </w:rPr>
            </w:pPr>
            <w:r w:rsidRPr="00C761A3">
              <w:rPr>
                <w:b/>
              </w:rPr>
              <w:t>Learning activities:</w:t>
            </w:r>
          </w:p>
          <w:p w:rsidR="00C46572" w:rsidRPr="00C761A3" w:rsidRDefault="00C46572" w:rsidP="006A1C8E">
            <w:pPr>
              <w:autoSpaceDE w:val="0"/>
              <w:autoSpaceDN w:val="0"/>
              <w:adjustRightInd w:val="0"/>
              <w:spacing w:line="240" w:lineRule="auto"/>
              <w:rPr>
                <w:rFonts w:cs="Arial"/>
                <w:bCs/>
                <w:szCs w:val="22"/>
              </w:rPr>
            </w:pPr>
            <w:r w:rsidRPr="00C761A3">
              <w:rPr>
                <w:rFonts w:cs="Arial"/>
                <w:bCs/>
                <w:szCs w:val="22"/>
              </w:rPr>
              <w:t>- Ask students to link knowledge from GCSE/last lesson to explain adaptations.</w:t>
            </w:r>
          </w:p>
          <w:p w:rsidR="00C46572" w:rsidRPr="00C761A3" w:rsidRDefault="00C46572" w:rsidP="006A1C8E">
            <w:pPr>
              <w:autoSpaceDE w:val="0"/>
              <w:autoSpaceDN w:val="0"/>
              <w:adjustRightInd w:val="0"/>
              <w:spacing w:line="240" w:lineRule="auto"/>
              <w:rPr>
                <w:rFonts w:cs="Arial"/>
                <w:bCs/>
                <w:szCs w:val="22"/>
              </w:rPr>
            </w:pPr>
            <w:r w:rsidRPr="00C761A3">
              <w:rPr>
                <w:rFonts w:cs="Arial"/>
                <w:bCs/>
                <w:szCs w:val="22"/>
              </w:rPr>
              <w:t>- Jigsaw task: Students work in teams of 6, with each investigating one specialised cell from information or the internet. They then feedback to each other.</w:t>
            </w:r>
          </w:p>
          <w:p w:rsidR="00C46572" w:rsidRPr="00C761A3" w:rsidRDefault="00C46572" w:rsidP="006A1C8E">
            <w:pPr>
              <w:autoSpaceDE w:val="0"/>
              <w:autoSpaceDN w:val="0"/>
              <w:adjustRightInd w:val="0"/>
              <w:spacing w:line="240" w:lineRule="auto"/>
              <w:rPr>
                <w:rFonts w:cs="Arial"/>
                <w:bCs/>
                <w:szCs w:val="22"/>
              </w:rPr>
            </w:pPr>
            <w:r w:rsidRPr="00C761A3">
              <w:rPr>
                <w:rFonts w:cs="Arial"/>
                <w:bCs/>
                <w:szCs w:val="22"/>
              </w:rPr>
              <w:t>- Students come up with “Golden Rules” for looking at common adaptations and the role they play within the cell e.g. large surface area for exchange.</w:t>
            </w:r>
          </w:p>
          <w:p w:rsidR="00D4153F" w:rsidRDefault="00C46572" w:rsidP="006A1C8E">
            <w:pPr>
              <w:autoSpaceDE w:val="0"/>
              <w:autoSpaceDN w:val="0"/>
              <w:adjustRightInd w:val="0"/>
              <w:spacing w:line="240" w:lineRule="auto"/>
              <w:rPr>
                <w:rFonts w:cs="Arial"/>
                <w:bCs/>
                <w:szCs w:val="22"/>
              </w:rPr>
            </w:pPr>
            <w:r w:rsidRPr="00C761A3">
              <w:rPr>
                <w:rFonts w:cs="Arial"/>
                <w:bCs/>
                <w:szCs w:val="22"/>
              </w:rPr>
              <w:t>- Provide diagrams of unknown cells and ask them to suggest adaptations and potential roles.</w:t>
            </w:r>
            <w:r w:rsidR="00D4153F">
              <w:rPr>
                <w:rFonts w:cs="Arial"/>
                <w:bCs/>
                <w:szCs w:val="22"/>
              </w:rPr>
              <w:t xml:space="preserve"> </w:t>
            </w:r>
          </w:p>
          <w:p w:rsidR="00D4153F" w:rsidRDefault="00D4153F" w:rsidP="006A1C8E">
            <w:pPr>
              <w:autoSpaceDE w:val="0"/>
              <w:autoSpaceDN w:val="0"/>
              <w:adjustRightInd w:val="0"/>
              <w:spacing w:line="240" w:lineRule="auto"/>
              <w:rPr>
                <w:rFonts w:cs="Arial"/>
                <w:bCs/>
                <w:szCs w:val="22"/>
              </w:rPr>
            </w:pPr>
            <w:r>
              <w:rPr>
                <w:rFonts w:cs="Arial"/>
                <w:bCs/>
                <w:szCs w:val="22"/>
              </w:rPr>
              <w:t xml:space="preserve">- Teacher explanation of the hierarchical organisation exhibited in complex multicellular organisms. </w:t>
            </w:r>
          </w:p>
          <w:p w:rsidR="00D4153F" w:rsidRDefault="00D4153F" w:rsidP="006A1C8E">
            <w:pPr>
              <w:autoSpaceDE w:val="0"/>
              <w:autoSpaceDN w:val="0"/>
              <w:adjustRightInd w:val="0"/>
              <w:spacing w:line="240" w:lineRule="auto"/>
              <w:rPr>
                <w:rFonts w:cs="Arial"/>
                <w:bCs/>
                <w:szCs w:val="22"/>
              </w:rPr>
            </w:pPr>
            <w:r w:rsidRPr="00C761A3">
              <w:rPr>
                <w:rFonts w:cs="Arial"/>
                <w:b/>
                <w:bCs/>
                <w:szCs w:val="22"/>
              </w:rPr>
              <w:t xml:space="preserve">- </w:t>
            </w:r>
            <w:r>
              <w:rPr>
                <w:rFonts w:cs="Arial"/>
                <w:bCs/>
                <w:szCs w:val="22"/>
              </w:rPr>
              <w:t>Tissues could be observed using</w:t>
            </w:r>
            <w:r w:rsidRPr="00C761A3">
              <w:rPr>
                <w:rFonts w:cs="Arial"/>
                <w:bCs/>
                <w:szCs w:val="22"/>
              </w:rPr>
              <w:t xml:space="preserve"> pre-prepared micro</w:t>
            </w:r>
            <w:r>
              <w:rPr>
                <w:rFonts w:cs="Arial"/>
                <w:bCs/>
                <w:szCs w:val="22"/>
              </w:rPr>
              <w:t>scope slides showing tissues</w:t>
            </w:r>
            <w:r w:rsidRPr="00C761A3">
              <w:rPr>
                <w:rFonts w:cs="Arial"/>
                <w:bCs/>
                <w:szCs w:val="22"/>
              </w:rPr>
              <w:t xml:space="preserve"> </w:t>
            </w:r>
            <w:r>
              <w:rPr>
                <w:rFonts w:cs="Arial"/>
                <w:bCs/>
                <w:szCs w:val="22"/>
              </w:rPr>
              <w:t>of eukaryotic cells</w:t>
            </w:r>
            <w:r w:rsidR="00EA720D">
              <w:rPr>
                <w:rFonts w:cs="Arial"/>
                <w:bCs/>
                <w:szCs w:val="22"/>
              </w:rPr>
              <w:t>,</w:t>
            </w:r>
            <w:r>
              <w:rPr>
                <w:rFonts w:cs="Arial"/>
                <w:bCs/>
                <w:szCs w:val="22"/>
              </w:rPr>
              <w:t xml:space="preserve"> </w:t>
            </w:r>
            <w:r w:rsidRPr="00C761A3">
              <w:rPr>
                <w:rFonts w:cs="Arial"/>
                <w:bCs/>
                <w:szCs w:val="22"/>
              </w:rPr>
              <w:t>e.</w:t>
            </w:r>
            <w:r>
              <w:rPr>
                <w:rFonts w:cs="Arial"/>
                <w:bCs/>
                <w:szCs w:val="22"/>
              </w:rPr>
              <w:t>g. vascular tissue in plants</w:t>
            </w:r>
            <w:r w:rsidRPr="00C761A3">
              <w:rPr>
                <w:rFonts w:cs="Arial"/>
                <w:bCs/>
                <w:szCs w:val="22"/>
              </w:rPr>
              <w:t>.</w:t>
            </w:r>
            <w:r>
              <w:rPr>
                <w:rFonts w:cs="Arial"/>
                <w:bCs/>
                <w:szCs w:val="22"/>
              </w:rPr>
              <w:t xml:space="preserve"> Alternatively a chicken leg dissection could be undertaken to examine the different tissues which students can find.</w:t>
            </w:r>
          </w:p>
          <w:p w:rsidR="00C46572" w:rsidRPr="00C761A3" w:rsidRDefault="00EA720D" w:rsidP="006A1C8E">
            <w:pPr>
              <w:autoSpaceDE w:val="0"/>
              <w:autoSpaceDN w:val="0"/>
              <w:adjustRightInd w:val="0"/>
              <w:spacing w:line="240" w:lineRule="auto"/>
              <w:rPr>
                <w:rFonts w:cs="Arial"/>
                <w:bCs/>
                <w:szCs w:val="22"/>
              </w:rPr>
            </w:pPr>
            <w:r>
              <w:rPr>
                <w:rFonts w:cs="Arial"/>
                <w:bCs/>
                <w:szCs w:val="22"/>
              </w:rPr>
              <w:t>- Past e</w:t>
            </w:r>
            <w:r w:rsidR="00C46572" w:rsidRPr="00C761A3">
              <w:rPr>
                <w:rFonts w:cs="Arial"/>
                <w:bCs/>
                <w:szCs w:val="22"/>
              </w:rPr>
              <w:t>xam questions.</w:t>
            </w:r>
          </w:p>
          <w:p w:rsidR="00C46572" w:rsidRPr="00C761A3" w:rsidRDefault="00C46572" w:rsidP="006A1C8E">
            <w:pPr>
              <w:autoSpaceDE w:val="0"/>
              <w:autoSpaceDN w:val="0"/>
              <w:adjustRightInd w:val="0"/>
              <w:spacing w:line="240" w:lineRule="auto"/>
              <w:rPr>
                <w:rFonts w:cs="Arial"/>
                <w:bCs/>
                <w:szCs w:val="22"/>
              </w:rPr>
            </w:pPr>
          </w:p>
          <w:p w:rsidR="00C46572" w:rsidRPr="00C761A3" w:rsidRDefault="00C46572" w:rsidP="006A1C8E">
            <w:pPr>
              <w:rPr>
                <w:b/>
              </w:rPr>
            </w:pPr>
            <w:r w:rsidRPr="00C761A3">
              <w:rPr>
                <w:b/>
              </w:rPr>
              <w:t>Skills developed by learning activities:</w:t>
            </w:r>
          </w:p>
          <w:p w:rsidR="00D4153F" w:rsidRPr="00C761A3" w:rsidRDefault="00D4153F" w:rsidP="006A1C8E">
            <w:pPr>
              <w:autoSpaceDE w:val="0"/>
              <w:autoSpaceDN w:val="0"/>
              <w:adjustRightInd w:val="0"/>
              <w:spacing w:line="240" w:lineRule="auto"/>
              <w:rPr>
                <w:rFonts w:cs="Arial"/>
                <w:b/>
                <w:bCs/>
                <w:szCs w:val="22"/>
              </w:rPr>
            </w:pPr>
            <w:r w:rsidRPr="00C761A3">
              <w:rPr>
                <w:rFonts w:cs="Arial"/>
                <w:b/>
                <w:bCs/>
                <w:szCs w:val="22"/>
              </w:rPr>
              <w:t>AO1 –</w:t>
            </w:r>
            <w:r w:rsidRPr="00C761A3">
              <w:rPr>
                <w:rFonts w:cs="Arial"/>
                <w:bCs/>
                <w:szCs w:val="22"/>
              </w:rPr>
              <w:t xml:space="preserve"> Development of knowledge</w:t>
            </w:r>
            <w:r>
              <w:rPr>
                <w:rFonts w:cs="Arial"/>
                <w:bCs/>
                <w:szCs w:val="22"/>
              </w:rPr>
              <w:t xml:space="preserve"> and understanding of cell differentiation</w:t>
            </w:r>
            <w:r w:rsidRPr="00C761A3">
              <w:rPr>
                <w:rFonts w:cs="Arial"/>
                <w:bCs/>
                <w:szCs w:val="22"/>
              </w:rPr>
              <w:t>.</w:t>
            </w:r>
          </w:p>
          <w:p w:rsidR="00C46572" w:rsidRPr="00C761A3" w:rsidRDefault="00D4153F" w:rsidP="006A1C8E">
            <w:pPr>
              <w:rPr>
                <w:b/>
              </w:rPr>
            </w:pPr>
            <w:r w:rsidRPr="00C761A3">
              <w:rPr>
                <w:rFonts w:cs="Arial"/>
                <w:b/>
                <w:szCs w:val="22"/>
              </w:rPr>
              <w:t>AO2 –</w:t>
            </w:r>
            <w:r w:rsidRPr="00C761A3">
              <w:rPr>
                <w:rFonts w:cs="Arial"/>
                <w:szCs w:val="22"/>
              </w:rPr>
              <w:t xml:space="preserve"> Application of knowledge to </w:t>
            </w:r>
            <w:r>
              <w:rPr>
                <w:rFonts w:cs="Arial"/>
                <w:szCs w:val="22"/>
              </w:rPr>
              <w:t>explain cellular adaptations.</w:t>
            </w:r>
          </w:p>
          <w:p w:rsidR="00C46572" w:rsidRPr="00C761A3" w:rsidRDefault="00C46572" w:rsidP="006A1C8E">
            <w:pPr>
              <w:rPr>
                <w:b/>
              </w:rPr>
            </w:pPr>
          </w:p>
        </w:tc>
        <w:tc>
          <w:tcPr>
            <w:tcW w:w="2126" w:type="dxa"/>
            <w:shd w:val="clear" w:color="auto" w:fill="auto"/>
          </w:tcPr>
          <w:p w:rsidR="00EA720D" w:rsidRDefault="00C46572" w:rsidP="006A1C8E">
            <w:pPr>
              <w:autoSpaceDE w:val="0"/>
              <w:autoSpaceDN w:val="0"/>
              <w:adjustRightInd w:val="0"/>
              <w:spacing w:line="240" w:lineRule="auto"/>
              <w:rPr>
                <w:b/>
              </w:rPr>
            </w:pPr>
            <w:r w:rsidRPr="00C761A3">
              <w:rPr>
                <w:b/>
              </w:rPr>
              <w:t xml:space="preserve">Past exam paper material: </w:t>
            </w:r>
          </w:p>
          <w:p w:rsidR="00C46572" w:rsidRPr="00C761A3" w:rsidRDefault="00EA720D" w:rsidP="006A1C8E">
            <w:pPr>
              <w:autoSpaceDE w:val="0"/>
              <w:autoSpaceDN w:val="0"/>
              <w:adjustRightInd w:val="0"/>
              <w:spacing w:line="240" w:lineRule="auto"/>
            </w:pPr>
            <w:r>
              <w:t>BIOL1 Jan</w:t>
            </w:r>
            <w:r w:rsidR="00C46572" w:rsidRPr="00C761A3">
              <w:t xml:space="preserve">12 – Q3; </w:t>
            </w:r>
          </w:p>
          <w:p w:rsidR="00C46572" w:rsidRPr="00C761A3" w:rsidRDefault="00EA720D" w:rsidP="006A1C8E">
            <w:pPr>
              <w:autoSpaceDE w:val="0"/>
              <w:autoSpaceDN w:val="0"/>
              <w:adjustRightInd w:val="0"/>
              <w:spacing w:line="240" w:lineRule="auto"/>
            </w:pPr>
            <w:r>
              <w:t>BIOL 2 Jun</w:t>
            </w:r>
            <w:r w:rsidR="00C46572" w:rsidRPr="00C761A3">
              <w:t>11 – Q1;</w:t>
            </w:r>
          </w:p>
          <w:p w:rsidR="00C46572" w:rsidRPr="00C761A3" w:rsidRDefault="00EA720D" w:rsidP="006A1C8E">
            <w:pPr>
              <w:autoSpaceDE w:val="0"/>
              <w:autoSpaceDN w:val="0"/>
              <w:adjustRightInd w:val="0"/>
              <w:spacing w:line="240" w:lineRule="auto"/>
            </w:pPr>
            <w:r>
              <w:t>BIOL 2 Jan</w:t>
            </w:r>
            <w:r w:rsidR="00C46572" w:rsidRPr="00C761A3">
              <w:t>10 – Q1.</w:t>
            </w:r>
          </w:p>
          <w:p w:rsidR="00C46572" w:rsidRPr="00C761A3" w:rsidRDefault="00C46572" w:rsidP="006A1C8E"/>
          <w:p w:rsidR="00C46572" w:rsidRPr="00C761A3" w:rsidRDefault="00C46572" w:rsidP="006A1C8E"/>
        </w:tc>
        <w:tc>
          <w:tcPr>
            <w:tcW w:w="2410" w:type="dxa"/>
            <w:shd w:val="clear" w:color="auto" w:fill="auto"/>
          </w:tcPr>
          <w:p w:rsidR="00C46572" w:rsidRPr="00C761A3" w:rsidRDefault="00406A37" w:rsidP="006A1C8E">
            <w:pPr>
              <w:rPr>
                <w:rStyle w:val="Hyperlink"/>
                <w:b/>
                <w:color w:val="auto"/>
              </w:rPr>
            </w:pPr>
            <w:hyperlink r:id="rId29" w:history="1">
              <w:r w:rsidR="00C46572" w:rsidRPr="00C761A3">
                <w:rPr>
                  <w:rStyle w:val="Hyperlink"/>
                  <w:b/>
                  <w:color w:val="auto"/>
                </w:rPr>
                <w:t>http://bigpictureeducation.com/annotated-cells-images</w:t>
              </w:r>
            </w:hyperlink>
          </w:p>
          <w:p w:rsidR="00C46572" w:rsidRPr="00C761A3" w:rsidRDefault="00C46572" w:rsidP="006A1C8E">
            <w:pPr>
              <w:rPr>
                <w:b/>
              </w:rPr>
            </w:pPr>
          </w:p>
          <w:p w:rsidR="00C46572" w:rsidRPr="00C761A3" w:rsidRDefault="00406A37" w:rsidP="006A1C8E">
            <w:pPr>
              <w:rPr>
                <w:b/>
              </w:rPr>
            </w:pPr>
            <w:hyperlink r:id="rId30" w:history="1">
              <w:r w:rsidR="00C46572" w:rsidRPr="00C761A3">
                <w:rPr>
                  <w:rStyle w:val="Hyperlink"/>
                  <w:b/>
                  <w:color w:val="auto"/>
                </w:rPr>
                <w:t>http://www.cellsalive.com/gallery.htm</w:t>
              </w:r>
            </w:hyperlink>
          </w:p>
          <w:p w:rsidR="00C46572" w:rsidRPr="00C761A3" w:rsidRDefault="00C46572" w:rsidP="006A1C8E">
            <w:pPr>
              <w:rPr>
                <w:b/>
              </w:rPr>
            </w:pPr>
          </w:p>
          <w:p w:rsidR="00C46572" w:rsidRPr="00C761A3" w:rsidRDefault="00406A37" w:rsidP="006A1C8E">
            <w:pPr>
              <w:rPr>
                <w:b/>
              </w:rPr>
            </w:pPr>
            <w:hyperlink r:id="rId31" w:history="1">
              <w:r w:rsidR="00C46572" w:rsidRPr="00C761A3">
                <w:rPr>
                  <w:rStyle w:val="Hyperlink"/>
                  <w:b/>
                  <w:color w:val="auto"/>
                </w:rPr>
                <w:t>http://www.biologymad.com/</w:t>
              </w:r>
            </w:hyperlink>
          </w:p>
          <w:p w:rsidR="00C46572" w:rsidRPr="00C761A3" w:rsidRDefault="00C46572" w:rsidP="006A1C8E">
            <w:pPr>
              <w:rPr>
                <w:b/>
              </w:rPr>
            </w:pPr>
          </w:p>
          <w:p w:rsidR="00C46572" w:rsidRPr="00C761A3" w:rsidRDefault="00C46572" w:rsidP="006A1C8E">
            <w:pPr>
              <w:rPr>
                <w:b/>
              </w:rPr>
            </w:pPr>
            <w:r w:rsidRPr="00C761A3">
              <w:rPr>
                <w:b/>
              </w:rPr>
              <w:t>Rich question:</w:t>
            </w:r>
          </w:p>
          <w:p w:rsidR="00C46572" w:rsidRPr="00C761A3" w:rsidRDefault="00C46572" w:rsidP="006A1C8E">
            <w:pPr>
              <w:autoSpaceDE w:val="0"/>
              <w:autoSpaceDN w:val="0"/>
              <w:adjustRightInd w:val="0"/>
              <w:spacing w:line="240" w:lineRule="auto"/>
              <w:rPr>
                <w:b/>
              </w:rPr>
            </w:pPr>
            <w:r w:rsidRPr="00C761A3">
              <w:t>Provide students with new cells that they have not encountered</w:t>
            </w:r>
            <w:r w:rsidR="00EA720D">
              <w:t>,</w:t>
            </w:r>
            <w:r w:rsidRPr="00C761A3">
              <w:t xml:space="preserve"> e.g. B lymphocytes, and ask them to identify their adaptations and suggest a role</w:t>
            </w:r>
            <w:r w:rsidR="00EA720D">
              <w:t>,</w:t>
            </w:r>
            <w:r w:rsidRPr="00C761A3">
              <w:t xml:space="preserve"> e.g. large numbers of mitochondria and rough E.R. indicative of large amounts of protein synthesis to produce antibodies.</w:t>
            </w:r>
          </w:p>
        </w:tc>
      </w:tr>
    </w:tbl>
    <w:p w:rsidR="006A1C8E" w:rsidRPr="00C761A3" w:rsidRDefault="00C46572" w:rsidP="006A1C8E">
      <w:pPr>
        <w:pStyle w:val="Heading4"/>
      </w:pPr>
      <w:r w:rsidRPr="00C761A3">
        <w:rPr>
          <w:b w:val="0"/>
        </w:rPr>
        <w:br w:type="page"/>
      </w:r>
      <w:r w:rsidR="006A1C8E">
        <w:lastRenderedPageBreak/>
        <w:t>3.1.2.2</w:t>
      </w:r>
      <w:r w:rsidR="006A1C8E">
        <w:tab/>
        <w:t>The structure of prokaryotic cells</w:t>
      </w:r>
    </w:p>
    <w:p w:rsidR="00C46572" w:rsidRPr="00C761A3" w:rsidRDefault="00C46572" w:rsidP="00C46572">
      <w:pPr>
        <w:spacing w:line="240" w:lineRule="auto"/>
      </w:pPr>
      <w:r w:rsidRPr="00C761A3">
        <w:t>Prior knowledge:</w:t>
      </w:r>
    </w:p>
    <w:p w:rsidR="00C46572" w:rsidRPr="00C761A3" w:rsidRDefault="00C46572" w:rsidP="00C46572">
      <w:pPr>
        <w:autoSpaceDE w:val="0"/>
        <w:autoSpaceDN w:val="0"/>
        <w:adjustRightInd w:val="0"/>
        <w:spacing w:line="240" w:lineRule="auto"/>
        <w:rPr>
          <w:rFonts w:cs="Arial"/>
          <w:szCs w:val="22"/>
        </w:rPr>
      </w:pPr>
      <w:r w:rsidRPr="00C761A3">
        <w:rPr>
          <w:rFonts w:cs="Arial"/>
          <w:szCs w:val="22"/>
        </w:rPr>
        <w:t>– A bacterial cell consists of cytoplasm and a membrane surrounded by a cell wall; the genes are not in a distinct nucleus.</w:t>
      </w:r>
    </w:p>
    <w:p w:rsidR="00C46572" w:rsidRPr="00C761A3" w:rsidRDefault="00C46572" w:rsidP="00C46572"/>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1984"/>
        <w:gridCol w:w="5103"/>
        <w:gridCol w:w="1843"/>
        <w:gridCol w:w="2410"/>
      </w:tblGrid>
      <w:tr w:rsidR="00C46572" w:rsidRPr="00C761A3" w:rsidTr="008E0B2F">
        <w:tc>
          <w:tcPr>
            <w:tcW w:w="2235" w:type="dxa"/>
            <w:shd w:val="clear" w:color="auto" w:fill="002448"/>
          </w:tcPr>
          <w:p w:rsidR="00C46572" w:rsidRPr="008E0B2F" w:rsidRDefault="00C46572" w:rsidP="003966F5">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C46572" w:rsidRPr="008E0B2F" w:rsidRDefault="00C46572" w:rsidP="003966F5">
            <w:pPr>
              <w:spacing w:line="240" w:lineRule="auto"/>
              <w:rPr>
                <w:b/>
                <w:color w:val="FFFFFF" w:themeColor="background1"/>
              </w:rPr>
            </w:pPr>
            <w:r w:rsidRPr="008E0B2F">
              <w:rPr>
                <w:b/>
                <w:color w:val="FFFFFF" w:themeColor="background1"/>
              </w:rPr>
              <w:t>Time taken</w:t>
            </w:r>
          </w:p>
        </w:tc>
        <w:tc>
          <w:tcPr>
            <w:tcW w:w="1984" w:type="dxa"/>
            <w:shd w:val="clear" w:color="auto" w:fill="002448"/>
          </w:tcPr>
          <w:p w:rsidR="00C46572" w:rsidRPr="008E0B2F" w:rsidRDefault="00C46572" w:rsidP="003966F5">
            <w:pPr>
              <w:spacing w:line="240" w:lineRule="auto"/>
              <w:rPr>
                <w:b/>
                <w:color w:val="FFFFFF" w:themeColor="background1"/>
              </w:rPr>
            </w:pPr>
            <w:r w:rsidRPr="008E0B2F">
              <w:rPr>
                <w:b/>
                <w:color w:val="FFFFFF" w:themeColor="background1"/>
              </w:rPr>
              <w:t>Learning Outcome</w:t>
            </w:r>
          </w:p>
        </w:tc>
        <w:tc>
          <w:tcPr>
            <w:tcW w:w="5103" w:type="dxa"/>
            <w:shd w:val="clear" w:color="auto" w:fill="002448"/>
          </w:tcPr>
          <w:p w:rsidR="00C46572" w:rsidRPr="008E0B2F" w:rsidRDefault="00C46572" w:rsidP="003966F5">
            <w:pPr>
              <w:spacing w:line="240" w:lineRule="auto"/>
              <w:rPr>
                <w:b/>
                <w:color w:val="FFFFFF" w:themeColor="background1"/>
              </w:rPr>
            </w:pPr>
            <w:r w:rsidRPr="008E0B2F">
              <w:rPr>
                <w:b/>
                <w:color w:val="FFFFFF" w:themeColor="background1"/>
              </w:rPr>
              <w:t>Learning activity with opportunity to develop skills</w:t>
            </w:r>
          </w:p>
        </w:tc>
        <w:tc>
          <w:tcPr>
            <w:tcW w:w="1843" w:type="dxa"/>
            <w:shd w:val="clear" w:color="auto" w:fill="002448"/>
          </w:tcPr>
          <w:p w:rsidR="00C46572" w:rsidRPr="008E0B2F" w:rsidRDefault="00C46572" w:rsidP="003966F5">
            <w:pPr>
              <w:spacing w:line="240" w:lineRule="auto"/>
              <w:rPr>
                <w:b/>
                <w:color w:val="FFFFFF" w:themeColor="background1"/>
              </w:rPr>
            </w:pPr>
            <w:r w:rsidRPr="008E0B2F">
              <w:rPr>
                <w:b/>
                <w:color w:val="FFFFFF" w:themeColor="background1"/>
              </w:rPr>
              <w:t>Assessment opportunities</w:t>
            </w:r>
          </w:p>
        </w:tc>
        <w:tc>
          <w:tcPr>
            <w:tcW w:w="2410" w:type="dxa"/>
            <w:shd w:val="clear" w:color="auto" w:fill="002448"/>
          </w:tcPr>
          <w:p w:rsidR="00C46572" w:rsidRPr="008E0B2F" w:rsidRDefault="00C46572" w:rsidP="003966F5">
            <w:pPr>
              <w:spacing w:line="240" w:lineRule="auto"/>
              <w:rPr>
                <w:b/>
                <w:color w:val="FFFFFF" w:themeColor="background1"/>
              </w:rPr>
            </w:pPr>
            <w:r w:rsidRPr="008E0B2F">
              <w:rPr>
                <w:b/>
                <w:color w:val="FFFFFF" w:themeColor="background1"/>
              </w:rPr>
              <w:t>Resources</w:t>
            </w:r>
          </w:p>
        </w:tc>
      </w:tr>
      <w:tr w:rsidR="00C46572" w:rsidRPr="00C761A3" w:rsidTr="003966F5">
        <w:trPr>
          <w:trHeight w:val="3520"/>
        </w:trPr>
        <w:tc>
          <w:tcPr>
            <w:tcW w:w="2235" w:type="dxa"/>
            <w:shd w:val="clear" w:color="auto" w:fill="auto"/>
          </w:tcPr>
          <w:p w:rsidR="00C46572" w:rsidRPr="00C761A3" w:rsidRDefault="00C46572" w:rsidP="003966F5">
            <w:pPr>
              <w:autoSpaceDE w:val="0"/>
              <w:autoSpaceDN w:val="0"/>
              <w:adjustRightInd w:val="0"/>
              <w:spacing w:line="240" w:lineRule="auto"/>
              <w:rPr>
                <w:rFonts w:cs="Arial"/>
                <w:szCs w:val="22"/>
              </w:rPr>
            </w:pPr>
            <w:r w:rsidRPr="00C761A3">
              <w:br w:type="page"/>
            </w:r>
            <w:r w:rsidRPr="00C761A3">
              <w:rPr>
                <w:rFonts w:cs="Arial"/>
                <w:szCs w:val="22"/>
              </w:rPr>
              <w:t>The structure of prokaryotic</w:t>
            </w:r>
            <w:r w:rsidR="00D4153F">
              <w:rPr>
                <w:rFonts w:cs="Arial"/>
                <w:szCs w:val="22"/>
              </w:rPr>
              <w:t xml:space="preserve"> cells</w:t>
            </w:r>
            <w:r w:rsidRPr="00C761A3">
              <w:rPr>
                <w:rFonts w:cs="Arial"/>
                <w:szCs w:val="22"/>
              </w:rPr>
              <w:t>, including the differences between prokaryotic and eukaryotic cells and the additional features of the cell which may be present.</w:t>
            </w: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p>
        </w:tc>
        <w:tc>
          <w:tcPr>
            <w:tcW w:w="992" w:type="dxa"/>
            <w:shd w:val="clear" w:color="auto" w:fill="auto"/>
          </w:tcPr>
          <w:p w:rsidR="00C46572" w:rsidRPr="00C761A3" w:rsidRDefault="00C46572" w:rsidP="003966F5">
            <w:pPr>
              <w:rPr>
                <w:b/>
              </w:rPr>
            </w:pPr>
            <w:r w:rsidRPr="00C761A3">
              <w:t>0.2 weeks</w:t>
            </w:r>
          </w:p>
        </w:tc>
        <w:tc>
          <w:tcPr>
            <w:tcW w:w="1984" w:type="dxa"/>
            <w:shd w:val="clear" w:color="auto" w:fill="auto"/>
          </w:tcPr>
          <w:p w:rsidR="00C46572" w:rsidRPr="00C761A3" w:rsidRDefault="00C46572" w:rsidP="003966F5">
            <w:pPr>
              <w:autoSpaceDE w:val="0"/>
              <w:autoSpaceDN w:val="0"/>
              <w:adjustRightInd w:val="0"/>
              <w:spacing w:line="240" w:lineRule="auto"/>
              <w:rPr>
                <w:rFonts w:cs="Arial"/>
                <w:szCs w:val="22"/>
              </w:rPr>
            </w:pPr>
            <w:r w:rsidRPr="00C761A3">
              <w:rPr>
                <w:rFonts w:cs="Arial"/>
                <w:szCs w:val="22"/>
              </w:rPr>
              <w:t>• describe the structural differences between prokaryotic and eukaryotic cells.</w:t>
            </w: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r w:rsidRPr="00C761A3">
              <w:rPr>
                <w:rFonts w:cs="Arial"/>
                <w:szCs w:val="22"/>
              </w:rPr>
              <w:t>• explain the purpose of plasmids, capsules and flagella.</w:t>
            </w: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r w:rsidRPr="00C761A3">
              <w:rPr>
                <w:rFonts w:cs="Arial"/>
                <w:szCs w:val="22"/>
              </w:rPr>
              <w:t>• compare and contrast eukaryotic and prokaryotic cells.</w:t>
            </w: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p>
          <w:p w:rsidR="00C46572" w:rsidRPr="00C761A3" w:rsidRDefault="00C46572" w:rsidP="003966F5">
            <w:pPr>
              <w:autoSpaceDE w:val="0"/>
              <w:autoSpaceDN w:val="0"/>
              <w:adjustRightInd w:val="0"/>
              <w:spacing w:line="240" w:lineRule="auto"/>
              <w:rPr>
                <w:rFonts w:cs="Arial"/>
                <w:szCs w:val="22"/>
              </w:rPr>
            </w:pPr>
          </w:p>
        </w:tc>
        <w:tc>
          <w:tcPr>
            <w:tcW w:w="5103" w:type="dxa"/>
            <w:shd w:val="clear" w:color="auto" w:fill="auto"/>
          </w:tcPr>
          <w:p w:rsidR="00C46572" w:rsidRPr="00C761A3" w:rsidRDefault="00C46572" w:rsidP="003966F5">
            <w:pPr>
              <w:rPr>
                <w:b/>
              </w:rPr>
            </w:pPr>
            <w:r w:rsidRPr="00C761A3">
              <w:rPr>
                <w:b/>
              </w:rPr>
              <w:t>Learning activities:</w:t>
            </w:r>
          </w:p>
          <w:p w:rsidR="00C46572" w:rsidRPr="00C761A3" w:rsidRDefault="00C46572" w:rsidP="003966F5">
            <w:pPr>
              <w:autoSpaceDE w:val="0"/>
              <w:autoSpaceDN w:val="0"/>
              <w:adjustRightInd w:val="0"/>
              <w:spacing w:line="240" w:lineRule="auto"/>
              <w:rPr>
                <w:rFonts w:cs="Arial"/>
                <w:bCs/>
                <w:szCs w:val="22"/>
              </w:rPr>
            </w:pPr>
            <w:r w:rsidRPr="00C761A3">
              <w:rPr>
                <w:rFonts w:cs="Arial"/>
                <w:bCs/>
                <w:szCs w:val="22"/>
              </w:rPr>
              <w:t>- Teacher introduction to prokaryotic cells and explanation about the differences in size and structure for eukaryotic and prokaryotic cells (using videos and animations).</w:t>
            </w:r>
          </w:p>
          <w:p w:rsidR="00C46572" w:rsidRPr="00C761A3" w:rsidRDefault="00C46572" w:rsidP="003966F5">
            <w:pPr>
              <w:autoSpaceDE w:val="0"/>
              <w:autoSpaceDN w:val="0"/>
              <w:adjustRightInd w:val="0"/>
              <w:spacing w:line="240" w:lineRule="auto"/>
              <w:rPr>
                <w:rFonts w:cs="Arial"/>
                <w:bCs/>
                <w:szCs w:val="22"/>
              </w:rPr>
            </w:pPr>
            <w:r w:rsidRPr="00C761A3">
              <w:rPr>
                <w:rFonts w:cs="Arial"/>
                <w:bCs/>
                <w:szCs w:val="22"/>
              </w:rPr>
              <w:t>- Students could convert information about the size of prokaryotic cells and organelles into standard form or different units.</w:t>
            </w:r>
          </w:p>
          <w:p w:rsidR="00C46572" w:rsidRPr="00C761A3" w:rsidRDefault="00C46572" w:rsidP="003966F5">
            <w:pPr>
              <w:autoSpaceDE w:val="0"/>
              <w:autoSpaceDN w:val="0"/>
              <w:adjustRightInd w:val="0"/>
              <w:spacing w:line="240" w:lineRule="auto"/>
              <w:rPr>
                <w:rFonts w:cs="Arial"/>
                <w:bCs/>
                <w:szCs w:val="22"/>
              </w:rPr>
            </w:pPr>
            <w:r w:rsidRPr="00C761A3">
              <w:rPr>
                <w:rFonts w:cs="Arial"/>
                <w:bCs/>
                <w:szCs w:val="22"/>
              </w:rPr>
              <w:t>- Students work in groups to produce a guide to the prokaryotic cells, and how they differ from eukaryotic ones.</w:t>
            </w:r>
          </w:p>
          <w:p w:rsidR="00C46572" w:rsidRPr="00C761A3" w:rsidRDefault="00C46572" w:rsidP="003966F5">
            <w:pPr>
              <w:autoSpaceDE w:val="0"/>
              <w:autoSpaceDN w:val="0"/>
              <w:adjustRightInd w:val="0"/>
              <w:spacing w:line="240" w:lineRule="auto"/>
              <w:rPr>
                <w:rFonts w:cs="Arial"/>
                <w:bCs/>
                <w:szCs w:val="22"/>
              </w:rPr>
            </w:pPr>
            <w:r w:rsidRPr="00C761A3">
              <w:rPr>
                <w:rFonts w:cs="Arial"/>
                <w:bCs/>
                <w:szCs w:val="22"/>
              </w:rPr>
              <w:t>- Identification of cell components on light and electron micrographs.</w:t>
            </w:r>
          </w:p>
          <w:p w:rsidR="00C46572" w:rsidRPr="00C761A3" w:rsidRDefault="00EA720D" w:rsidP="003966F5">
            <w:pPr>
              <w:autoSpaceDE w:val="0"/>
              <w:autoSpaceDN w:val="0"/>
              <w:adjustRightInd w:val="0"/>
              <w:spacing w:line="240" w:lineRule="auto"/>
              <w:rPr>
                <w:rFonts w:cs="Arial"/>
                <w:bCs/>
                <w:szCs w:val="22"/>
              </w:rPr>
            </w:pPr>
            <w:r>
              <w:rPr>
                <w:rFonts w:cs="Arial"/>
                <w:bCs/>
                <w:szCs w:val="22"/>
              </w:rPr>
              <w:t>- Past e</w:t>
            </w:r>
            <w:r w:rsidR="00C46572" w:rsidRPr="00C761A3">
              <w:rPr>
                <w:rFonts w:cs="Arial"/>
                <w:bCs/>
                <w:szCs w:val="22"/>
              </w:rPr>
              <w:t>xam questions.</w:t>
            </w:r>
          </w:p>
          <w:p w:rsidR="00C46572" w:rsidRPr="00C761A3" w:rsidRDefault="00C46572" w:rsidP="003966F5">
            <w:pPr>
              <w:autoSpaceDE w:val="0"/>
              <w:autoSpaceDN w:val="0"/>
              <w:adjustRightInd w:val="0"/>
              <w:spacing w:line="240" w:lineRule="auto"/>
              <w:rPr>
                <w:rFonts w:cs="Arial"/>
                <w:bCs/>
                <w:szCs w:val="22"/>
              </w:rPr>
            </w:pPr>
          </w:p>
          <w:p w:rsidR="00C46572" w:rsidRPr="00C761A3" w:rsidRDefault="00C46572" w:rsidP="003966F5">
            <w:pPr>
              <w:rPr>
                <w:b/>
              </w:rPr>
            </w:pPr>
            <w:r w:rsidRPr="00C761A3">
              <w:rPr>
                <w:b/>
              </w:rPr>
              <w:t>Skills developed by learning activities:</w:t>
            </w:r>
          </w:p>
          <w:p w:rsidR="00D4153F" w:rsidRPr="00B22A69" w:rsidRDefault="00D4153F" w:rsidP="00D4153F">
            <w:pPr>
              <w:autoSpaceDE w:val="0"/>
              <w:autoSpaceDN w:val="0"/>
              <w:adjustRightInd w:val="0"/>
              <w:spacing w:line="240" w:lineRule="auto"/>
              <w:rPr>
                <w:rFonts w:cs="Arial"/>
                <w:b/>
                <w:bCs/>
                <w:szCs w:val="22"/>
              </w:rPr>
            </w:pPr>
            <w:r>
              <w:rPr>
                <w:rFonts w:cs="Arial"/>
                <w:b/>
                <w:bCs/>
                <w:szCs w:val="22"/>
              </w:rPr>
              <w:t xml:space="preserve">Mathematical requirement 1 - </w:t>
            </w:r>
            <w:r>
              <w:rPr>
                <w:rFonts w:cs="Arial"/>
                <w:bCs/>
                <w:szCs w:val="22"/>
              </w:rPr>
              <w:t>Understand and convert numbers from standard to ordinary form and calculation of magnification.</w:t>
            </w:r>
          </w:p>
          <w:p w:rsidR="00C46572" w:rsidRPr="00C761A3" w:rsidRDefault="00C46572" w:rsidP="00D4153F">
            <w:pPr>
              <w:autoSpaceDE w:val="0"/>
              <w:autoSpaceDN w:val="0"/>
              <w:adjustRightInd w:val="0"/>
              <w:spacing w:line="240" w:lineRule="auto"/>
              <w:rPr>
                <w:rFonts w:cs="Arial"/>
                <w:b/>
                <w:bCs/>
                <w:szCs w:val="22"/>
              </w:rPr>
            </w:pPr>
            <w:r w:rsidRPr="00C761A3">
              <w:rPr>
                <w:rFonts w:cs="Arial"/>
                <w:b/>
                <w:bCs/>
                <w:szCs w:val="22"/>
              </w:rPr>
              <w:t>AO1 –</w:t>
            </w:r>
            <w:r w:rsidRPr="00C761A3">
              <w:rPr>
                <w:rFonts w:cs="Arial"/>
                <w:bCs/>
                <w:szCs w:val="22"/>
              </w:rPr>
              <w:t xml:space="preserve"> Development of knowledge of prokaryotes.</w:t>
            </w:r>
          </w:p>
          <w:p w:rsidR="00C46572" w:rsidRPr="00C761A3" w:rsidRDefault="00C46572" w:rsidP="003966F5">
            <w:pPr>
              <w:rPr>
                <w:rFonts w:cs="Arial"/>
                <w:szCs w:val="22"/>
              </w:rPr>
            </w:pPr>
            <w:r w:rsidRPr="00C761A3">
              <w:rPr>
                <w:rFonts w:cs="Arial"/>
                <w:b/>
                <w:szCs w:val="22"/>
              </w:rPr>
              <w:t>AO2 –</w:t>
            </w:r>
            <w:r w:rsidRPr="00C761A3">
              <w:rPr>
                <w:rFonts w:cs="Arial"/>
                <w:szCs w:val="22"/>
              </w:rPr>
              <w:t xml:space="preserve"> Application of knowledge to micrographs.</w:t>
            </w:r>
          </w:p>
          <w:p w:rsidR="00C46572" w:rsidRPr="00C761A3" w:rsidRDefault="00C46572" w:rsidP="003966F5">
            <w:pPr>
              <w:rPr>
                <w:rFonts w:cs="Arial"/>
                <w:szCs w:val="22"/>
              </w:rPr>
            </w:pPr>
          </w:p>
        </w:tc>
        <w:tc>
          <w:tcPr>
            <w:tcW w:w="1843" w:type="dxa"/>
            <w:shd w:val="clear" w:color="auto" w:fill="auto"/>
          </w:tcPr>
          <w:p w:rsidR="00C46572" w:rsidRDefault="00C46572" w:rsidP="003966F5">
            <w:pPr>
              <w:autoSpaceDE w:val="0"/>
              <w:autoSpaceDN w:val="0"/>
              <w:adjustRightInd w:val="0"/>
              <w:spacing w:line="240" w:lineRule="auto"/>
            </w:pPr>
            <w:r w:rsidRPr="00C761A3">
              <w:rPr>
                <w:b/>
              </w:rPr>
              <w:t xml:space="preserve">Past exam paper material: </w:t>
            </w:r>
            <w:r w:rsidR="00EA720D">
              <w:t>BIOL1 Jan</w:t>
            </w:r>
            <w:r w:rsidR="00D62495">
              <w:t xml:space="preserve">09 </w:t>
            </w:r>
            <w:r w:rsidR="00EA720D">
              <w:t>-</w:t>
            </w:r>
            <w:r w:rsidR="00D62495">
              <w:t>Q7a;</w:t>
            </w:r>
          </w:p>
          <w:p w:rsidR="00D62495" w:rsidRPr="00C761A3" w:rsidRDefault="00EA720D" w:rsidP="003966F5">
            <w:pPr>
              <w:autoSpaceDE w:val="0"/>
              <w:autoSpaceDN w:val="0"/>
              <w:adjustRightInd w:val="0"/>
              <w:spacing w:line="240" w:lineRule="auto"/>
            </w:pPr>
            <w:r>
              <w:t>BIOL1 Jan</w:t>
            </w:r>
            <w:r w:rsidR="00D62495" w:rsidRPr="00C761A3">
              <w:t xml:space="preserve">11 </w:t>
            </w:r>
            <w:r>
              <w:t>-</w:t>
            </w:r>
            <w:r w:rsidR="00D62495" w:rsidRPr="00C761A3">
              <w:t>Q1;</w:t>
            </w:r>
          </w:p>
          <w:p w:rsidR="00114AD0" w:rsidRDefault="00EA720D" w:rsidP="00114AD0">
            <w:r>
              <w:t>HBIO1 Jan</w:t>
            </w:r>
            <w:r w:rsidR="00114AD0">
              <w:t xml:space="preserve">09 </w:t>
            </w:r>
            <w:r>
              <w:t>-</w:t>
            </w:r>
            <w:r w:rsidR="00114AD0">
              <w:t>Q2</w:t>
            </w:r>
            <w:r w:rsidR="00424E96">
              <w:t>;</w:t>
            </w:r>
          </w:p>
          <w:p w:rsidR="00424E96" w:rsidRPr="00114AD0" w:rsidRDefault="00EA720D" w:rsidP="00424E96">
            <w:r>
              <w:t>HBIO1 Jun</w:t>
            </w:r>
            <w:r w:rsidR="00424E96">
              <w:t xml:space="preserve">12 </w:t>
            </w:r>
            <w:r>
              <w:t>-</w:t>
            </w:r>
            <w:r w:rsidR="00424E96">
              <w:t>Q1;</w:t>
            </w:r>
          </w:p>
          <w:p w:rsidR="00C46572" w:rsidRPr="00C761A3" w:rsidRDefault="00C46572" w:rsidP="003966F5"/>
          <w:p w:rsidR="00C46572" w:rsidRDefault="00EA720D" w:rsidP="003966F5">
            <w:proofErr w:type="spellStart"/>
            <w:r>
              <w:t>Exampro</w:t>
            </w:r>
            <w:proofErr w:type="spellEnd"/>
            <w:r>
              <w:t xml:space="preserve"> – BYB1 Jun</w:t>
            </w:r>
            <w:r w:rsidR="00C46572" w:rsidRPr="00C761A3">
              <w:t>06 Q1b</w:t>
            </w:r>
            <w:r w:rsidR="0077062A">
              <w:t>;</w:t>
            </w:r>
          </w:p>
          <w:p w:rsidR="0077062A" w:rsidRPr="00C761A3" w:rsidRDefault="00EA720D" w:rsidP="003966F5">
            <w:r>
              <w:t>BYB7 Jun</w:t>
            </w:r>
            <w:r w:rsidR="0077062A">
              <w:t>05 Q2</w:t>
            </w:r>
          </w:p>
          <w:p w:rsidR="00C46572" w:rsidRPr="00C761A3" w:rsidRDefault="00C46572" w:rsidP="003966F5"/>
        </w:tc>
        <w:tc>
          <w:tcPr>
            <w:tcW w:w="2410" w:type="dxa"/>
            <w:shd w:val="clear" w:color="auto" w:fill="auto"/>
          </w:tcPr>
          <w:p w:rsidR="00C46572" w:rsidRPr="00C761A3" w:rsidRDefault="00406A37" w:rsidP="003966F5">
            <w:pPr>
              <w:rPr>
                <w:b/>
              </w:rPr>
            </w:pPr>
            <w:hyperlink r:id="rId32" w:history="1">
              <w:r w:rsidR="00C46572" w:rsidRPr="00C761A3">
                <w:rPr>
                  <w:rStyle w:val="Hyperlink"/>
                  <w:b/>
                  <w:color w:val="auto"/>
                </w:rPr>
                <w:t>http://www.cellsalive.com/cells/bactcell.htm</w:t>
              </w:r>
            </w:hyperlink>
          </w:p>
          <w:p w:rsidR="00C46572" w:rsidRPr="00C761A3" w:rsidRDefault="00C46572" w:rsidP="003966F5">
            <w:pPr>
              <w:rPr>
                <w:b/>
              </w:rPr>
            </w:pPr>
          </w:p>
          <w:p w:rsidR="00C46572" w:rsidRPr="00C761A3" w:rsidRDefault="00C46572" w:rsidP="003966F5">
            <w:pPr>
              <w:rPr>
                <w:b/>
              </w:rPr>
            </w:pPr>
            <w:r w:rsidRPr="00C761A3">
              <w:rPr>
                <w:b/>
              </w:rPr>
              <w:t>Rich question:</w:t>
            </w:r>
          </w:p>
          <w:p w:rsidR="00C46572" w:rsidRPr="00C761A3" w:rsidRDefault="00C46572" w:rsidP="003966F5">
            <w:r w:rsidRPr="00C761A3">
              <w:t>- Compare and contrast prokaryotic and eukaryotic cells.</w:t>
            </w:r>
          </w:p>
          <w:p w:rsidR="00C46572" w:rsidRPr="00C761A3" w:rsidRDefault="00C46572" w:rsidP="003966F5"/>
          <w:p w:rsidR="00C46572" w:rsidRPr="00C761A3" w:rsidRDefault="00C46572" w:rsidP="003966F5">
            <w:pPr>
              <w:rPr>
                <w:b/>
              </w:rPr>
            </w:pPr>
          </w:p>
        </w:tc>
      </w:tr>
    </w:tbl>
    <w:p w:rsidR="000B39F8" w:rsidRDefault="000B39F8">
      <w:pPr>
        <w:spacing w:line="240" w:lineRule="auto"/>
        <w:rPr>
          <w:rFonts w:ascii="Arial Bold" w:eastAsiaTheme="majorEastAsia" w:hAnsi="Arial Bold" w:cstheme="majorBidi"/>
          <w:b/>
          <w:bCs/>
          <w:iCs/>
        </w:rPr>
      </w:pPr>
      <w:r>
        <w:br w:type="page"/>
      </w:r>
    </w:p>
    <w:p w:rsidR="000A7ECC" w:rsidRDefault="000A7ECC" w:rsidP="000A7ECC">
      <w:pPr>
        <w:pStyle w:val="Heading3"/>
      </w:pPr>
      <w:r w:rsidRPr="00C761A3">
        <w:lastRenderedPageBreak/>
        <w:t>3.1.</w:t>
      </w:r>
      <w:r>
        <w:t>3</w:t>
      </w:r>
      <w:r w:rsidRPr="00C761A3">
        <w:tab/>
      </w:r>
      <w:r>
        <w:t>Biochemical reactions in cells are controlled by enzymes</w:t>
      </w:r>
    </w:p>
    <w:p w:rsidR="000A7ECC" w:rsidRPr="00C761A3" w:rsidRDefault="000A7ECC" w:rsidP="006A1C8E">
      <w:pPr>
        <w:pStyle w:val="Heading4"/>
      </w:pPr>
      <w:r>
        <w:t>3.1.3.1</w:t>
      </w:r>
      <w:r>
        <w:tab/>
        <w:t>Enzymes and enzyme action</w:t>
      </w:r>
    </w:p>
    <w:p w:rsidR="000A7ECC" w:rsidRPr="00C761A3" w:rsidRDefault="000A7ECC" w:rsidP="000A7ECC">
      <w:pPr>
        <w:spacing w:line="240" w:lineRule="auto"/>
      </w:pPr>
      <w:r w:rsidRPr="00C761A3">
        <w:t>Prior knowledge:</w:t>
      </w:r>
    </w:p>
    <w:p w:rsidR="000A7ECC" w:rsidRPr="000060AB" w:rsidRDefault="000060AB" w:rsidP="000A7ECC">
      <w:pPr>
        <w:rPr>
          <w:b/>
        </w:rPr>
      </w:pPr>
      <w:r>
        <w:t xml:space="preserve">- </w:t>
      </w:r>
      <w:r w:rsidR="000A7ECC" w:rsidRPr="00C761A3">
        <w:t>Temperature is a measure of the average kinetic energy that particles within a system are moving/vibrating with.</w:t>
      </w:r>
    </w:p>
    <w:p w:rsidR="000A7ECC" w:rsidRPr="00C761A3" w:rsidRDefault="000A7ECC" w:rsidP="000A7ECC">
      <w:r w:rsidRPr="00C761A3">
        <w:t xml:space="preserve">– The shape of an enzyme is vital to its function in speeding up chemical reactions. Enzymes are affected by temperature and </w:t>
      </w:r>
      <w:proofErr w:type="spellStart"/>
      <w:r w:rsidRPr="00C761A3">
        <w:t>pH.</w:t>
      </w:r>
      <w:proofErr w:type="spellEnd"/>
    </w:p>
    <w:p w:rsidR="000A7ECC" w:rsidRPr="00C761A3" w:rsidRDefault="000A7ECC" w:rsidP="000A7ECC">
      <w:r w:rsidRPr="00C761A3">
        <w:t>– The use of enzymes in the body during digestion, protein synthesis and respiration.</w:t>
      </w:r>
    </w:p>
    <w:p w:rsidR="000A7ECC" w:rsidRPr="00C761A3" w:rsidRDefault="000A7ECC" w:rsidP="000A7ECC">
      <w:r w:rsidRPr="00C761A3">
        <w:t>– The use of enzymes industrially and within the home, including the advantages and disadvantages of using enzymes.</w:t>
      </w:r>
    </w:p>
    <w:p w:rsidR="000A7ECC" w:rsidRPr="00C761A3" w:rsidRDefault="000A7ECC" w:rsidP="000A7ECC">
      <w:r w:rsidRPr="00C761A3">
        <w:t>– Evaluation of the use of catalysts in industrial processes.</w:t>
      </w:r>
    </w:p>
    <w:p w:rsidR="000A7ECC" w:rsidRPr="00C761A3" w:rsidRDefault="000A7ECC" w:rsidP="000A7ECC"/>
    <w:p w:rsidR="00ED24A1" w:rsidRPr="000A7ECC" w:rsidRDefault="00D4153F" w:rsidP="000A7ECC">
      <w:pPr>
        <w:spacing w:line="240" w:lineRule="auto"/>
        <w:rPr>
          <w:rFonts w:eastAsiaTheme="majorEastAsia" w:cs="Arial"/>
          <w:b/>
          <w:bCs/>
          <w:iCs/>
        </w:rPr>
      </w:pPr>
      <w:r>
        <w:rPr>
          <w:rFonts w:cs="Arial"/>
        </w:rP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835"/>
        <w:gridCol w:w="3828"/>
        <w:gridCol w:w="1842"/>
        <w:gridCol w:w="2552"/>
      </w:tblGrid>
      <w:tr w:rsidR="00C761A3" w:rsidRPr="00C761A3" w:rsidTr="008E0B2F">
        <w:tc>
          <w:tcPr>
            <w:tcW w:w="2660" w:type="dxa"/>
            <w:shd w:val="clear" w:color="auto" w:fill="002448"/>
          </w:tcPr>
          <w:p w:rsidR="00D75020" w:rsidRPr="008E0B2F" w:rsidRDefault="00D75020" w:rsidP="00D75020">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85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2835"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3828"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84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535CA7">
        <w:trPr>
          <w:trHeight w:val="2670"/>
        </w:trPr>
        <w:tc>
          <w:tcPr>
            <w:tcW w:w="2660" w:type="dxa"/>
            <w:shd w:val="clear" w:color="auto" w:fill="auto"/>
          </w:tcPr>
          <w:p w:rsidR="000A7ECC" w:rsidRDefault="00D90984" w:rsidP="000F4122">
            <w:pPr>
              <w:autoSpaceDE w:val="0"/>
              <w:autoSpaceDN w:val="0"/>
              <w:adjustRightInd w:val="0"/>
              <w:spacing w:line="240" w:lineRule="auto"/>
              <w:rPr>
                <w:rFonts w:cs="Arial"/>
                <w:szCs w:val="22"/>
              </w:rPr>
            </w:pPr>
            <w:r w:rsidRPr="00C761A3">
              <w:br w:type="page"/>
            </w:r>
            <w:r w:rsidR="000A7ECC" w:rsidRPr="00CD6915">
              <w:rPr>
                <w:rFonts w:eastAsia="Arial" w:cs="Arial"/>
                <w:w w:val="101"/>
              </w:rPr>
              <w:t>Enzymes are proteins and their properties depend on the tertiary structure of the</w:t>
            </w:r>
            <w:r w:rsidR="000A7ECC">
              <w:rPr>
                <w:rFonts w:eastAsia="Arial" w:cs="Arial"/>
                <w:w w:val="101"/>
              </w:rPr>
              <w:t>ir</w:t>
            </w:r>
            <w:r w:rsidR="000A7ECC" w:rsidRPr="00CD6915">
              <w:rPr>
                <w:rFonts w:eastAsia="Arial" w:cs="Arial"/>
                <w:w w:val="101"/>
              </w:rPr>
              <w:t xml:space="preserve"> active site</w:t>
            </w:r>
            <w:r w:rsidR="000A7ECC">
              <w:rPr>
                <w:rFonts w:eastAsia="Arial" w:cs="Arial"/>
                <w:w w:val="101"/>
              </w:rPr>
              <w:t>s</w:t>
            </w:r>
            <w:r w:rsidR="000A7ECC" w:rsidRPr="00CD6915">
              <w:rPr>
                <w:rFonts w:eastAsia="Arial" w:cs="Arial"/>
                <w:w w:val="101"/>
              </w:rPr>
              <w:t>. They combine with a complementary substrate to form an enzyme-substrate complex</w:t>
            </w:r>
            <w:r w:rsidR="000A7ECC">
              <w:rPr>
                <w:rFonts w:eastAsia="Arial" w:cs="Arial"/>
                <w:w w:val="101"/>
              </w:rPr>
              <w:t>.</w:t>
            </w:r>
            <w:r w:rsidR="000A7ECC" w:rsidRPr="00C761A3">
              <w:rPr>
                <w:rFonts w:cs="Arial"/>
                <w:szCs w:val="22"/>
              </w:rPr>
              <w:t xml:space="preserve"> </w:t>
            </w:r>
          </w:p>
          <w:p w:rsidR="000A7ECC" w:rsidRDefault="000A7ECC" w:rsidP="000F4122">
            <w:pPr>
              <w:autoSpaceDE w:val="0"/>
              <w:autoSpaceDN w:val="0"/>
              <w:adjustRightInd w:val="0"/>
              <w:spacing w:line="240" w:lineRule="auto"/>
              <w:rPr>
                <w:rFonts w:cs="Arial"/>
                <w:szCs w:val="22"/>
              </w:rPr>
            </w:pPr>
          </w:p>
          <w:p w:rsidR="000A7ECC" w:rsidRDefault="000A7ECC" w:rsidP="000A7ECC">
            <w:pPr>
              <w:autoSpaceDE w:val="0"/>
              <w:autoSpaceDN w:val="0"/>
              <w:adjustRightInd w:val="0"/>
              <w:spacing w:line="240" w:lineRule="auto"/>
              <w:rPr>
                <w:rFonts w:cs="Arial"/>
                <w:szCs w:val="22"/>
              </w:rPr>
            </w:pPr>
            <w:r w:rsidRPr="00CD6915">
              <w:rPr>
                <w:rFonts w:eastAsia="Arial" w:cs="Arial"/>
                <w:w w:val="101"/>
              </w:rPr>
              <w:t>An enzyme lowers the activation energy of the reaction that it catalyses</w:t>
            </w:r>
            <w:r>
              <w:rPr>
                <w:rFonts w:eastAsia="Arial" w:cs="Arial"/>
                <w:w w:val="101"/>
              </w:rPr>
              <w:t>.</w:t>
            </w:r>
            <w:r w:rsidRPr="00C761A3">
              <w:rPr>
                <w:rFonts w:cs="Arial"/>
                <w:szCs w:val="22"/>
              </w:rPr>
              <w:t xml:space="preserve"> </w:t>
            </w:r>
          </w:p>
          <w:p w:rsidR="000A7ECC" w:rsidRPr="00C761A3" w:rsidRDefault="000A7ECC" w:rsidP="000A7ECC">
            <w:pPr>
              <w:autoSpaceDE w:val="0"/>
              <w:autoSpaceDN w:val="0"/>
              <w:adjustRightInd w:val="0"/>
              <w:spacing w:line="240" w:lineRule="auto"/>
              <w:rPr>
                <w:rFonts w:cs="Arial"/>
                <w:szCs w:val="22"/>
              </w:rPr>
            </w:pPr>
          </w:p>
          <w:p w:rsidR="00D90984" w:rsidRPr="00C761A3" w:rsidRDefault="000A7ECC" w:rsidP="002B0C49">
            <w:pPr>
              <w:autoSpaceDE w:val="0"/>
              <w:autoSpaceDN w:val="0"/>
              <w:adjustRightInd w:val="0"/>
              <w:spacing w:line="240" w:lineRule="auto"/>
              <w:rPr>
                <w:rFonts w:cs="Arial"/>
                <w:szCs w:val="22"/>
              </w:rPr>
            </w:pPr>
            <w:r w:rsidRPr="00CD6915">
              <w:rPr>
                <w:rFonts w:eastAsia="Arial" w:cs="Arial"/>
                <w:w w:val="101"/>
              </w:rPr>
              <w:t>Models of enzyme action have changed over time. This is illustrated by the lock and key and induced fit models of action</w:t>
            </w:r>
            <w:r>
              <w:rPr>
                <w:rFonts w:eastAsia="Arial" w:cs="Arial"/>
                <w:w w:val="101"/>
              </w:rPr>
              <w:t>.</w:t>
            </w:r>
          </w:p>
        </w:tc>
        <w:tc>
          <w:tcPr>
            <w:tcW w:w="850" w:type="dxa"/>
            <w:shd w:val="clear" w:color="auto" w:fill="auto"/>
          </w:tcPr>
          <w:p w:rsidR="00D90984" w:rsidRPr="00C761A3" w:rsidRDefault="00DF76F5" w:rsidP="00DF76F5">
            <w:pPr>
              <w:rPr>
                <w:b/>
              </w:rPr>
            </w:pPr>
            <w:r w:rsidRPr="00C761A3">
              <w:t>0.2 weeks</w:t>
            </w:r>
          </w:p>
        </w:tc>
        <w:tc>
          <w:tcPr>
            <w:tcW w:w="2835" w:type="dxa"/>
            <w:shd w:val="clear" w:color="auto" w:fill="auto"/>
          </w:tcPr>
          <w:p w:rsidR="00D90984" w:rsidRPr="00C761A3" w:rsidRDefault="00D90984" w:rsidP="00ED24A1">
            <w:pPr>
              <w:autoSpaceDE w:val="0"/>
              <w:autoSpaceDN w:val="0"/>
              <w:adjustRightInd w:val="0"/>
              <w:spacing w:line="240" w:lineRule="auto"/>
              <w:rPr>
                <w:rFonts w:cs="Arial"/>
                <w:szCs w:val="22"/>
              </w:rPr>
            </w:pPr>
            <w:r w:rsidRPr="00C761A3">
              <w:rPr>
                <w:rFonts w:cs="Arial"/>
                <w:szCs w:val="22"/>
              </w:rPr>
              <w:t>• interpret energy level diagrams and identify the activation energy.</w:t>
            </w:r>
          </w:p>
          <w:p w:rsidR="00D90984" w:rsidRPr="00C761A3" w:rsidRDefault="00D90984" w:rsidP="00ED24A1">
            <w:pPr>
              <w:autoSpaceDE w:val="0"/>
              <w:autoSpaceDN w:val="0"/>
              <w:adjustRightInd w:val="0"/>
              <w:spacing w:line="240" w:lineRule="auto"/>
              <w:rPr>
                <w:rFonts w:cs="Arial"/>
                <w:szCs w:val="22"/>
              </w:rPr>
            </w:pPr>
          </w:p>
          <w:p w:rsidR="00D90984" w:rsidRPr="00C761A3" w:rsidRDefault="00D90984" w:rsidP="00ED24A1">
            <w:pPr>
              <w:autoSpaceDE w:val="0"/>
              <w:autoSpaceDN w:val="0"/>
              <w:adjustRightInd w:val="0"/>
              <w:spacing w:line="240" w:lineRule="auto"/>
              <w:rPr>
                <w:rFonts w:cs="Arial"/>
                <w:szCs w:val="22"/>
              </w:rPr>
            </w:pPr>
            <w:r w:rsidRPr="00C761A3">
              <w:rPr>
                <w:rFonts w:cs="Arial"/>
                <w:szCs w:val="22"/>
              </w:rPr>
              <w:t>• explain the induced fit model of enzyme action.</w:t>
            </w:r>
          </w:p>
          <w:p w:rsidR="00D90984" w:rsidRPr="00C761A3" w:rsidRDefault="00D90984" w:rsidP="00ED24A1">
            <w:pPr>
              <w:autoSpaceDE w:val="0"/>
              <w:autoSpaceDN w:val="0"/>
              <w:adjustRightInd w:val="0"/>
              <w:spacing w:line="240" w:lineRule="auto"/>
              <w:rPr>
                <w:rFonts w:cs="Arial"/>
                <w:szCs w:val="22"/>
              </w:rPr>
            </w:pPr>
          </w:p>
          <w:p w:rsidR="00D90984" w:rsidRPr="00C761A3" w:rsidRDefault="00D90984" w:rsidP="00D90984">
            <w:pPr>
              <w:autoSpaceDE w:val="0"/>
              <w:autoSpaceDN w:val="0"/>
              <w:adjustRightInd w:val="0"/>
              <w:spacing w:line="240" w:lineRule="auto"/>
              <w:rPr>
                <w:rFonts w:cs="Arial"/>
                <w:szCs w:val="22"/>
              </w:rPr>
            </w:pPr>
            <w:r w:rsidRPr="00C761A3">
              <w:rPr>
                <w:rFonts w:cs="Arial"/>
                <w:szCs w:val="22"/>
              </w:rPr>
              <w:t>• evaluate the strengths of the induced fit model against the lock and key theory.</w:t>
            </w:r>
          </w:p>
          <w:p w:rsidR="00D90984" w:rsidRPr="00C761A3" w:rsidRDefault="00D90984" w:rsidP="00ED24A1">
            <w:pPr>
              <w:autoSpaceDE w:val="0"/>
              <w:autoSpaceDN w:val="0"/>
              <w:adjustRightInd w:val="0"/>
              <w:spacing w:line="240" w:lineRule="auto"/>
              <w:rPr>
                <w:rFonts w:cs="Arial"/>
                <w:szCs w:val="22"/>
              </w:rPr>
            </w:pPr>
          </w:p>
          <w:p w:rsidR="00D90984" w:rsidRPr="00C761A3" w:rsidRDefault="00D90984" w:rsidP="008E7239">
            <w:pPr>
              <w:autoSpaceDE w:val="0"/>
              <w:autoSpaceDN w:val="0"/>
              <w:adjustRightInd w:val="0"/>
              <w:spacing w:line="240" w:lineRule="auto"/>
              <w:rPr>
                <w:rFonts w:cs="Arial"/>
                <w:szCs w:val="22"/>
              </w:rPr>
            </w:pPr>
            <w:r w:rsidRPr="00C761A3">
              <w:rPr>
                <w:rFonts w:cs="Arial"/>
                <w:szCs w:val="22"/>
              </w:rPr>
              <w:t>• apply knowledge of tertiary structure to explain enzyme specificity and the formation of enzyme-substrate complexes.</w:t>
            </w:r>
          </w:p>
          <w:p w:rsidR="00D90984" w:rsidRPr="00C761A3" w:rsidRDefault="00D90984" w:rsidP="008E7239">
            <w:pPr>
              <w:autoSpaceDE w:val="0"/>
              <w:autoSpaceDN w:val="0"/>
              <w:adjustRightInd w:val="0"/>
              <w:spacing w:line="240" w:lineRule="auto"/>
              <w:rPr>
                <w:rFonts w:cs="Arial"/>
                <w:szCs w:val="22"/>
              </w:rPr>
            </w:pPr>
          </w:p>
        </w:tc>
        <w:tc>
          <w:tcPr>
            <w:tcW w:w="3828" w:type="dxa"/>
            <w:shd w:val="clear" w:color="auto" w:fill="auto"/>
          </w:tcPr>
          <w:p w:rsidR="00EA211D" w:rsidRPr="00C761A3" w:rsidRDefault="00EA211D" w:rsidP="00EA211D">
            <w:pPr>
              <w:rPr>
                <w:b/>
              </w:rPr>
            </w:pPr>
            <w:r w:rsidRPr="00C761A3">
              <w:rPr>
                <w:b/>
              </w:rPr>
              <w:t>Learning activities:</w:t>
            </w:r>
          </w:p>
          <w:p w:rsidR="002B7101" w:rsidRPr="00C761A3" w:rsidRDefault="002B7101" w:rsidP="002B7101">
            <w:r w:rsidRPr="00C761A3">
              <w:t>- Practical demonstration of how long it takes to decompose hydrogen peroxide using manganese IV oxide in one tube, liver or potato in another and no catalyst in a third.</w:t>
            </w:r>
          </w:p>
          <w:p w:rsidR="002B7101" w:rsidRPr="00C761A3" w:rsidRDefault="002B7101" w:rsidP="002B7101">
            <w:r w:rsidRPr="00C761A3">
              <w:t>- Teacher explanation of activation energy, and lock and key and induced fit models, using animations or videos.</w:t>
            </w:r>
          </w:p>
          <w:p w:rsidR="002B7101" w:rsidRPr="00C761A3" w:rsidRDefault="005B34A7" w:rsidP="002B7101">
            <w:r w:rsidRPr="00C761A3">
              <w:t xml:space="preserve">- </w:t>
            </w:r>
            <w:r w:rsidR="00EA720D">
              <w:t>Past e</w:t>
            </w:r>
            <w:r w:rsidR="002B7101" w:rsidRPr="00C761A3">
              <w:t>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2B0C49">
            <w:pPr>
              <w:rPr>
                <w:b/>
              </w:rPr>
            </w:pPr>
            <w:r w:rsidRPr="00C761A3">
              <w:rPr>
                <w:b/>
              </w:rPr>
              <w:t>Skills de</w:t>
            </w:r>
            <w:r w:rsidR="002B7101" w:rsidRPr="00C761A3">
              <w:rPr>
                <w:b/>
              </w:rPr>
              <w:t>veloped by learning activities:</w:t>
            </w:r>
          </w:p>
          <w:p w:rsidR="00D75020" w:rsidRPr="00C761A3" w:rsidRDefault="000A7ECC" w:rsidP="002B0C49">
            <w:pPr>
              <w:rPr>
                <w:rFonts w:cs="Arial"/>
                <w:b/>
                <w:szCs w:val="22"/>
              </w:rPr>
            </w:pPr>
            <w:r>
              <w:rPr>
                <w:rFonts w:cs="Arial"/>
                <w:b/>
                <w:szCs w:val="22"/>
              </w:rPr>
              <w:t>AO3</w:t>
            </w:r>
            <w:r w:rsidR="002B7101" w:rsidRPr="00C761A3">
              <w:rPr>
                <w:rFonts w:cs="Arial"/>
                <w:b/>
                <w:szCs w:val="22"/>
              </w:rPr>
              <w:t xml:space="preserve">- </w:t>
            </w:r>
            <w:r w:rsidR="008A00CE" w:rsidRPr="00C761A3">
              <w:rPr>
                <w:rFonts w:cs="Arial"/>
                <w:szCs w:val="22"/>
              </w:rPr>
              <w:t>Interpret graphs of energy changes during reactions, to identify activation energy.</w:t>
            </w:r>
            <w:r w:rsidR="00D75020" w:rsidRPr="00C761A3">
              <w:t xml:space="preserve"> </w:t>
            </w:r>
          </w:p>
          <w:p w:rsidR="002B7101" w:rsidRPr="00C761A3" w:rsidRDefault="00734154" w:rsidP="002B7101">
            <w:pPr>
              <w:rPr>
                <w:rFonts w:cs="Arial"/>
                <w:b/>
                <w:szCs w:val="22"/>
              </w:rPr>
            </w:pPr>
            <w:r w:rsidRPr="00C761A3">
              <w:rPr>
                <w:rFonts w:cs="Arial"/>
                <w:b/>
                <w:szCs w:val="22"/>
              </w:rPr>
              <w:t>AO1 and AO</w:t>
            </w:r>
            <w:r w:rsidR="002B7101" w:rsidRPr="00C761A3">
              <w:rPr>
                <w:rFonts w:cs="Arial"/>
                <w:b/>
                <w:szCs w:val="22"/>
              </w:rPr>
              <w:t>2 –</w:t>
            </w:r>
            <w:r w:rsidR="002B7101" w:rsidRPr="00C761A3">
              <w:rPr>
                <w:rFonts w:cs="Arial"/>
                <w:szCs w:val="22"/>
              </w:rPr>
              <w:t xml:space="preserve"> </w:t>
            </w:r>
            <w:r w:rsidR="002B7101" w:rsidRPr="00C761A3">
              <w:t>Demonstration and application of knowledge of scientific idea</w:t>
            </w:r>
            <w:r w:rsidR="000A7ECC">
              <w:t>s to explain enzyme catalysis</w:t>
            </w:r>
            <w:r w:rsidR="002B7101" w:rsidRPr="00C761A3">
              <w:t>.</w:t>
            </w:r>
          </w:p>
          <w:p w:rsidR="008A00CE" w:rsidRPr="00C761A3" w:rsidRDefault="00734154" w:rsidP="000A7ECC">
            <w:r w:rsidRPr="00C761A3">
              <w:rPr>
                <w:b/>
              </w:rPr>
              <w:t>AO</w:t>
            </w:r>
            <w:r w:rsidR="005B34A7" w:rsidRPr="00C761A3">
              <w:rPr>
                <w:b/>
              </w:rPr>
              <w:t>3 –</w:t>
            </w:r>
            <w:r w:rsidR="005B34A7" w:rsidRPr="00C761A3">
              <w:t xml:space="preserve"> Interpret scientific information</w:t>
            </w:r>
            <w:r w:rsidRPr="00C761A3">
              <w:t xml:space="preserve"> and ideas to </w:t>
            </w:r>
            <w:r w:rsidR="000A7ECC">
              <w:t>evaluate the</w:t>
            </w:r>
            <w:r w:rsidRPr="00C761A3">
              <w:t xml:space="preserve"> strength of enzyme catalysis models</w:t>
            </w:r>
            <w:r w:rsidR="005B34A7" w:rsidRPr="00C761A3">
              <w:t>.</w:t>
            </w:r>
          </w:p>
        </w:tc>
        <w:tc>
          <w:tcPr>
            <w:tcW w:w="1842" w:type="dxa"/>
            <w:shd w:val="clear" w:color="auto" w:fill="auto"/>
          </w:tcPr>
          <w:p w:rsidR="002B7101" w:rsidRPr="00C761A3" w:rsidRDefault="00D75020" w:rsidP="00D75020">
            <w:r w:rsidRPr="00C761A3">
              <w:rPr>
                <w:b/>
              </w:rPr>
              <w:t xml:space="preserve">Past exam paper material: </w:t>
            </w:r>
            <w:r w:rsidR="00EA720D">
              <w:t>BIOL1 Jun</w:t>
            </w:r>
            <w:r w:rsidR="002B7101" w:rsidRPr="00C761A3">
              <w:t>09 – Q3a and 3b;</w:t>
            </w:r>
            <w:r w:rsidRPr="00C761A3">
              <w:t xml:space="preserve"> </w:t>
            </w:r>
          </w:p>
          <w:p w:rsidR="002B7101" w:rsidRPr="00C761A3" w:rsidRDefault="00D75020" w:rsidP="00D75020">
            <w:r w:rsidRPr="00C761A3">
              <w:t>BIOL</w:t>
            </w:r>
            <w:r w:rsidR="00EA720D">
              <w:t>1 Jan</w:t>
            </w:r>
            <w:r w:rsidR="002B7101" w:rsidRPr="00C761A3">
              <w:t>11 – Q2b;</w:t>
            </w:r>
          </w:p>
          <w:p w:rsidR="00D75020" w:rsidRDefault="00EA720D" w:rsidP="00D75020">
            <w:r>
              <w:t>BIOL1 Jun</w:t>
            </w:r>
            <w:r w:rsidR="00AB642C">
              <w:t>10 – Q5;</w:t>
            </w:r>
          </w:p>
          <w:p w:rsidR="00AB642C" w:rsidRDefault="000547A4" w:rsidP="00AB642C">
            <w:r>
              <w:t xml:space="preserve">HBIO1 </w:t>
            </w:r>
            <w:r w:rsidR="00EA720D">
              <w:t>Jan</w:t>
            </w:r>
            <w:r w:rsidR="00AB642C">
              <w:t xml:space="preserve">09 </w:t>
            </w:r>
            <w:r>
              <w:t>-</w:t>
            </w:r>
            <w:r w:rsidR="00AB642C">
              <w:t>Q</w:t>
            </w:r>
            <w:r w:rsidR="00424E96">
              <w:t>4</w:t>
            </w:r>
            <w:r w:rsidR="00AB642C">
              <w:t>a;</w:t>
            </w:r>
          </w:p>
          <w:p w:rsidR="00424E96" w:rsidRPr="00114AD0" w:rsidRDefault="000547A4" w:rsidP="00424E96">
            <w:r>
              <w:t>HBIO1</w:t>
            </w:r>
            <w:r w:rsidR="00EA720D">
              <w:t xml:space="preserve"> June</w:t>
            </w:r>
            <w:r w:rsidR="00424E96">
              <w:t>13</w:t>
            </w:r>
            <w:r>
              <w:t xml:space="preserve"> -</w:t>
            </w:r>
            <w:r w:rsidR="00424E96">
              <w:t xml:space="preserve"> Q1;</w:t>
            </w:r>
          </w:p>
          <w:p w:rsidR="00424E96" w:rsidRDefault="00424E96" w:rsidP="00AB642C"/>
          <w:p w:rsidR="00AB642C" w:rsidRPr="00C761A3" w:rsidRDefault="00AB642C" w:rsidP="00D75020"/>
          <w:p w:rsidR="00D90984" w:rsidRPr="00C761A3" w:rsidRDefault="00D90984" w:rsidP="00D90984"/>
          <w:p w:rsidR="005874DE" w:rsidRPr="00C761A3" w:rsidRDefault="005874DE" w:rsidP="00D90984"/>
        </w:tc>
        <w:tc>
          <w:tcPr>
            <w:tcW w:w="2552" w:type="dxa"/>
            <w:shd w:val="clear" w:color="auto" w:fill="auto"/>
          </w:tcPr>
          <w:p w:rsidR="005874DE" w:rsidRPr="00C761A3" w:rsidRDefault="005874DE" w:rsidP="005874DE">
            <w:pPr>
              <w:rPr>
                <w:b/>
              </w:rPr>
            </w:pPr>
            <w:r w:rsidRPr="00C761A3">
              <w:rPr>
                <w:b/>
              </w:rPr>
              <w:t xml:space="preserve">Rich question: </w:t>
            </w:r>
          </w:p>
          <w:p w:rsidR="005874DE" w:rsidRPr="00C761A3" w:rsidRDefault="005874DE" w:rsidP="005874DE">
            <w:r w:rsidRPr="00C761A3">
              <w:t>What aspects of enzyme catalysis cannot be explained using lock and key?</w:t>
            </w:r>
          </w:p>
          <w:p w:rsidR="005874DE" w:rsidRPr="00C761A3" w:rsidRDefault="005874DE" w:rsidP="005874DE"/>
          <w:p w:rsidR="005874DE" w:rsidRPr="00C761A3" w:rsidRDefault="005874DE" w:rsidP="005874DE">
            <w:r w:rsidRPr="00C761A3">
              <w:t>Why is induced fit a more refined model of enzyme catalysis than lock and key?</w:t>
            </w:r>
          </w:p>
          <w:p w:rsidR="005874DE" w:rsidRPr="00C761A3" w:rsidRDefault="005874DE" w:rsidP="005874DE"/>
          <w:p w:rsidR="00D90984" w:rsidRPr="00C761A3" w:rsidRDefault="005874DE" w:rsidP="005874DE">
            <w:r w:rsidRPr="00C761A3">
              <w:t>Students could also extend their learning by researching why the specificity of enzymes in catalysing reactions makes them useful in industrial processes and biosensors.</w:t>
            </w:r>
          </w:p>
          <w:p w:rsidR="00D90984" w:rsidRPr="00C761A3" w:rsidRDefault="00D90984" w:rsidP="002B0C49">
            <w:pPr>
              <w:rPr>
                <w:b/>
              </w:rPr>
            </w:pPr>
          </w:p>
          <w:p w:rsidR="00D90984" w:rsidRPr="00C761A3" w:rsidRDefault="00D90984" w:rsidP="002B0C49">
            <w:pPr>
              <w:rPr>
                <w:b/>
              </w:rPr>
            </w:pPr>
          </w:p>
        </w:tc>
      </w:tr>
      <w:tr w:rsidR="00C761A3" w:rsidRPr="00C761A3" w:rsidTr="00310BF4">
        <w:trPr>
          <w:trHeight w:val="1111"/>
        </w:trPr>
        <w:tc>
          <w:tcPr>
            <w:tcW w:w="2660" w:type="dxa"/>
            <w:shd w:val="clear" w:color="auto" w:fill="auto"/>
          </w:tcPr>
          <w:p w:rsidR="002B374C" w:rsidRPr="00C761A3" w:rsidRDefault="002B374C" w:rsidP="000F4122">
            <w:pPr>
              <w:autoSpaceDE w:val="0"/>
              <w:autoSpaceDN w:val="0"/>
              <w:adjustRightInd w:val="0"/>
              <w:spacing w:line="240" w:lineRule="auto"/>
            </w:pPr>
            <w:r w:rsidRPr="00C761A3">
              <w:t>Extension</w:t>
            </w:r>
          </w:p>
        </w:tc>
        <w:tc>
          <w:tcPr>
            <w:tcW w:w="850" w:type="dxa"/>
            <w:shd w:val="clear" w:color="auto" w:fill="auto"/>
          </w:tcPr>
          <w:p w:rsidR="002B374C" w:rsidRPr="00C761A3" w:rsidRDefault="002B374C" w:rsidP="00DF76F5"/>
        </w:tc>
        <w:tc>
          <w:tcPr>
            <w:tcW w:w="2835" w:type="dxa"/>
            <w:shd w:val="clear" w:color="auto" w:fill="auto"/>
          </w:tcPr>
          <w:p w:rsidR="002B374C" w:rsidRPr="00C761A3" w:rsidRDefault="002B374C" w:rsidP="00ED24A1">
            <w:pPr>
              <w:autoSpaceDE w:val="0"/>
              <w:autoSpaceDN w:val="0"/>
              <w:adjustRightInd w:val="0"/>
              <w:spacing w:line="240" w:lineRule="auto"/>
              <w:rPr>
                <w:rFonts w:cs="Arial"/>
                <w:szCs w:val="22"/>
              </w:rPr>
            </w:pPr>
          </w:p>
        </w:tc>
        <w:tc>
          <w:tcPr>
            <w:tcW w:w="3828" w:type="dxa"/>
            <w:shd w:val="clear" w:color="auto" w:fill="auto"/>
          </w:tcPr>
          <w:p w:rsidR="002B374C" w:rsidRPr="00C761A3" w:rsidRDefault="002B374C" w:rsidP="002B374C">
            <w:r w:rsidRPr="00C761A3">
              <w:t xml:space="preserve">- Student modelling of each model using </w:t>
            </w:r>
            <w:proofErr w:type="spellStart"/>
            <w:r w:rsidRPr="00C761A3">
              <w:t>plasticine</w:t>
            </w:r>
            <w:proofErr w:type="spellEnd"/>
            <w:r w:rsidRPr="00C761A3">
              <w:t>.</w:t>
            </w:r>
          </w:p>
          <w:p w:rsidR="002B374C" w:rsidRPr="00C761A3" w:rsidRDefault="002B374C" w:rsidP="002B374C">
            <w:r w:rsidRPr="00C761A3">
              <w:t>- Student evaluation of which model is stronger and why.</w:t>
            </w:r>
          </w:p>
          <w:p w:rsidR="002B374C" w:rsidRPr="00C761A3" w:rsidRDefault="002B374C" w:rsidP="00EA211D">
            <w:pPr>
              <w:rPr>
                <w:b/>
              </w:rPr>
            </w:pPr>
          </w:p>
        </w:tc>
        <w:tc>
          <w:tcPr>
            <w:tcW w:w="1842" w:type="dxa"/>
            <w:shd w:val="clear" w:color="auto" w:fill="auto"/>
          </w:tcPr>
          <w:p w:rsidR="002B374C" w:rsidRPr="00C761A3" w:rsidRDefault="002B374C" w:rsidP="00D75020">
            <w:pPr>
              <w:rPr>
                <w:b/>
              </w:rPr>
            </w:pPr>
          </w:p>
        </w:tc>
        <w:tc>
          <w:tcPr>
            <w:tcW w:w="2552" w:type="dxa"/>
            <w:shd w:val="clear" w:color="auto" w:fill="auto"/>
          </w:tcPr>
          <w:p w:rsidR="002B374C" w:rsidRPr="00C761A3" w:rsidRDefault="002B374C" w:rsidP="005874DE">
            <w:pPr>
              <w:rPr>
                <w:b/>
              </w:rPr>
            </w:pPr>
          </w:p>
        </w:tc>
      </w:tr>
    </w:tbl>
    <w:p w:rsidR="00535CA7" w:rsidRPr="00C761A3" w:rsidRDefault="00535CA7">
      <w:r w:rsidRPr="00C761A3">
        <w:br w:type="page"/>
      </w:r>
    </w:p>
    <w:p w:rsidR="000060AB" w:rsidRPr="00C761A3" w:rsidRDefault="000060AB" w:rsidP="006A1C8E">
      <w:pPr>
        <w:pStyle w:val="Heading4"/>
      </w:pPr>
      <w:r>
        <w:lastRenderedPageBreak/>
        <w:t>3.1.3.2</w:t>
      </w:r>
      <w:r>
        <w:tab/>
        <w:t>The properties of enzymes</w:t>
      </w:r>
    </w:p>
    <w:p w:rsidR="000060AB" w:rsidRPr="00C761A3" w:rsidRDefault="000060AB" w:rsidP="000060AB">
      <w:pPr>
        <w:spacing w:line="240" w:lineRule="auto"/>
      </w:pPr>
      <w:r w:rsidRPr="00C761A3">
        <w:t>Prior knowledge:</w:t>
      </w:r>
    </w:p>
    <w:p w:rsidR="000060AB" w:rsidRPr="00C761A3" w:rsidRDefault="000060AB" w:rsidP="000060AB">
      <w:r w:rsidRPr="00C761A3">
        <w:t>– The kinetic theory of states of matter.</w:t>
      </w:r>
    </w:p>
    <w:p w:rsidR="000060AB" w:rsidRPr="00C761A3" w:rsidRDefault="000060AB" w:rsidP="000060AB">
      <w:r w:rsidRPr="00C761A3">
        <w:t>– Temperature is a measure of the average kinetic energy that particles within a system are moving/vibrating with.</w:t>
      </w:r>
    </w:p>
    <w:p w:rsidR="000060AB" w:rsidRPr="00C761A3" w:rsidRDefault="000060AB" w:rsidP="000060AB">
      <w:r w:rsidRPr="00C761A3">
        <w:t xml:space="preserve">– The shape of an enzyme is vital to its function in speeding up chemical reactions. Enzymes are affected by temperature and </w:t>
      </w:r>
      <w:proofErr w:type="spellStart"/>
      <w:r w:rsidRPr="00C761A3">
        <w:t>pH.</w:t>
      </w:r>
      <w:proofErr w:type="spellEnd"/>
    </w:p>
    <w:p w:rsidR="000060AB" w:rsidRPr="00C761A3" w:rsidRDefault="000060AB" w:rsidP="000060AB">
      <w:r w:rsidRPr="00C761A3">
        <w:t>– The calculation of rate and the factors which affect the rate of chemical reactions.</w:t>
      </w:r>
    </w:p>
    <w:p w:rsidR="000060AB" w:rsidRDefault="000060AB">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977"/>
        <w:gridCol w:w="851"/>
        <w:gridCol w:w="2409"/>
        <w:gridCol w:w="3652"/>
        <w:gridCol w:w="1701"/>
        <w:gridCol w:w="2977"/>
      </w:tblGrid>
      <w:tr w:rsidR="00C761A3" w:rsidRPr="00C761A3" w:rsidTr="008E0B2F">
        <w:tc>
          <w:tcPr>
            <w:tcW w:w="2977" w:type="dxa"/>
            <w:shd w:val="clear" w:color="auto" w:fill="002448"/>
          </w:tcPr>
          <w:p w:rsidR="00F05F27" w:rsidRPr="008E0B2F" w:rsidRDefault="00F05F27" w:rsidP="0060279C">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b/>
                <w:color w:val="FFFFFF" w:themeColor="background1"/>
              </w:rPr>
              <w:t>Learning objective</w:t>
            </w:r>
          </w:p>
        </w:tc>
        <w:tc>
          <w:tcPr>
            <w:tcW w:w="851" w:type="dxa"/>
            <w:shd w:val="clear" w:color="auto" w:fill="002448"/>
          </w:tcPr>
          <w:p w:rsidR="00F05F27" w:rsidRPr="008E0B2F" w:rsidRDefault="00F05F27" w:rsidP="0060279C">
            <w:pPr>
              <w:spacing w:line="240" w:lineRule="auto"/>
              <w:rPr>
                <w:b/>
                <w:color w:val="FFFFFF" w:themeColor="background1"/>
              </w:rPr>
            </w:pPr>
            <w:r w:rsidRPr="008E0B2F">
              <w:rPr>
                <w:b/>
                <w:color w:val="FFFFFF" w:themeColor="background1"/>
              </w:rPr>
              <w:t>Time taken</w:t>
            </w:r>
          </w:p>
        </w:tc>
        <w:tc>
          <w:tcPr>
            <w:tcW w:w="2409" w:type="dxa"/>
            <w:shd w:val="clear" w:color="auto" w:fill="002448"/>
          </w:tcPr>
          <w:p w:rsidR="00F05F27" w:rsidRPr="008E0B2F" w:rsidRDefault="00F05F27" w:rsidP="0060279C">
            <w:pPr>
              <w:spacing w:line="240" w:lineRule="auto"/>
              <w:rPr>
                <w:b/>
                <w:color w:val="FFFFFF" w:themeColor="background1"/>
              </w:rPr>
            </w:pPr>
            <w:r w:rsidRPr="008E0B2F">
              <w:rPr>
                <w:b/>
                <w:color w:val="FFFFFF" w:themeColor="background1"/>
              </w:rPr>
              <w:t>Learning Outcome</w:t>
            </w:r>
          </w:p>
        </w:tc>
        <w:tc>
          <w:tcPr>
            <w:tcW w:w="3652" w:type="dxa"/>
            <w:shd w:val="clear" w:color="auto" w:fill="002448"/>
          </w:tcPr>
          <w:p w:rsidR="00F05F27" w:rsidRPr="008E0B2F" w:rsidRDefault="00F05F27" w:rsidP="0060279C">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F05F27" w:rsidRPr="008E0B2F" w:rsidRDefault="00F05F27" w:rsidP="0060279C">
            <w:pPr>
              <w:spacing w:line="240" w:lineRule="auto"/>
              <w:rPr>
                <w:b/>
                <w:color w:val="FFFFFF" w:themeColor="background1"/>
              </w:rPr>
            </w:pPr>
            <w:r w:rsidRPr="008E0B2F">
              <w:rPr>
                <w:b/>
                <w:color w:val="FFFFFF" w:themeColor="background1"/>
              </w:rPr>
              <w:t>Assessment opportunities</w:t>
            </w:r>
          </w:p>
        </w:tc>
        <w:tc>
          <w:tcPr>
            <w:tcW w:w="2977" w:type="dxa"/>
            <w:shd w:val="clear" w:color="auto" w:fill="002448"/>
          </w:tcPr>
          <w:p w:rsidR="00F05F27" w:rsidRPr="008E0B2F" w:rsidRDefault="00F05F27" w:rsidP="0060279C">
            <w:pPr>
              <w:spacing w:line="240" w:lineRule="auto"/>
              <w:rPr>
                <w:b/>
                <w:color w:val="FFFFFF" w:themeColor="background1"/>
              </w:rPr>
            </w:pPr>
            <w:r w:rsidRPr="008E0B2F">
              <w:rPr>
                <w:b/>
                <w:color w:val="FFFFFF" w:themeColor="background1"/>
              </w:rPr>
              <w:t>Resources</w:t>
            </w:r>
          </w:p>
        </w:tc>
      </w:tr>
      <w:tr w:rsidR="00C761A3" w:rsidRPr="00C761A3" w:rsidTr="00B52316">
        <w:trPr>
          <w:trHeight w:val="1110"/>
        </w:trPr>
        <w:tc>
          <w:tcPr>
            <w:tcW w:w="2977" w:type="dxa"/>
            <w:shd w:val="clear" w:color="auto" w:fill="auto"/>
          </w:tcPr>
          <w:p w:rsidR="000A7ECC" w:rsidRDefault="00F05F27" w:rsidP="0060279C">
            <w:pPr>
              <w:autoSpaceDE w:val="0"/>
              <w:autoSpaceDN w:val="0"/>
              <w:adjustRightInd w:val="0"/>
              <w:spacing w:line="240" w:lineRule="auto"/>
              <w:rPr>
                <w:rFonts w:eastAsia="Arial" w:cs="Arial"/>
                <w:w w:val="101"/>
              </w:rPr>
            </w:pPr>
            <w:r w:rsidRPr="00C761A3">
              <w:br w:type="page"/>
            </w:r>
            <w:r w:rsidR="000A7ECC" w:rsidRPr="00CD6915">
              <w:rPr>
                <w:rFonts w:eastAsia="Arial" w:cs="Arial"/>
                <w:w w:val="101"/>
              </w:rPr>
              <w:t>Enzymes are catalysts that are specific</w:t>
            </w:r>
            <w:r w:rsidR="000A7ECC">
              <w:rPr>
                <w:rFonts w:eastAsia="Arial" w:cs="Arial"/>
                <w:w w:val="101"/>
              </w:rPr>
              <w:t>.</w:t>
            </w:r>
            <w:r w:rsidR="000A7ECC" w:rsidRPr="00CD6915">
              <w:rPr>
                <w:rFonts w:eastAsia="Arial" w:cs="Arial"/>
                <w:w w:val="101"/>
              </w:rPr>
              <w:t xml:space="preserve"> </w:t>
            </w:r>
          </w:p>
          <w:p w:rsidR="000A7ECC" w:rsidRDefault="000A7ECC" w:rsidP="0060279C">
            <w:pPr>
              <w:autoSpaceDE w:val="0"/>
              <w:autoSpaceDN w:val="0"/>
              <w:adjustRightInd w:val="0"/>
              <w:spacing w:line="240" w:lineRule="auto"/>
              <w:rPr>
                <w:rFonts w:eastAsia="Arial" w:cs="Arial"/>
                <w:w w:val="101"/>
              </w:rPr>
            </w:pPr>
          </w:p>
          <w:p w:rsidR="000A7ECC" w:rsidRDefault="000A7ECC" w:rsidP="0060279C">
            <w:pPr>
              <w:autoSpaceDE w:val="0"/>
              <w:autoSpaceDN w:val="0"/>
              <w:adjustRightInd w:val="0"/>
              <w:spacing w:line="240" w:lineRule="auto"/>
              <w:rPr>
                <w:rFonts w:eastAsia="Arial" w:cs="Arial"/>
                <w:w w:val="101"/>
              </w:rPr>
            </w:pPr>
            <w:r w:rsidRPr="00CD6915">
              <w:rPr>
                <w:rFonts w:eastAsia="Arial" w:cs="Arial"/>
                <w:w w:val="101"/>
              </w:rPr>
              <w:t xml:space="preserve">The rate of reaction of an enzyme is related to number of collisions that take place between an enzyme and its substrate. This explains the effect </w:t>
            </w:r>
            <w:r>
              <w:rPr>
                <w:rFonts w:eastAsia="Arial" w:cs="Arial"/>
                <w:w w:val="101"/>
              </w:rPr>
              <w:t xml:space="preserve">of substrate concentration, enzyme concentration and temperature on </w:t>
            </w:r>
            <w:r w:rsidR="00B52316">
              <w:rPr>
                <w:rFonts w:eastAsia="Arial" w:cs="Arial"/>
                <w:w w:val="101"/>
              </w:rPr>
              <w:t xml:space="preserve">the </w:t>
            </w:r>
            <w:r>
              <w:rPr>
                <w:rFonts w:eastAsia="Arial" w:cs="Arial"/>
                <w:w w:val="101"/>
              </w:rPr>
              <w:t>rate</w:t>
            </w:r>
            <w:r w:rsidR="00B52316">
              <w:rPr>
                <w:rFonts w:eastAsia="Arial" w:cs="Arial"/>
                <w:w w:val="101"/>
              </w:rPr>
              <w:t xml:space="preserve"> of an enzyme-controlled reaction</w:t>
            </w:r>
            <w:r>
              <w:rPr>
                <w:rFonts w:eastAsia="Arial" w:cs="Arial"/>
                <w:w w:val="101"/>
              </w:rPr>
              <w:t>.</w:t>
            </w:r>
          </w:p>
          <w:p w:rsidR="000A7ECC" w:rsidRDefault="000A7ECC" w:rsidP="0060279C">
            <w:pPr>
              <w:autoSpaceDE w:val="0"/>
              <w:autoSpaceDN w:val="0"/>
              <w:adjustRightInd w:val="0"/>
              <w:spacing w:line="240" w:lineRule="auto"/>
              <w:rPr>
                <w:rFonts w:eastAsia="Arial" w:cs="Arial"/>
                <w:w w:val="101"/>
              </w:rPr>
            </w:pPr>
          </w:p>
          <w:p w:rsidR="000A7ECC" w:rsidRDefault="000A7ECC" w:rsidP="0060279C">
            <w:pPr>
              <w:autoSpaceDE w:val="0"/>
              <w:autoSpaceDN w:val="0"/>
              <w:adjustRightInd w:val="0"/>
              <w:spacing w:line="240" w:lineRule="auto"/>
              <w:rPr>
                <w:rFonts w:eastAsia="Arial" w:cs="Arial"/>
                <w:w w:val="101"/>
              </w:rPr>
            </w:pPr>
            <w:r w:rsidRPr="00CD6915">
              <w:rPr>
                <w:rFonts w:eastAsia="Arial" w:cs="Arial"/>
                <w:w w:val="101"/>
              </w:rPr>
              <w:t xml:space="preserve">The rate of reaction is also related to the ability of the active site to bind with complementary substrate molecules. This explains the effect of </w:t>
            </w:r>
            <w:r>
              <w:rPr>
                <w:rFonts w:eastAsia="Arial" w:cs="Arial"/>
                <w:w w:val="101"/>
              </w:rPr>
              <w:t>temperature, pH and competitive/</w:t>
            </w:r>
            <w:proofErr w:type="spellStart"/>
            <w:r>
              <w:rPr>
                <w:rFonts w:eastAsia="Arial" w:cs="Arial"/>
                <w:w w:val="101"/>
              </w:rPr>
              <w:t>non competitive</w:t>
            </w:r>
            <w:proofErr w:type="spellEnd"/>
            <w:r>
              <w:rPr>
                <w:rFonts w:eastAsia="Arial" w:cs="Arial"/>
                <w:w w:val="101"/>
              </w:rPr>
              <w:t xml:space="preserve"> inhibitors</w:t>
            </w:r>
            <w:r w:rsidR="00B52316">
              <w:rPr>
                <w:rFonts w:eastAsia="Arial" w:cs="Arial"/>
                <w:w w:val="101"/>
              </w:rPr>
              <w:t xml:space="preserve"> on the rate of an enzyme-controlled reaction</w:t>
            </w:r>
            <w:r>
              <w:rPr>
                <w:rFonts w:eastAsia="Arial" w:cs="Arial"/>
                <w:w w:val="101"/>
              </w:rPr>
              <w:t>.</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B52316">
            <w:pPr>
              <w:autoSpaceDE w:val="0"/>
              <w:autoSpaceDN w:val="0"/>
              <w:adjustRightInd w:val="0"/>
              <w:spacing w:line="240" w:lineRule="auto"/>
              <w:rPr>
                <w:rFonts w:cs="Arial"/>
                <w:szCs w:val="22"/>
              </w:rPr>
            </w:pPr>
            <w:r w:rsidRPr="00C761A3">
              <w:rPr>
                <w:rFonts w:cs="Arial"/>
                <w:szCs w:val="22"/>
              </w:rPr>
              <w:t xml:space="preserve">(N.B. </w:t>
            </w:r>
            <w:r w:rsidR="000A7ECC">
              <w:rPr>
                <w:rFonts w:cs="Arial"/>
                <w:szCs w:val="22"/>
              </w:rPr>
              <w:t>One of the experiments listed should be conducted as a full investigation</w:t>
            </w:r>
            <w:r w:rsidR="00B52316">
              <w:rPr>
                <w:rFonts w:cs="Arial"/>
                <w:szCs w:val="22"/>
              </w:rPr>
              <w:t xml:space="preserve"> for required practical 1</w:t>
            </w:r>
            <w:r w:rsidR="000A7ECC">
              <w:rPr>
                <w:rFonts w:cs="Arial"/>
                <w:szCs w:val="22"/>
              </w:rPr>
              <w:t>).</w:t>
            </w:r>
          </w:p>
        </w:tc>
        <w:tc>
          <w:tcPr>
            <w:tcW w:w="851" w:type="dxa"/>
            <w:shd w:val="clear" w:color="auto" w:fill="auto"/>
          </w:tcPr>
          <w:p w:rsidR="00F05F27" w:rsidRPr="00C761A3" w:rsidRDefault="00C82288" w:rsidP="0060279C">
            <w:pPr>
              <w:rPr>
                <w:b/>
              </w:rPr>
            </w:pPr>
            <w:r w:rsidRPr="00C761A3">
              <w:t>1</w:t>
            </w:r>
            <w:r w:rsidR="000A7ECC">
              <w:t xml:space="preserve"> week</w:t>
            </w:r>
          </w:p>
        </w:tc>
        <w:tc>
          <w:tcPr>
            <w:tcW w:w="2409" w:type="dxa"/>
            <w:shd w:val="clear" w:color="auto" w:fill="auto"/>
          </w:tcPr>
          <w:p w:rsidR="00F05F27" w:rsidRPr="00C761A3" w:rsidRDefault="000547A4" w:rsidP="0060279C">
            <w:pPr>
              <w:autoSpaceDE w:val="0"/>
              <w:autoSpaceDN w:val="0"/>
              <w:adjustRightInd w:val="0"/>
              <w:spacing w:line="240" w:lineRule="auto"/>
              <w:rPr>
                <w:rFonts w:cs="Arial"/>
                <w:szCs w:val="22"/>
              </w:rPr>
            </w:pPr>
            <w:r>
              <w:rPr>
                <w:rFonts w:cs="Arial"/>
                <w:szCs w:val="22"/>
              </w:rPr>
              <w:t>• explain how temperature, pH,</w:t>
            </w:r>
            <w:r w:rsidR="00F05F27" w:rsidRPr="00C761A3">
              <w:rPr>
                <w:rFonts w:cs="Arial"/>
                <w:szCs w:val="22"/>
              </w:rPr>
              <w:t xml:space="preserve"> substrate concentration, enzyme concentration, and the presence of inhibitors affect enzyme catalysis.</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describe and explain trends within graphs, relating this back to the tertiary structure of active sites and the effect of these variables.</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calculate rate of reaction from graphs and raw data, and explain the advantage of using initial rate.</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interpret graphs of enzyme catalysed reactions and apply knowledge to explain them.</w:t>
            </w:r>
          </w:p>
          <w:p w:rsidR="00F05F27" w:rsidRPr="00C761A3" w:rsidRDefault="00F05F27" w:rsidP="0060279C">
            <w:pPr>
              <w:autoSpaceDE w:val="0"/>
              <w:autoSpaceDN w:val="0"/>
              <w:adjustRightInd w:val="0"/>
              <w:spacing w:line="240" w:lineRule="auto"/>
              <w:rPr>
                <w:rFonts w:cs="Arial"/>
                <w:szCs w:val="22"/>
              </w:rPr>
            </w:pPr>
          </w:p>
        </w:tc>
        <w:tc>
          <w:tcPr>
            <w:tcW w:w="3652" w:type="dxa"/>
            <w:shd w:val="clear" w:color="auto" w:fill="auto"/>
          </w:tcPr>
          <w:p w:rsidR="00F05F27" w:rsidRPr="00C761A3" w:rsidRDefault="00F05F27" w:rsidP="0060279C">
            <w:pPr>
              <w:rPr>
                <w:b/>
              </w:rPr>
            </w:pPr>
            <w:r w:rsidRPr="00C761A3">
              <w:rPr>
                <w:b/>
              </w:rPr>
              <w:t>Learning activities:</w:t>
            </w:r>
          </w:p>
          <w:p w:rsidR="00F05F27" w:rsidRPr="00C761A3" w:rsidRDefault="00F05F27" w:rsidP="0060279C">
            <w:r w:rsidRPr="00C761A3">
              <w:t xml:space="preserve">- Conduct group </w:t>
            </w:r>
            <w:r w:rsidR="00312DF1" w:rsidRPr="00C761A3">
              <w:t>investigations</w:t>
            </w:r>
            <w:r w:rsidRPr="00C761A3">
              <w:t xml:space="preserve"> relating to each variable (leave one to be conducted as full investigation in next section).</w:t>
            </w:r>
          </w:p>
          <w:p w:rsidR="00F05F27" w:rsidRPr="00C761A3" w:rsidRDefault="00F05F27" w:rsidP="0060279C">
            <w:r w:rsidRPr="00C761A3">
              <w:t>- Get students to calculate rate and produce graphs for each practical.</w:t>
            </w:r>
          </w:p>
          <w:p w:rsidR="00F05F27" w:rsidRPr="00C761A3" w:rsidRDefault="00F05F27" w:rsidP="0060279C">
            <w:r w:rsidRPr="00C761A3">
              <w:t>- Teacher explanation of trends within graphs for each factor.</w:t>
            </w:r>
          </w:p>
          <w:p w:rsidR="00F05F27" w:rsidRPr="00C761A3" w:rsidRDefault="000547A4" w:rsidP="0060279C">
            <w:r>
              <w:t>- Past e</w:t>
            </w:r>
            <w:r w:rsidR="00F05F27" w:rsidRPr="00C761A3">
              <w:t>xam questions.</w:t>
            </w:r>
          </w:p>
          <w:p w:rsidR="00F05F27" w:rsidRPr="00C761A3" w:rsidRDefault="00F05F27" w:rsidP="0060279C"/>
          <w:p w:rsidR="00F05F27" w:rsidRPr="00C761A3" w:rsidRDefault="00F05F27" w:rsidP="0060279C">
            <w:pPr>
              <w:rPr>
                <w:b/>
              </w:rPr>
            </w:pPr>
            <w:r w:rsidRPr="00C761A3">
              <w:rPr>
                <w:b/>
              </w:rPr>
              <w:t>Skills developed by learning activities:</w:t>
            </w:r>
          </w:p>
          <w:p w:rsidR="000A7ECC" w:rsidRPr="00B52316" w:rsidRDefault="000A7ECC" w:rsidP="000A7ECC">
            <w:pPr>
              <w:autoSpaceDE w:val="0"/>
              <w:autoSpaceDN w:val="0"/>
              <w:adjustRightInd w:val="0"/>
              <w:spacing w:line="240" w:lineRule="auto"/>
              <w:rPr>
                <w:rFonts w:cs="Arial"/>
                <w:bCs/>
                <w:szCs w:val="22"/>
              </w:rPr>
            </w:pPr>
            <w:r>
              <w:rPr>
                <w:rFonts w:cs="Arial"/>
                <w:b/>
                <w:bCs/>
                <w:szCs w:val="22"/>
              </w:rPr>
              <w:t xml:space="preserve">Mathematical requirement </w:t>
            </w:r>
            <w:r w:rsidR="00B52316">
              <w:rPr>
                <w:rFonts w:cs="Arial"/>
                <w:b/>
                <w:bCs/>
                <w:szCs w:val="22"/>
              </w:rPr>
              <w:t>2</w:t>
            </w:r>
            <w:proofErr w:type="gramStart"/>
            <w:r w:rsidR="00B52316">
              <w:rPr>
                <w:rFonts w:cs="Arial"/>
                <w:b/>
                <w:bCs/>
                <w:szCs w:val="22"/>
              </w:rPr>
              <w:t>,</w:t>
            </w:r>
            <w:r>
              <w:rPr>
                <w:rFonts w:cs="Arial"/>
                <w:b/>
                <w:bCs/>
                <w:szCs w:val="22"/>
              </w:rPr>
              <w:t>5</w:t>
            </w:r>
            <w:r w:rsidR="00B52316">
              <w:rPr>
                <w:rFonts w:cs="Arial"/>
                <w:b/>
                <w:bCs/>
                <w:szCs w:val="22"/>
              </w:rPr>
              <w:t>,11,14</w:t>
            </w:r>
            <w:proofErr w:type="gramEnd"/>
            <w:r w:rsidR="00B52316">
              <w:rPr>
                <w:rFonts w:cs="Arial"/>
                <w:b/>
                <w:bCs/>
                <w:szCs w:val="22"/>
              </w:rPr>
              <w:t>, 16,18</w:t>
            </w:r>
            <w:r>
              <w:rPr>
                <w:rFonts w:cs="Arial"/>
                <w:b/>
                <w:bCs/>
                <w:szCs w:val="22"/>
              </w:rPr>
              <w:t xml:space="preserve"> - </w:t>
            </w:r>
            <w:r>
              <w:rPr>
                <w:rFonts w:cs="Arial"/>
                <w:bCs/>
                <w:szCs w:val="22"/>
              </w:rPr>
              <w:t xml:space="preserve">Calculate means from repeated experiments. Construct appropriate tables and line graphs from data. Calculate rate from </w:t>
            </w:r>
            <w:r w:rsidR="00B52316">
              <w:rPr>
                <w:rFonts w:cs="Arial"/>
                <w:bCs/>
                <w:szCs w:val="22"/>
              </w:rPr>
              <w:t>values on a graph, and/or using the slop of a tangent to a curve. Use appropriate units for rate.</w:t>
            </w:r>
          </w:p>
          <w:p w:rsidR="00B52316" w:rsidRPr="00B52316" w:rsidRDefault="00B52316" w:rsidP="0060279C">
            <w:pPr>
              <w:rPr>
                <w:rFonts w:cs="Arial"/>
                <w:szCs w:val="22"/>
              </w:rPr>
            </w:pPr>
            <w:r>
              <w:rPr>
                <w:rFonts w:cs="Arial"/>
                <w:b/>
                <w:szCs w:val="22"/>
              </w:rPr>
              <w:t xml:space="preserve">AO1 – </w:t>
            </w:r>
            <w:r>
              <w:rPr>
                <w:rFonts w:cs="Arial"/>
                <w:szCs w:val="22"/>
              </w:rPr>
              <w:t>Develop knowledge and understanding of factors which influence the rate of enzyme catalysed reactions.</w:t>
            </w:r>
          </w:p>
          <w:p w:rsidR="00F05F27" w:rsidRPr="00C761A3" w:rsidRDefault="00F05F27" w:rsidP="0060279C">
            <w:pPr>
              <w:rPr>
                <w:rFonts w:cs="Arial"/>
                <w:b/>
                <w:szCs w:val="22"/>
              </w:rPr>
            </w:pPr>
            <w:r w:rsidRPr="00C761A3">
              <w:rPr>
                <w:rFonts w:cs="Arial"/>
                <w:b/>
                <w:szCs w:val="22"/>
              </w:rPr>
              <w:t>AO2/AO</w:t>
            </w:r>
            <w:r w:rsidR="00B52316">
              <w:rPr>
                <w:rFonts w:cs="Arial"/>
                <w:b/>
                <w:szCs w:val="22"/>
              </w:rPr>
              <w:t xml:space="preserve">4 </w:t>
            </w:r>
            <w:r w:rsidRPr="00C761A3">
              <w:rPr>
                <w:rFonts w:cs="Arial"/>
                <w:b/>
                <w:szCs w:val="22"/>
              </w:rPr>
              <w:t xml:space="preserve">- </w:t>
            </w:r>
            <w:r w:rsidRPr="00C761A3">
              <w:rPr>
                <w:rFonts w:cs="Arial"/>
                <w:szCs w:val="22"/>
              </w:rPr>
              <w:t>Apply knowledge to practical contexts.</w:t>
            </w:r>
          </w:p>
          <w:p w:rsidR="00F05F27" w:rsidRDefault="00F05F27" w:rsidP="0060279C">
            <w:pPr>
              <w:rPr>
                <w:b/>
              </w:rPr>
            </w:pPr>
          </w:p>
          <w:p w:rsidR="009917E2" w:rsidRDefault="009917E2" w:rsidP="0060279C">
            <w:pPr>
              <w:rPr>
                <w:b/>
              </w:rPr>
            </w:pPr>
          </w:p>
          <w:p w:rsidR="009917E2" w:rsidRDefault="009917E2" w:rsidP="0060279C">
            <w:pPr>
              <w:rPr>
                <w:b/>
              </w:rPr>
            </w:pPr>
          </w:p>
          <w:p w:rsidR="00342251" w:rsidRDefault="00342251" w:rsidP="0060279C">
            <w:pPr>
              <w:rPr>
                <w:b/>
              </w:rPr>
            </w:pPr>
          </w:p>
          <w:p w:rsidR="00342251" w:rsidRPr="00C761A3" w:rsidRDefault="00342251" w:rsidP="0060279C">
            <w:pPr>
              <w:rPr>
                <w:b/>
              </w:rPr>
            </w:pPr>
          </w:p>
        </w:tc>
        <w:tc>
          <w:tcPr>
            <w:tcW w:w="1701" w:type="dxa"/>
            <w:shd w:val="clear" w:color="auto" w:fill="auto"/>
          </w:tcPr>
          <w:p w:rsidR="000547A4" w:rsidRDefault="00F05F27" w:rsidP="0060279C">
            <w:pPr>
              <w:rPr>
                <w:b/>
              </w:rPr>
            </w:pPr>
            <w:r w:rsidRPr="00C761A3">
              <w:rPr>
                <w:b/>
              </w:rPr>
              <w:t xml:space="preserve">Past exam paper material: </w:t>
            </w:r>
          </w:p>
          <w:p w:rsidR="000547A4" w:rsidRDefault="000547A4" w:rsidP="0060279C">
            <w:r>
              <w:t>BIOL1 Jan12 -</w:t>
            </w:r>
            <w:r w:rsidR="00F05F27" w:rsidRPr="00C761A3">
              <w:t xml:space="preserve"> Q7a-7c,</w:t>
            </w:r>
          </w:p>
          <w:p w:rsidR="000547A4" w:rsidRDefault="000547A4" w:rsidP="0060279C">
            <w:r>
              <w:t>BIOL 1 Jan11 -</w:t>
            </w:r>
            <w:r w:rsidR="00F05F27" w:rsidRPr="00C761A3">
              <w:t xml:space="preserve"> Q2b,</w:t>
            </w:r>
          </w:p>
          <w:p w:rsidR="000547A4" w:rsidRDefault="000547A4" w:rsidP="0060279C">
            <w:r>
              <w:t>BIOL1 Jun</w:t>
            </w:r>
            <w:r w:rsidR="00F05F27" w:rsidRPr="00C761A3">
              <w:t>11 Q3,</w:t>
            </w:r>
          </w:p>
          <w:p w:rsidR="00F05F27" w:rsidRPr="00C761A3" w:rsidRDefault="000547A4" w:rsidP="0060279C">
            <w:r>
              <w:t>BIOL</w:t>
            </w:r>
            <w:r w:rsidR="00F05F27" w:rsidRPr="00C761A3">
              <w:t xml:space="preserve">1 </w:t>
            </w:r>
            <w:r>
              <w:t>Jan10 -</w:t>
            </w:r>
            <w:r w:rsidR="00255A7C" w:rsidRPr="00C761A3">
              <w:t xml:space="preserve"> Q3;</w:t>
            </w:r>
          </w:p>
          <w:p w:rsidR="00255A7C" w:rsidRDefault="00424E96" w:rsidP="0060279C">
            <w:r>
              <w:t>BIO3X 2011 EMPA;</w:t>
            </w:r>
          </w:p>
          <w:p w:rsidR="00424E96" w:rsidRPr="00C761A3" w:rsidRDefault="000547A4" w:rsidP="0060279C">
            <w:r>
              <w:t>HBIO1 Jun</w:t>
            </w:r>
            <w:r w:rsidR="00424E96">
              <w:t xml:space="preserve">14 </w:t>
            </w:r>
            <w:r>
              <w:t>-</w:t>
            </w:r>
            <w:r w:rsidR="00424E96">
              <w:t>Q3;</w:t>
            </w:r>
          </w:p>
          <w:p w:rsidR="00F05F27" w:rsidRPr="00C761A3" w:rsidRDefault="00F05F27" w:rsidP="0060279C">
            <w:pPr>
              <w:rPr>
                <w:b/>
              </w:rPr>
            </w:pPr>
          </w:p>
          <w:p w:rsidR="00F05F27" w:rsidRPr="00C761A3" w:rsidRDefault="00F05F27" w:rsidP="0060279C"/>
        </w:tc>
        <w:tc>
          <w:tcPr>
            <w:tcW w:w="2977" w:type="dxa"/>
            <w:shd w:val="clear" w:color="auto" w:fill="auto"/>
          </w:tcPr>
          <w:p w:rsidR="00F05F27" w:rsidRPr="00C761A3" w:rsidRDefault="00406A37" w:rsidP="0060279C">
            <w:pPr>
              <w:rPr>
                <w:b/>
              </w:rPr>
            </w:pPr>
            <w:hyperlink r:id="rId33" w:history="1">
              <w:r w:rsidR="00F05F27" w:rsidRPr="00C761A3">
                <w:rPr>
                  <w:rStyle w:val="Hyperlink"/>
                  <w:b/>
                  <w:color w:val="auto"/>
                </w:rPr>
                <w:t>http://www.nuffieldfoundation.org/practical-biology/investigating-enzyme-controlled-reaction-catalase-and-hydrogen-peroxide-concentrat</w:t>
              </w:r>
            </w:hyperlink>
          </w:p>
          <w:p w:rsidR="00F05F27" w:rsidRPr="00C761A3" w:rsidRDefault="00F05F27" w:rsidP="0060279C">
            <w:pPr>
              <w:rPr>
                <w:b/>
              </w:rPr>
            </w:pPr>
          </w:p>
          <w:p w:rsidR="00F05F27" w:rsidRPr="00C761A3" w:rsidRDefault="00406A37" w:rsidP="0060279C">
            <w:pPr>
              <w:rPr>
                <w:b/>
              </w:rPr>
            </w:pPr>
            <w:hyperlink r:id="rId34" w:history="1">
              <w:r w:rsidR="00F05F27" w:rsidRPr="00C761A3">
                <w:rPr>
                  <w:rStyle w:val="Hyperlink"/>
                  <w:b/>
                  <w:color w:val="auto"/>
                </w:rPr>
                <w:t>http://www.nuffieldfoundation.org/practical-biology/investigating-effect-ph-amylase-activity</w:t>
              </w:r>
            </w:hyperlink>
          </w:p>
          <w:p w:rsidR="00F05F27" w:rsidRPr="00C761A3" w:rsidRDefault="00F05F27" w:rsidP="0060279C">
            <w:pPr>
              <w:rPr>
                <w:b/>
              </w:rPr>
            </w:pPr>
          </w:p>
          <w:p w:rsidR="00F05F27" w:rsidRPr="00C761A3" w:rsidRDefault="00406A37" w:rsidP="0060279C">
            <w:pPr>
              <w:rPr>
                <w:rStyle w:val="Hyperlink"/>
                <w:b/>
                <w:color w:val="auto"/>
              </w:rPr>
            </w:pPr>
            <w:hyperlink r:id="rId35" w:history="1">
              <w:r w:rsidR="00F05F27" w:rsidRPr="00C761A3">
                <w:rPr>
                  <w:rStyle w:val="Hyperlink"/>
                  <w:b/>
                  <w:color w:val="auto"/>
                </w:rPr>
                <w:t>http://www.nuffieldfoundation.org/practical-biology/investigating-effect-concentration-activity-trypsin</w:t>
              </w:r>
            </w:hyperlink>
          </w:p>
          <w:p w:rsidR="00F05F27" w:rsidRPr="00C761A3" w:rsidRDefault="00F05F27" w:rsidP="0060279C">
            <w:pPr>
              <w:rPr>
                <w:rStyle w:val="Hyperlink"/>
                <w:b/>
                <w:color w:val="auto"/>
              </w:rPr>
            </w:pPr>
          </w:p>
          <w:p w:rsidR="00F05F27" w:rsidRPr="00C761A3" w:rsidRDefault="00406A37" w:rsidP="0060279C">
            <w:pPr>
              <w:rPr>
                <w:b/>
              </w:rPr>
            </w:pPr>
            <w:hyperlink r:id="rId36" w:history="1">
              <w:r w:rsidR="00F05F27" w:rsidRPr="00C761A3">
                <w:rPr>
                  <w:rStyle w:val="Hyperlink"/>
                  <w:b/>
                  <w:color w:val="auto"/>
                </w:rPr>
                <w:t>http://www.saps.org.uk/attachments/article/95/SAPS%20-%20Inhibitors%20on%20enzyme%20beta-galactosidase%20-%20Scottish%20Highers.pdf</w:t>
              </w:r>
            </w:hyperlink>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850"/>
        <w:gridCol w:w="1559"/>
        <w:gridCol w:w="4820"/>
        <w:gridCol w:w="1701"/>
        <w:gridCol w:w="3402"/>
      </w:tblGrid>
      <w:tr w:rsidR="00C761A3" w:rsidRPr="00C761A3" w:rsidTr="008E0B2F">
        <w:tc>
          <w:tcPr>
            <w:tcW w:w="2235" w:type="dxa"/>
            <w:shd w:val="clear" w:color="auto" w:fill="002448"/>
          </w:tcPr>
          <w:p w:rsidR="00D75020" w:rsidRPr="008E0B2F" w:rsidRDefault="00D75020" w:rsidP="00D75020">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85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1559"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482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3402"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C761A3" w:rsidRPr="00C761A3" w:rsidTr="00B04357">
        <w:trPr>
          <w:trHeight w:val="96"/>
        </w:trPr>
        <w:tc>
          <w:tcPr>
            <w:tcW w:w="2235" w:type="dxa"/>
            <w:shd w:val="clear" w:color="auto" w:fill="auto"/>
          </w:tcPr>
          <w:p w:rsidR="002B35DE" w:rsidRPr="00C761A3" w:rsidRDefault="002B35DE" w:rsidP="00B52316">
            <w:pPr>
              <w:autoSpaceDE w:val="0"/>
              <w:autoSpaceDN w:val="0"/>
              <w:adjustRightInd w:val="0"/>
              <w:spacing w:line="240" w:lineRule="auto"/>
              <w:rPr>
                <w:rFonts w:cs="Arial"/>
                <w:szCs w:val="22"/>
              </w:rPr>
            </w:pPr>
            <w:r w:rsidRPr="00C761A3">
              <w:rPr>
                <w:rFonts w:cs="Arial"/>
                <w:b/>
                <w:szCs w:val="22"/>
              </w:rPr>
              <w:t xml:space="preserve">Required practical 1 - Investigation into the effect of </w:t>
            </w:r>
            <w:r w:rsidR="00B52316">
              <w:rPr>
                <w:rFonts w:cs="Arial"/>
                <w:b/>
                <w:szCs w:val="22"/>
              </w:rPr>
              <w:t>temperature, pH or substrate concentration on the rate of an enzyme-controlled reaction.</w:t>
            </w:r>
          </w:p>
          <w:p w:rsidR="002B35DE" w:rsidRPr="00C761A3" w:rsidRDefault="002B35DE" w:rsidP="002B35DE">
            <w:pPr>
              <w:rPr>
                <w:rFonts w:cs="Arial"/>
                <w:szCs w:val="22"/>
              </w:rPr>
            </w:pPr>
          </w:p>
          <w:p w:rsidR="00D9695E" w:rsidRPr="00C761A3" w:rsidRDefault="00D9695E" w:rsidP="002B35DE">
            <w:pPr>
              <w:rPr>
                <w:rFonts w:cs="Arial"/>
                <w:szCs w:val="22"/>
              </w:rPr>
            </w:pPr>
            <w:r w:rsidRPr="00C761A3">
              <w:rPr>
                <w:rFonts w:cs="Arial"/>
                <w:szCs w:val="22"/>
              </w:rPr>
              <w:t>Design a valid experiment, using the work of others as a starting point, to investigate and solve a problem in a scientific context.</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Identify variables including those that must be controlled</w:t>
            </w:r>
            <w:r w:rsidR="000547A4">
              <w:rPr>
                <w:rFonts w:cs="Arial"/>
                <w:szCs w:val="22"/>
              </w:rPr>
              <w:t>.</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Calculate initial rate.</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Plot and interpret graphs.</w:t>
            </w:r>
          </w:p>
          <w:p w:rsidR="00D9695E" w:rsidRPr="00C761A3" w:rsidRDefault="00D9695E" w:rsidP="002B0C49">
            <w:pPr>
              <w:rPr>
                <w:rFonts w:cs="Arial"/>
                <w:szCs w:val="22"/>
              </w:rPr>
            </w:pPr>
          </w:p>
          <w:p w:rsidR="00D9695E" w:rsidRPr="00B52316" w:rsidRDefault="00D9695E" w:rsidP="00B04357">
            <w:pPr>
              <w:rPr>
                <w:rFonts w:cs="Arial"/>
                <w:szCs w:val="22"/>
              </w:rPr>
            </w:pPr>
            <w:r w:rsidRPr="00C761A3">
              <w:rPr>
                <w:rFonts w:cs="Arial"/>
                <w:szCs w:val="22"/>
              </w:rPr>
              <w:t>Evaluate findings to draw meaningful conclusions.</w:t>
            </w:r>
          </w:p>
        </w:tc>
        <w:tc>
          <w:tcPr>
            <w:tcW w:w="850" w:type="dxa"/>
            <w:shd w:val="clear" w:color="auto" w:fill="auto"/>
          </w:tcPr>
          <w:p w:rsidR="00D9695E" w:rsidRPr="00C761A3" w:rsidRDefault="00DF76F5" w:rsidP="002B0C49">
            <w:pPr>
              <w:rPr>
                <w:b/>
              </w:rPr>
            </w:pPr>
            <w:r w:rsidRPr="00C761A3">
              <w:t>1 week</w:t>
            </w:r>
          </w:p>
        </w:tc>
        <w:tc>
          <w:tcPr>
            <w:tcW w:w="1559" w:type="dxa"/>
            <w:shd w:val="clear" w:color="auto" w:fill="auto"/>
          </w:tcPr>
          <w:p w:rsidR="00D9695E" w:rsidRPr="00C761A3" w:rsidRDefault="00D9695E" w:rsidP="002B0C49">
            <w:r w:rsidRPr="00C761A3">
              <w:t>• explain the features of good experimental design</w:t>
            </w:r>
            <w:r w:rsidR="000547A4">
              <w:t>.</w:t>
            </w:r>
          </w:p>
          <w:p w:rsidR="00D9695E" w:rsidRPr="00C761A3" w:rsidRDefault="00D9695E" w:rsidP="002B0C49"/>
          <w:p w:rsidR="00D9695E" w:rsidRPr="00C761A3" w:rsidRDefault="00D9695E" w:rsidP="002B0C49">
            <w:r w:rsidRPr="00C761A3">
              <w:t xml:space="preserve">- </w:t>
            </w:r>
            <w:proofErr w:type="gramStart"/>
            <w:r w:rsidRPr="00C761A3">
              <w:t>process</w:t>
            </w:r>
            <w:proofErr w:type="gramEnd"/>
            <w:r w:rsidRPr="00C761A3">
              <w:t xml:space="preserve"> data to calculate rates.</w:t>
            </w:r>
          </w:p>
          <w:p w:rsidR="00D9695E" w:rsidRPr="00C761A3" w:rsidRDefault="00D9695E" w:rsidP="002B0C49"/>
          <w:p w:rsidR="00D9695E" w:rsidRPr="00C761A3" w:rsidRDefault="00D9695E" w:rsidP="002B0C49">
            <w:r w:rsidRPr="00C761A3">
              <w:t xml:space="preserve">- represent raw and processed data </w:t>
            </w:r>
            <w:r w:rsidR="000547A4">
              <w:t>clearly using tables and graphs.</w:t>
            </w:r>
          </w:p>
          <w:p w:rsidR="00D9695E" w:rsidRPr="00C761A3" w:rsidRDefault="00D9695E" w:rsidP="002B0C49"/>
          <w:p w:rsidR="00D9695E" w:rsidRPr="00C761A3" w:rsidRDefault="00D9695E" w:rsidP="002B0C49">
            <w:r w:rsidRPr="00C761A3">
              <w:t>- apply knowledge to draw and explain conclusions.</w:t>
            </w:r>
          </w:p>
          <w:p w:rsidR="00D9695E" w:rsidRPr="00C761A3" w:rsidRDefault="00D9695E" w:rsidP="002B0C49"/>
          <w:p w:rsidR="00D9695E" w:rsidRPr="00C761A3" w:rsidRDefault="00D9695E" w:rsidP="002B0C49">
            <w:r w:rsidRPr="00C761A3">
              <w:t>- evaluate the quality of results and reliability of conclusions.</w:t>
            </w:r>
          </w:p>
        </w:tc>
        <w:tc>
          <w:tcPr>
            <w:tcW w:w="4820" w:type="dxa"/>
            <w:shd w:val="clear" w:color="auto" w:fill="auto"/>
          </w:tcPr>
          <w:p w:rsidR="00EA211D" w:rsidRPr="00C761A3" w:rsidRDefault="00EA211D" w:rsidP="00EA211D">
            <w:pPr>
              <w:rPr>
                <w:b/>
              </w:rPr>
            </w:pPr>
            <w:r w:rsidRPr="00C761A3">
              <w:rPr>
                <w:b/>
              </w:rPr>
              <w:t>Learning activities:</w:t>
            </w:r>
          </w:p>
          <w:p w:rsidR="00734154" w:rsidRPr="00C761A3" w:rsidRDefault="00734154" w:rsidP="00734154">
            <w:r w:rsidRPr="00C761A3">
              <w:t>Students design an experiment to investigate the effect of a named variable on the rate of an enzyme-controlled reaction. This should include:</w:t>
            </w:r>
          </w:p>
          <w:p w:rsidR="00734154" w:rsidRPr="00C761A3" w:rsidRDefault="000547A4" w:rsidP="00734154">
            <w:r>
              <w:t>- r</w:t>
            </w:r>
            <w:r w:rsidR="002444B5">
              <w:t>isk assessment</w:t>
            </w:r>
          </w:p>
          <w:p w:rsidR="00734154" w:rsidRPr="00C761A3" w:rsidRDefault="000547A4" w:rsidP="00734154">
            <w:r>
              <w:t>- c</w:t>
            </w:r>
            <w:r w:rsidR="00734154" w:rsidRPr="00C761A3">
              <w:t>arrying out</w:t>
            </w:r>
            <w:r>
              <w:t xml:space="preserve"> (subject to teacher approval)</w:t>
            </w:r>
          </w:p>
          <w:p w:rsidR="00734154" w:rsidRPr="00C761A3" w:rsidRDefault="000547A4" w:rsidP="00734154">
            <w:r>
              <w:t>- p</w:t>
            </w:r>
            <w:r w:rsidR="00734154" w:rsidRPr="00C761A3">
              <w:t>roc</w:t>
            </w:r>
            <w:r>
              <w:t>essing and presentation of data</w:t>
            </w:r>
          </w:p>
          <w:p w:rsidR="00734154" w:rsidRPr="00C761A3" w:rsidRDefault="000547A4" w:rsidP="00734154">
            <w:r>
              <w:t xml:space="preserve">- </w:t>
            </w:r>
            <w:proofErr w:type="gramStart"/>
            <w:r>
              <w:t>e</w:t>
            </w:r>
            <w:r w:rsidR="00734154" w:rsidRPr="00C761A3">
              <w:t>valuation</w:t>
            </w:r>
            <w:proofErr w:type="gramEnd"/>
            <w:r w:rsidR="00734154" w:rsidRPr="00C761A3">
              <w:t xml:space="preserve"> and explanation findings.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220401">
            <w:pPr>
              <w:rPr>
                <w:b/>
              </w:rPr>
            </w:pPr>
            <w:r w:rsidRPr="00C761A3">
              <w:rPr>
                <w:b/>
              </w:rPr>
              <w:t>Skills de</w:t>
            </w:r>
            <w:r w:rsidR="00734154" w:rsidRPr="00C761A3">
              <w:rPr>
                <w:b/>
              </w:rPr>
              <w:t>veloped by learning activities:</w:t>
            </w:r>
          </w:p>
          <w:p w:rsidR="00B52316" w:rsidRDefault="00B52316" w:rsidP="00B52316">
            <w:pPr>
              <w:autoSpaceDE w:val="0"/>
              <w:autoSpaceDN w:val="0"/>
              <w:adjustRightInd w:val="0"/>
              <w:spacing w:line="240" w:lineRule="auto"/>
              <w:rPr>
                <w:rFonts w:cs="Arial"/>
                <w:bCs/>
                <w:szCs w:val="22"/>
              </w:rPr>
            </w:pPr>
            <w:r>
              <w:rPr>
                <w:rFonts w:cs="Arial"/>
                <w:b/>
                <w:bCs/>
                <w:szCs w:val="22"/>
              </w:rPr>
              <w:t>Math</w:t>
            </w:r>
            <w:r w:rsidR="005C6A3F">
              <w:rPr>
                <w:rFonts w:cs="Arial"/>
                <w:b/>
                <w:bCs/>
                <w:szCs w:val="22"/>
              </w:rPr>
              <w:t>ematical requirement 2,5,11,14,</w:t>
            </w:r>
            <w:r>
              <w:rPr>
                <w:rFonts w:cs="Arial"/>
                <w:b/>
                <w:bCs/>
                <w:szCs w:val="22"/>
              </w:rPr>
              <w:t xml:space="preserve">16,18 - </w:t>
            </w:r>
            <w:r w:rsidRPr="00C761A3">
              <w:rPr>
                <w:rFonts w:cs="Arial"/>
                <w:bCs/>
                <w:szCs w:val="22"/>
              </w:rPr>
              <w:t>Use and convert units for concentration.</w:t>
            </w:r>
            <w:r>
              <w:rPr>
                <w:rFonts w:cs="Arial"/>
                <w:bCs/>
                <w:szCs w:val="22"/>
              </w:rPr>
              <w:t xml:space="preserve"> Calculate means from repeated experiments. Construct appropriate tables and line graphs from data. </w:t>
            </w:r>
          </w:p>
          <w:p w:rsidR="00B52316" w:rsidRDefault="00B52316" w:rsidP="00B52316">
            <w:pPr>
              <w:autoSpaceDE w:val="0"/>
              <w:autoSpaceDN w:val="0"/>
              <w:adjustRightInd w:val="0"/>
              <w:spacing w:line="240" w:lineRule="auto"/>
              <w:rPr>
                <w:rFonts w:cs="Arial"/>
                <w:bCs/>
                <w:szCs w:val="22"/>
              </w:rPr>
            </w:pPr>
            <w:r>
              <w:rPr>
                <w:rFonts w:cs="Arial"/>
                <w:bCs/>
                <w:szCs w:val="22"/>
              </w:rPr>
              <w:t xml:space="preserve">Calculate rate from values on a graph, and/or using the slop of a tangent to a curve. </w:t>
            </w:r>
          </w:p>
          <w:p w:rsidR="00734154" w:rsidRPr="00C761A3" w:rsidRDefault="00957B8F" w:rsidP="008A00CE">
            <w:r w:rsidRPr="00C761A3">
              <w:rPr>
                <w:b/>
              </w:rPr>
              <w:t>AO</w:t>
            </w:r>
            <w:r w:rsidR="00B52316">
              <w:rPr>
                <w:b/>
              </w:rPr>
              <w:t>2</w:t>
            </w:r>
            <w:r w:rsidR="00734154" w:rsidRPr="00C761A3">
              <w:rPr>
                <w:b/>
              </w:rPr>
              <w:t>/</w:t>
            </w:r>
            <w:r w:rsidRPr="00C761A3">
              <w:rPr>
                <w:b/>
              </w:rPr>
              <w:t>AO</w:t>
            </w:r>
            <w:r w:rsidR="00B52316">
              <w:rPr>
                <w:b/>
              </w:rPr>
              <w:t>3</w:t>
            </w:r>
            <w:r w:rsidR="00734154" w:rsidRPr="00C761A3">
              <w:rPr>
                <w:b/>
              </w:rPr>
              <w:t xml:space="preserve"> </w:t>
            </w:r>
            <w:r w:rsidR="00734154" w:rsidRPr="00C761A3">
              <w:t>– Application of knowledge to explain trends</w:t>
            </w:r>
            <w:r w:rsidR="00B52316">
              <w:t xml:space="preserve"> in the data</w:t>
            </w:r>
            <w:r w:rsidR="00734154" w:rsidRPr="00C761A3">
              <w:t>.</w:t>
            </w:r>
          </w:p>
          <w:p w:rsidR="009E5098" w:rsidRPr="00C761A3" w:rsidRDefault="00734154" w:rsidP="00B52316">
            <w:pPr>
              <w:rPr>
                <w:b/>
              </w:rPr>
            </w:pPr>
            <w:r w:rsidRPr="00C761A3">
              <w:rPr>
                <w:b/>
              </w:rPr>
              <w:t>AO</w:t>
            </w:r>
            <w:r w:rsidR="00B52316">
              <w:rPr>
                <w:b/>
              </w:rPr>
              <w:t>4</w:t>
            </w:r>
            <w:r w:rsidRPr="00C761A3">
              <w:rPr>
                <w:b/>
              </w:rPr>
              <w:t xml:space="preserve"> –</w:t>
            </w:r>
            <w:r w:rsidR="00B52316">
              <w:t xml:space="preserve"> Evaluate, select and refine scientific procedures.</w:t>
            </w:r>
          </w:p>
        </w:tc>
        <w:tc>
          <w:tcPr>
            <w:tcW w:w="1701" w:type="dxa"/>
            <w:shd w:val="clear" w:color="auto" w:fill="auto"/>
          </w:tcPr>
          <w:p w:rsidR="00D9695E" w:rsidRPr="00C761A3" w:rsidRDefault="00D9695E" w:rsidP="00711709">
            <w:pPr>
              <w:rPr>
                <w:szCs w:val="22"/>
              </w:rPr>
            </w:pPr>
            <w:r w:rsidRPr="00C761A3">
              <w:rPr>
                <w:szCs w:val="22"/>
              </w:rPr>
              <w:t>Students could undertake investigations/questions from the following Biology and Human Biology ISAs:</w:t>
            </w:r>
          </w:p>
          <w:p w:rsidR="00D9695E" w:rsidRPr="00C761A3" w:rsidRDefault="00D9695E" w:rsidP="00711709">
            <w:pPr>
              <w:rPr>
                <w:szCs w:val="22"/>
              </w:rPr>
            </w:pPr>
          </w:p>
          <w:p w:rsidR="00D9695E" w:rsidRPr="00C761A3" w:rsidRDefault="00D9695E" w:rsidP="00711709">
            <w:pPr>
              <w:rPr>
                <w:b/>
              </w:rPr>
            </w:pPr>
            <w:r w:rsidRPr="00C761A3">
              <w:rPr>
                <w:b/>
              </w:rPr>
              <w:t>BIO3T P10</w:t>
            </w:r>
          </w:p>
          <w:p w:rsidR="00D9695E" w:rsidRPr="00C761A3" w:rsidRDefault="00D9695E" w:rsidP="00711709">
            <w:pPr>
              <w:rPr>
                <w:b/>
              </w:rPr>
            </w:pPr>
            <w:r w:rsidRPr="00C761A3">
              <w:rPr>
                <w:b/>
              </w:rPr>
              <w:t>BIO3T P11</w:t>
            </w:r>
          </w:p>
          <w:p w:rsidR="00D9695E" w:rsidRPr="00C761A3" w:rsidRDefault="00D9695E" w:rsidP="00711709">
            <w:pPr>
              <w:rPr>
                <w:b/>
              </w:rPr>
            </w:pPr>
            <w:r w:rsidRPr="00C761A3">
              <w:rPr>
                <w:b/>
              </w:rPr>
              <w:t>BIO3T P13</w:t>
            </w:r>
          </w:p>
          <w:p w:rsidR="00D9695E" w:rsidRPr="00C761A3" w:rsidRDefault="00D9695E" w:rsidP="00711709">
            <w:pPr>
              <w:rPr>
                <w:b/>
              </w:rPr>
            </w:pPr>
            <w:r w:rsidRPr="00C761A3">
              <w:rPr>
                <w:b/>
              </w:rPr>
              <w:t>BIO3T Q12</w:t>
            </w:r>
          </w:p>
          <w:p w:rsidR="00D9695E" w:rsidRPr="00C761A3" w:rsidRDefault="00D9695E" w:rsidP="00711709">
            <w:pPr>
              <w:rPr>
                <w:b/>
              </w:rPr>
            </w:pPr>
            <w:r w:rsidRPr="00C761A3">
              <w:rPr>
                <w:b/>
              </w:rPr>
              <w:t>HBI3T P11</w:t>
            </w:r>
          </w:p>
          <w:p w:rsidR="00D9695E" w:rsidRPr="00C761A3" w:rsidRDefault="00D9695E" w:rsidP="00711709">
            <w:pPr>
              <w:rPr>
                <w:rFonts w:ascii="Arial Bold" w:hAnsi="Arial Bold" w:cs="Arial"/>
                <w:b/>
                <w:sz w:val="24"/>
              </w:rPr>
            </w:pPr>
            <w:r w:rsidRPr="00C761A3">
              <w:rPr>
                <w:b/>
              </w:rPr>
              <w:t>HBI3T Q09</w:t>
            </w:r>
          </w:p>
        </w:tc>
        <w:tc>
          <w:tcPr>
            <w:tcW w:w="3402" w:type="dxa"/>
            <w:shd w:val="clear" w:color="auto" w:fill="auto"/>
          </w:tcPr>
          <w:p w:rsidR="00D9695E" w:rsidRPr="00C761A3" w:rsidRDefault="00406A37" w:rsidP="00F30DAE">
            <w:pPr>
              <w:rPr>
                <w:b/>
              </w:rPr>
            </w:pPr>
            <w:hyperlink r:id="rId37" w:history="1">
              <w:r w:rsidR="002444B5" w:rsidRPr="00DA69B5">
                <w:rPr>
                  <w:rStyle w:val="Hyperlink"/>
                  <w:b/>
                </w:rPr>
                <w:t>http://www.nuffieldfoundation.org/practical-biology/investigating-enzyme-controlled-reaction-catalase-and-hydrogen-peroxide-concentrat</w:t>
              </w:r>
            </w:hyperlink>
          </w:p>
          <w:p w:rsidR="00D9695E" w:rsidRPr="00C761A3" w:rsidRDefault="00D9695E" w:rsidP="00F30DAE">
            <w:pPr>
              <w:rPr>
                <w:b/>
              </w:rPr>
            </w:pPr>
          </w:p>
          <w:p w:rsidR="00D9695E" w:rsidRPr="00C761A3" w:rsidRDefault="00406A37" w:rsidP="00F30DAE">
            <w:pPr>
              <w:rPr>
                <w:b/>
              </w:rPr>
            </w:pPr>
            <w:hyperlink r:id="rId38" w:history="1">
              <w:r w:rsidR="00D9695E" w:rsidRPr="00C761A3">
                <w:rPr>
                  <w:rStyle w:val="Hyperlink"/>
                  <w:b/>
                  <w:color w:val="auto"/>
                </w:rPr>
                <w:t>http://www.nuffieldfoundation.org/practical-biology/investigating-effect-ph-amylase-activity</w:t>
              </w:r>
            </w:hyperlink>
          </w:p>
          <w:p w:rsidR="00D9695E" w:rsidRPr="00C761A3" w:rsidRDefault="00D9695E" w:rsidP="00F30DAE">
            <w:pPr>
              <w:rPr>
                <w:b/>
              </w:rPr>
            </w:pPr>
          </w:p>
          <w:p w:rsidR="00D9695E" w:rsidRPr="00C761A3" w:rsidRDefault="00406A37" w:rsidP="00F30DAE">
            <w:pPr>
              <w:rPr>
                <w:b/>
              </w:rPr>
            </w:pPr>
            <w:hyperlink r:id="rId39" w:history="1">
              <w:r w:rsidR="00D9695E" w:rsidRPr="00C761A3">
                <w:rPr>
                  <w:rStyle w:val="Hyperlink"/>
                  <w:b/>
                  <w:color w:val="auto"/>
                </w:rPr>
                <w:t>http://www.nuffieldfoundation.org/practical-biology/investigating-effect-concentration-activity-trypsin</w:t>
              </w:r>
            </w:hyperlink>
          </w:p>
          <w:p w:rsidR="00D9695E" w:rsidRPr="00C761A3" w:rsidRDefault="00D9695E" w:rsidP="00F30DAE"/>
          <w:p w:rsidR="00E518A0" w:rsidRPr="00C761A3" w:rsidRDefault="00406A37" w:rsidP="00F30DAE">
            <w:pPr>
              <w:rPr>
                <w:b/>
              </w:rPr>
            </w:pPr>
            <w:hyperlink r:id="rId40" w:history="1">
              <w:r w:rsidR="00E518A0" w:rsidRPr="00C761A3">
                <w:rPr>
                  <w:rStyle w:val="Hyperlink"/>
                  <w:b/>
                  <w:color w:val="auto"/>
                </w:rPr>
                <w:t>http://www.nuffieldfoundation.org/practical-biology/quantitative-food-test-protein-content-powdered-milk</w:t>
              </w:r>
            </w:hyperlink>
          </w:p>
          <w:p w:rsidR="00D9695E" w:rsidRPr="00C761A3" w:rsidRDefault="00D9695E" w:rsidP="00F30DAE">
            <w:pPr>
              <w:rPr>
                <w:b/>
              </w:rPr>
            </w:pPr>
          </w:p>
          <w:p w:rsidR="005874DE" w:rsidRPr="00C761A3" w:rsidRDefault="005874DE" w:rsidP="005874DE">
            <w:pPr>
              <w:rPr>
                <w:b/>
              </w:rPr>
            </w:pPr>
            <w:r w:rsidRPr="00C761A3">
              <w:rPr>
                <w:b/>
              </w:rPr>
              <w:t xml:space="preserve">Rich question: </w:t>
            </w:r>
          </w:p>
          <w:p w:rsidR="005874DE" w:rsidRPr="00C761A3" w:rsidRDefault="005874DE" w:rsidP="005874DE">
            <w:r w:rsidRPr="00C761A3">
              <w:t>Evaluate the statements:</w:t>
            </w:r>
          </w:p>
          <w:p w:rsidR="005874DE" w:rsidRPr="00C761A3" w:rsidRDefault="005874DE" w:rsidP="00F30DAE">
            <w:r w:rsidRPr="00C761A3">
              <w:t>“</w:t>
            </w:r>
            <w:proofErr w:type="gramStart"/>
            <w:r w:rsidR="00734154" w:rsidRPr="00C761A3">
              <w:t>temperature</w:t>
            </w:r>
            <w:proofErr w:type="gramEnd"/>
            <w:r w:rsidR="00734154" w:rsidRPr="00C761A3">
              <w:t xml:space="preserve"> denatures </w:t>
            </w:r>
            <w:proofErr w:type="spellStart"/>
            <w:r w:rsidR="00734154" w:rsidRPr="00C761A3">
              <w:t>enzymes”;</w:t>
            </w:r>
            <w:r w:rsidRPr="00C761A3">
              <w:t>“acidic</w:t>
            </w:r>
            <w:proofErr w:type="spellEnd"/>
            <w:r w:rsidRPr="00C761A3">
              <w:t xml:space="preserve"> and alkaline pH’s denature enzymes”.</w:t>
            </w:r>
          </w:p>
        </w:tc>
      </w:tr>
    </w:tbl>
    <w:p w:rsidR="00126750" w:rsidRDefault="00126750" w:rsidP="00B52316">
      <w:pPr>
        <w:pStyle w:val="Heading3"/>
      </w:pPr>
      <w:bookmarkStart w:id="15" w:name="_Toc405900224"/>
      <w:bookmarkStart w:id="16" w:name="_Toc405901226"/>
    </w:p>
    <w:p w:rsidR="00B52316" w:rsidRDefault="00B52316" w:rsidP="00B52316">
      <w:pPr>
        <w:pStyle w:val="Heading3"/>
      </w:pPr>
      <w:r w:rsidRPr="00C761A3">
        <w:t>3.1.</w:t>
      </w:r>
      <w:r>
        <w:t>4</w:t>
      </w:r>
      <w:r w:rsidRPr="00C761A3">
        <w:tab/>
      </w:r>
      <w:r>
        <w:t>Transport into and out of cells</w:t>
      </w:r>
    </w:p>
    <w:p w:rsidR="00B52316" w:rsidRPr="00C761A3" w:rsidRDefault="00B52316" w:rsidP="006A1C8E">
      <w:pPr>
        <w:pStyle w:val="Heading4"/>
      </w:pPr>
      <w:r>
        <w:t>3.1.4.1</w:t>
      </w:r>
      <w:r>
        <w:tab/>
      </w:r>
      <w:r w:rsidR="003966F5">
        <w:t>Plasma membranes</w:t>
      </w:r>
    </w:p>
    <w:p w:rsidR="000060AB" w:rsidRPr="00C761A3" w:rsidRDefault="000060AB" w:rsidP="000060AB">
      <w:pPr>
        <w:spacing w:line="240" w:lineRule="auto"/>
      </w:pPr>
      <w:r w:rsidRPr="00C761A3">
        <w:t>Prior knowledge:</w:t>
      </w:r>
    </w:p>
    <w:p w:rsidR="000060AB" w:rsidRPr="00E1345A" w:rsidRDefault="000060AB" w:rsidP="000060AB">
      <w:pPr>
        <w:autoSpaceDE w:val="0"/>
        <w:autoSpaceDN w:val="0"/>
        <w:adjustRightInd w:val="0"/>
        <w:spacing w:line="240" w:lineRule="auto"/>
        <w:rPr>
          <w:rFonts w:cs="Arial"/>
          <w:szCs w:val="22"/>
        </w:rPr>
      </w:pPr>
      <w:r w:rsidRPr="00E1345A">
        <w:rPr>
          <w:rFonts w:cs="Arial"/>
          <w:szCs w:val="22"/>
        </w:rPr>
        <w:t xml:space="preserve">– Dissolved substances can move into and out of cells by diffusion. </w:t>
      </w:r>
      <w:proofErr w:type="gramStart"/>
      <w:r w:rsidRPr="00E1345A">
        <w:rPr>
          <w:rFonts w:cs="Arial"/>
          <w:szCs w:val="22"/>
        </w:rPr>
        <w:t>The greater the difference in concentration, the greater the rate of diffusion.</w:t>
      </w:r>
      <w:proofErr w:type="gramEnd"/>
    </w:p>
    <w:p w:rsidR="000060AB" w:rsidRPr="00C761A3" w:rsidRDefault="000060AB" w:rsidP="000060AB">
      <w:pPr>
        <w:autoSpaceDE w:val="0"/>
        <w:autoSpaceDN w:val="0"/>
        <w:adjustRightInd w:val="0"/>
        <w:spacing w:line="240" w:lineRule="auto"/>
        <w:rPr>
          <w:rFonts w:ascii="HelveticaNeue-Light" w:hAnsi="HelveticaNeue-Light" w:cs="HelveticaNeue-Light"/>
          <w:sz w:val="20"/>
          <w:szCs w:val="20"/>
        </w:rPr>
      </w:pPr>
    </w:p>
    <w:p w:rsidR="000060AB" w:rsidRPr="00C761A3" w:rsidRDefault="000060AB" w:rsidP="000060AB">
      <w:r w:rsidRPr="00C761A3">
        <w:br w:type="page"/>
      </w: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884"/>
        <w:gridCol w:w="1843"/>
        <w:gridCol w:w="5528"/>
        <w:gridCol w:w="1667"/>
        <w:gridCol w:w="2646"/>
      </w:tblGrid>
      <w:tr w:rsidR="000060AB" w:rsidRPr="00C761A3" w:rsidTr="008E0B2F">
        <w:tc>
          <w:tcPr>
            <w:tcW w:w="2235" w:type="dxa"/>
            <w:shd w:val="clear" w:color="auto" w:fill="002448"/>
          </w:tcPr>
          <w:p w:rsidR="000060AB" w:rsidRPr="008E0B2F" w:rsidRDefault="000060AB" w:rsidP="003966F5">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884"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Time taken</w:t>
            </w:r>
          </w:p>
        </w:tc>
        <w:tc>
          <w:tcPr>
            <w:tcW w:w="1843"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Outcome</w:t>
            </w:r>
          </w:p>
        </w:tc>
        <w:tc>
          <w:tcPr>
            <w:tcW w:w="5528"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activity with opportunity to develop skills</w:t>
            </w:r>
          </w:p>
        </w:tc>
        <w:tc>
          <w:tcPr>
            <w:tcW w:w="1667"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Assessment opportunities</w:t>
            </w:r>
          </w:p>
        </w:tc>
        <w:tc>
          <w:tcPr>
            <w:tcW w:w="2646"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Resources</w:t>
            </w:r>
          </w:p>
        </w:tc>
      </w:tr>
      <w:tr w:rsidR="000060AB" w:rsidRPr="00C761A3" w:rsidTr="005B02DC">
        <w:trPr>
          <w:trHeight w:val="3520"/>
        </w:trPr>
        <w:tc>
          <w:tcPr>
            <w:tcW w:w="2235" w:type="dxa"/>
            <w:shd w:val="clear" w:color="auto" w:fill="auto"/>
          </w:tcPr>
          <w:p w:rsidR="000060AB" w:rsidRDefault="000060AB" w:rsidP="003966F5">
            <w:pPr>
              <w:autoSpaceDE w:val="0"/>
              <w:autoSpaceDN w:val="0"/>
              <w:adjustRightInd w:val="0"/>
              <w:spacing w:line="240" w:lineRule="auto"/>
              <w:rPr>
                <w:rFonts w:eastAsia="Arial" w:cs="Arial"/>
                <w:w w:val="101"/>
              </w:rPr>
            </w:pPr>
            <w:r w:rsidRPr="00CD6915">
              <w:rPr>
                <w:rFonts w:eastAsia="Arial" w:cs="Arial"/>
                <w:w w:val="101"/>
              </w:rPr>
              <w:t xml:space="preserve">The arrangement of phospholipids, proteins and carbohydrates in the fluid-mosaic model of membrane structure. </w:t>
            </w:r>
          </w:p>
          <w:p w:rsidR="000060AB" w:rsidRDefault="000060AB" w:rsidP="003966F5">
            <w:pPr>
              <w:autoSpaceDE w:val="0"/>
              <w:autoSpaceDN w:val="0"/>
              <w:adjustRightInd w:val="0"/>
              <w:spacing w:line="240" w:lineRule="auto"/>
              <w:rPr>
                <w:rFonts w:eastAsia="Arial" w:cs="Arial"/>
                <w:w w:val="101"/>
              </w:rPr>
            </w:pPr>
          </w:p>
          <w:p w:rsidR="000060AB" w:rsidRDefault="000060AB" w:rsidP="003966F5">
            <w:pPr>
              <w:autoSpaceDE w:val="0"/>
              <w:autoSpaceDN w:val="0"/>
              <w:adjustRightInd w:val="0"/>
              <w:spacing w:line="240" w:lineRule="auto"/>
              <w:rPr>
                <w:rFonts w:eastAsia="Arial" w:cs="Arial"/>
                <w:w w:val="101"/>
              </w:rPr>
            </w:pPr>
            <w:r w:rsidRPr="00CD6915">
              <w:rPr>
                <w:rFonts w:eastAsia="Arial" w:cs="Arial"/>
                <w:w w:val="101"/>
              </w:rPr>
              <w:t xml:space="preserve">Cholesterol may also be present and restricts the movement of other </w:t>
            </w:r>
            <w:r>
              <w:rPr>
                <w:rFonts w:eastAsia="Arial" w:cs="Arial"/>
                <w:w w:val="101"/>
              </w:rPr>
              <w:t>molecules making up the membrane.</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D6915">
              <w:rPr>
                <w:rFonts w:eastAsia="Arial" w:cs="Arial"/>
                <w:w w:val="101"/>
              </w:rPr>
              <w:t>The role of microvilli in increasing the surface area of cell-surface membranes</w:t>
            </w:r>
            <w:r w:rsidR="000547A4">
              <w:rPr>
                <w:rFonts w:eastAsia="Arial" w:cs="Arial"/>
                <w:w w:val="101"/>
              </w:rPr>
              <w:t>.</w:t>
            </w:r>
          </w:p>
        </w:tc>
        <w:tc>
          <w:tcPr>
            <w:tcW w:w="884" w:type="dxa"/>
            <w:shd w:val="clear" w:color="auto" w:fill="auto"/>
          </w:tcPr>
          <w:p w:rsidR="000060AB" w:rsidRPr="00C761A3" w:rsidRDefault="000060AB" w:rsidP="003966F5">
            <w:pPr>
              <w:rPr>
                <w:b/>
              </w:rPr>
            </w:pPr>
            <w:r w:rsidRPr="00C761A3">
              <w:t>0.4 weeks</w:t>
            </w:r>
          </w:p>
        </w:tc>
        <w:tc>
          <w:tcPr>
            <w:tcW w:w="1843" w:type="dxa"/>
            <w:shd w:val="clear" w:color="auto" w:fill="auto"/>
          </w:tcPr>
          <w:p w:rsidR="000060AB" w:rsidRPr="00C761A3" w:rsidRDefault="000060AB" w:rsidP="003966F5">
            <w:pPr>
              <w:autoSpaceDE w:val="0"/>
              <w:autoSpaceDN w:val="0"/>
              <w:adjustRightInd w:val="0"/>
              <w:spacing w:line="240" w:lineRule="auto"/>
              <w:rPr>
                <w:rFonts w:cs="Arial"/>
                <w:szCs w:val="22"/>
              </w:rPr>
            </w:pPr>
            <w:r w:rsidRPr="00C761A3">
              <w:rPr>
                <w:rFonts w:cs="Arial"/>
                <w:szCs w:val="22"/>
              </w:rPr>
              <w:t>• describe the arrangement of proteins, glycoproteins, glycolipids, phospholipids and cholesterol in the fluid mosaic model of membranes.</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explain the roles/importance of the constituent parts of the membrane.</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relate the structure of the membrane to its role around/inside cells.</w:t>
            </w:r>
          </w:p>
        </w:tc>
        <w:tc>
          <w:tcPr>
            <w:tcW w:w="5528" w:type="dxa"/>
            <w:shd w:val="clear" w:color="auto" w:fill="auto"/>
          </w:tcPr>
          <w:p w:rsidR="000060AB" w:rsidRPr="00C761A3" w:rsidRDefault="000060AB" w:rsidP="003966F5">
            <w:pPr>
              <w:rPr>
                <w:b/>
              </w:rPr>
            </w:pPr>
            <w:r w:rsidRPr="00C761A3">
              <w:rPr>
                <w:b/>
              </w:rPr>
              <w:t>Learning activities:</w:t>
            </w:r>
          </w:p>
          <w:p w:rsidR="000060AB" w:rsidRPr="00C761A3" w:rsidRDefault="000060AB" w:rsidP="003966F5">
            <w:r w:rsidRPr="00C761A3">
              <w:rPr>
                <w:b/>
              </w:rPr>
              <w:t>-</w:t>
            </w:r>
            <w:r w:rsidRPr="00C761A3">
              <w:t xml:space="preserve"> Questioning to recap the structure and properties of phospholipids (from section 3.1.</w:t>
            </w:r>
            <w:r w:rsidR="000547A4">
              <w:t>1.</w:t>
            </w:r>
            <w:r w:rsidRPr="00C761A3">
              <w:t>3).</w:t>
            </w:r>
          </w:p>
          <w:p w:rsidR="000060AB" w:rsidRPr="00C761A3" w:rsidRDefault="000060AB" w:rsidP="003966F5">
            <w:r w:rsidRPr="00C761A3">
              <w:t>- Brainstorm the roles played by the plasma membrane</w:t>
            </w:r>
            <w:r w:rsidR="000547A4">
              <w:t>,</w:t>
            </w:r>
            <w:r w:rsidRPr="00C761A3">
              <w:t xml:space="preserve"> e.g. partially permeable, cell signalling etc.</w:t>
            </w:r>
          </w:p>
          <w:p w:rsidR="000060AB" w:rsidRPr="00C761A3" w:rsidRDefault="000060AB" w:rsidP="003966F5">
            <w:r w:rsidRPr="00C761A3">
              <w:t>- Teacher led explanation of the role of the plasma membrane, including cholesterol and the role of extrinsic and intrinsic proteins. A 3D model or animation can be used here.</w:t>
            </w:r>
          </w:p>
          <w:p w:rsidR="000060AB" w:rsidRPr="00C761A3" w:rsidRDefault="000060AB" w:rsidP="003966F5">
            <w:r w:rsidRPr="00C761A3">
              <w:t>- Reinforce concept by modelling the fluid and 3-D nature of membranes by half filling a tray with water, adding in marshmallows (representing phosphate heads of phospholipids) and coloured polystyrene chunks (representing the other components, e.g. proteins and glycoproteins, which float).</w:t>
            </w:r>
          </w:p>
          <w:p w:rsidR="000060AB" w:rsidRPr="00C761A3" w:rsidRDefault="000060AB" w:rsidP="003966F5">
            <w:r w:rsidRPr="00C761A3">
              <w:t xml:space="preserve">- </w:t>
            </w:r>
            <w:r w:rsidR="000547A4">
              <w:t>Past e</w:t>
            </w:r>
            <w:r w:rsidRPr="00C761A3">
              <w:t>xam questions.</w:t>
            </w:r>
          </w:p>
          <w:p w:rsidR="000060AB" w:rsidRPr="00C761A3" w:rsidRDefault="000060AB" w:rsidP="003966F5"/>
          <w:p w:rsidR="000060AB" w:rsidRPr="00C761A3" w:rsidRDefault="000060AB" w:rsidP="003966F5">
            <w:pPr>
              <w:rPr>
                <w:b/>
              </w:rPr>
            </w:pPr>
            <w:r w:rsidRPr="00C761A3">
              <w:rPr>
                <w:b/>
              </w:rPr>
              <w:t>Skills developed by learning activities:</w:t>
            </w:r>
          </w:p>
          <w:p w:rsidR="000060AB" w:rsidRPr="00C761A3" w:rsidRDefault="000060AB" w:rsidP="003966F5">
            <w:r>
              <w:rPr>
                <w:b/>
              </w:rPr>
              <w:t>AO2/AO3</w:t>
            </w:r>
            <w:r w:rsidRPr="00C761A3">
              <w:rPr>
                <w:b/>
              </w:rPr>
              <w:t xml:space="preserve"> - </w:t>
            </w:r>
            <w:r w:rsidRPr="00C761A3">
              <w:t>Apply knowledge about the role of cholesterol to practical data about membrane fluidity.</w:t>
            </w:r>
          </w:p>
          <w:p w:rsidR="000060AB" w:rsidRPr="00C761A3" w:rsidRDefault="000060AB" w:rsidP="003966F5">
            <w:r w:rsidRPr="00C761A3">
              <w:rPr>
                <w:b/>
              </w:rPr>
              <w:t xml:space="preserve">AO1/AO2 </w:t>
            </w:r>
            <w:r w:rsidRPr="00C761A3">
              <w:t>– Application of knowledge and understanding from Section 3.1.</w:t>
            </w:r>
            <w:r>
              <w:t>1.</w:t>
            </w:r>
            <w:r w:rsidRPr="00C761A3">
              <w:t>3 to understand the structure and function of plasma membranes.</w:t>
            </w:r>
          </w:p>
        </w:tc>
        <w:tc>
          <w:tcPr>
            <w:tcW w:w="1667" w:type="dxa"/>
            <w:shd w:val="clear" w:color="auto" w:fill="auto"/>
          </w:tcPr>
          <w:p w:rsidR="000060AB" w:rsidRPr="00C761A3" w:rsidRDefault="000060AB" w:rsidP="003966F5">
            <w:r w:rsidRPr="00C761A3">
              <w:rPr>
                <w:b/>
              </w:rPr>
              <w:t xml:space="preserve">Past exam paper material: </w:t>
            </w:r>
          </w:p>
          <w:p w:rsidR="000060AB" w:rsidRPr="00C761A3" w:rsidRDefault="000060AB" w:rsidP="003966F5">
            <w:proofErr w:type="spellStart"/>
            <w:r w:rsidRPr="00C761A3">
              <w:t>Exampro</w:t>
            </w:r>
            <w:proofErr w:type="spellEnd"/>
            <w:r w:rsidRPr="00C761A3">
              <w:t xml:space="preserve"> – </w:t>
            </w:r>
          </w:p>
          <w:p w:rsidR="000060AB" w:rsidRPr="00C761A3" w:rsidRDefault="000547A4" w:rsidP="003966F5">
            <w:r>
              <w:t>BYB1 Jun</w:t>
            </w:r>
            <w:r w:rsidR="000060AB" w:rsidRPr="00C761A3">
              <w:t>06 Q2</w:t>
            </w:r>
          </w:p>
          <w:p w:rsidR="000060AB" w:rsidRPr="00C761A3" w:rsidRDefault="000547A4" w:rsidP="003966F5">
            <w:r>
              <w:t>BYB1 Jan</w:t>
            </w:r>
            <w:r w:rsidR="000060AB" w:rsidRPr="00C761A3">
              <w:t>06 Q7a</w:t>
            </w:r>
          </w:p>
          <w:p w:rsidR="000060AB" w:rsidRPr="00C761A3" w:rsidRDefault="000547A4" w:rsidP="003966F5">
            <w:r>
              <w:t>BYB1 Jan</w:t>
            </w:r>
            <w:r w:rsidR="000060AB" w:rsidRPr="00C761A3">
              <w:t>05 Q4a-b</w:t>
            </w:r>
          </w:p>
          <w:p w:rsidR="000060AB" w:rsidRPr="00C761A3" w:rsidRDefault="000547A4" w:rsidP="003966F5">
            <w:r>
              <w:t>BYB1 Jun</w:t>
            </w:r>
            <w:r w:rsidR="000060AB" w:rsidRPr="00C761A3">
              <w:t>04 Q3a</w:t>
            </w:r>
          </w:p>
          <w:p w:rsidR="000060AB" w:rsidRPr="00C761A3" w:rsidRDefault="000547A4" w:rsidP="003966F5">
            <w:r>
              <w:t>BYB9 Jan</w:t>
            </w:r>
            <w:r w:rsidR="000060AB" w:rsidRPr="00C761A3">
              <w:t>04 Q2a</w:t>
            </w:r>
            <w:r w:rsidR="00114AD0">
              <w:t>;</w:t>
            </w:r>
          </w:p>
          <w:p w:rsidR="00114AD0" w:rsidRDefault="000547A4" w:rsidP="00114AD0">
            <w:r>
              <w:t>HBIO1 Jun</w:t>
            </w:r>
            <w:r w:rsidR="00114AD0">
              <w:t>10 Q4a</w:t>
            </w:r>
            <w:r w:rsidR="00424E96">
              <w:t>;</w:t>
            </w:r>
          </w:p>
          <w:p w:rsidR="00424E96" w:rsidRPr="00114AD0" w:rsidRDefault="000547A4" w:rsidP="00424E96">
            <w:r>
              <w:t>HBIO1 Jan</w:t>
            </w:r>
            <w:r w:rsidR="00424E96">
              <w:t>12 Q1;</w:t>
            </w:r>
          </w:p>
          <w:p w:rsidR="000060AB" w:rsidRPr="00C761A3" w:rsidRDefault="000060AB" w:rsidP="003966F5"/>
        </w:tc>
        <w:tc>
          <w:tcPr>
            <w:tcW w:w="2646" w:type="dxa"/>
            <w:shd w:val="clear" w:color="auto" w:fill="auto"/>
          </w:tcPr>
          <w:p w:rsidR="000060AB" w:rsidRPr="00C761A3" w:rsidRDefault="00406A37" w:rsidP="003966F5">
            <w:pPr>
              <w:rPr>
                <w:b/>
              </w:rPr>
            </w:pPr>
            <w:hyperlink r:id="rId41" w:history="1">
              <w:r w:rsidR="000060AB" w:rsidRPr="00C761A3">
                <w:rPr>
                  <w:rStyle w:val="Hyperlink"/>
                  <w:b/>
                  <w:color w:val="auto"/>
                </w:rPr>
                <w:t>http://glencoe.mheducation.com/olcweb/cgi/pluginpop.cgi?it=swf::550::400::/sites/dl/free/0078802849/383931/Plasma_Membrane_The_Fluid_Mosaic_Model.swf::The%20Fluid%20Mosaic%20Model</w:t>
              </w:r>
            </w:hyperlink>
          </w:p>
          <w:p w:rsidR="000060AB" w:rsidRPr="00C761A3" w:rsidRDefault="000060AB" w:rsidP="003966F5">
            <w:pPr>
              <w:rPr>
                <w:b/>
              </w:rPr>
            </w:pPr>
          </w:p>
          <w:p w:rsidR="000060AB" w:rsidRPr="00C761A3" w:rsidRDefault="00406A37" w:rsidP="003966F5">
            <w:pPr>
              <w:rPr>
                <w:b/>
              </w:rPr>
            </w:pPr>
            <w:hyperlink r:id="rId42" w:history="1">
              <w:r w:rsidR="000060AB" w:rsidRPr="00C761A3">
                <w:rPr>
                  <w:rStyle w:val="Hyperlink"/>
                  <w:b/>
                  <w:color w:val="auto"/>
                </w:rPr>
                <w:t>http://teach.genetics.utah.edu/content/begin/cells/print/BuildAMembrane.pdf</w:t>
              </w:r>
            </w:hyperlink>
          </w:p>
          <w:p w:rsidR="000060AB" w:rsidRPr="00C761A3" w:rsidRDefault="000060AB" w:rsidP="003966F5">
            <w:pPr>
              <w:rPr>
                <w:b/>
              </w:rPr>
            </w:pPr>
          </w:p>
          <w:p w:rsidR="000060AB" w:rsidRPr="00C761A3" w:rsidRDefault="000060AB" w:rsidP="003966F5">
            <w:pPr>
              <w:rPr>
                <w:b/>
              </w:rPr>
            </w:pPr>
            <w:r w:rsidRPr="00C761A3">
              <w:rPr>
                <w:b/>
              </w:rPr>
              <w:t>Rich questions:</w:t>
            </w:r>
          </w:p>
          <w:p w:rsidR="000060AB" w:rsidRPr="00C761A3" w:rsidRDefault="000060AB" w:rsidP="003966F5">
            <w:r w:rsidRPr="00C761A3">
              <w:t>- Describe the structure of the cell membrane.</w:t>
            </w:r>
          </w:p>
          <w:p w:rsidR="000060AB" w:rsidRPr="00C761A3" w:rsidRDefault="000060AB" w:rsidP="003966F5">
            <w:r w:rsidRPr="00C761A3">
              <w:t>- Explain how the structure of the membrane relates to its role as being partially permeable.</w:t>
            </w:r>
          </w:p>
          <w:p w:rsidR="000060AB" w:rsidRPr="00C761A3" w:rsidRDefault="000060AB" w:rsidP="003966F5"/>
        </w:tc>
      </w:tr>
      <w:tr w:rsidR="005B02DC" w:rsidRPr="00C761A3" w:rsidTr="005B02DC">
        <w:trPr>
          <w:trHeight w:val="1536"/>
        </w:trPr>
        <w:tc>
          <w:tcPr>
            <w:tcW w:w="2235" w:type="dxa"/>
            <w:shd w:val="clear" w:color="auto" w:fill="auto"/>
          </w:tcPr>
          <w:p w:rsidR="005B02DC" w:rsidRPr="00CD6915" w:rsidRDefault="005B02DC" w:rsidP="003966F5">
            <w:pPr>
              <w:autoSpaceDE w:val="0"/>
              <w:autoSpaceDN w:val="0"/>
              <w:adjustRightInd w:val="0"/>
              <w:spacing w:line="240" w:lineRule="auto"/>
              <w:rPr>
                <w:rFonts w:eastAsia="Arial" w:cs="Arial"/>
                <w:w w:val="101"/>
              </w:rPr>
            </w:pPr>
            <w:r>
              <w:rPr>
                <w:rFonts w:eastAsia="Arial" w:cs="Arial"/>
                <w:w w:val="101"/>
              </w:rPr>
              <w:t>Extension</w:t>
            </w:r>
          </w:p>
        </w:tc>
        <w:tc>
          <w:tcPr>
            <w:tcW w:w="884" w:type="dxa"/>
            <w:shd w:val="clear" w:color="auto" w:fill="auto"/>
          </w:tcPr>
          <w:p w:rsidR="005B02DC" w:rsidRPr="00C761A3" w:rsidRDefault="005B02DC" w:rsidP="003966F5"/>
        </w:tc>
        <w:tc>
          <w:tcPr>
            <w:tcW w:w="1843" w:type="dxa"/>
            <w:shd w:val="clear" w:color="auto" w:fill="auto"/>
          </w:tcPr>
          <w:p w:rsidR="005B02DC" w:rsidRPr="00C761A3" w:rsidRDefault="005B02DC" w:rsidP="003966F5">
            <w:pPr>
              <w:autoSpaceDE w:val="0"/>
              <w:autoSpaceDN w:val="0"/>
              <w:adjustRightInd w:val="0"/>
              <w:spacing w:line="240" w:lineRule="auto"/>
              <w:rPr>
                <w:rFonts w:cs="Arial"/>
                <w:szCs w:val="22"/>
              </w:rPr>
            </w:pPr>
          </w:p>
        </w:tc>
        <w:tc>
          <w:tcPr>
            <w:tcW w:w="5528" w:type="dxa"/>
            <w:shd w:val="clear" w:color="auto" w:fill="auto"/>
          </w:tcPr>
          <w:p w:rsidR="005B02DC" w:rsidRPr="005B02DC" w:rsidRDefault="005B02DC" w:rsidP="003966F5">
            <w:r>
              <w:t>Students could further develop their skills in experimental design, carrying out, analysis and evaluation by conducting investigations into the effect of temperature or alcohol concentration on the permeability of cell membranes.</w:t>
            </w:r>
          </w:p>
        </w:tc>
        <w:tc>
          <w:tcPr>
            <w:tcW w:w="1667" w:type="dxa"/>
            <w:shd w:val="clear" w:color="auto" w:fill="auto"/>
          </w:tcPr>
          <w:p w:rsidR="005B02DC" w:rsidRPr="00C761A3" w:rsidRDefault="005B02DC" w:rsidP="003966F5">
            <w:pPr>
              <w:rPr>
                <w:b/>
              </w:rPr>
            </w:pPr>
          </w:p>
        </w:tc>
        <w:tc>
          <w:tcPr>
            <w:tcW w:w="2646" w:type="dxa"/>
            <w:shd w:val="clear" w:color="auto" w:fill="auto"/>
          </w:tcPr>
          <w:p w:rsidR="005B02DC" w:rsidRPr="00C761A3" w:rsidRDefault="00406A37" w:rsidP="005B02DC">
            <w:pPr>
              <w:rPr>
                <w:b/>
              </w:rPr>
            </w:pPr>
            <w:hyperlink r:id="rId43" w:history="1">
              <w:r w:rsidR="005B02DC" w:rsidRPr="00C761A3">
                <w:rPr>
                  <w:rStyle w:val="Hyperlink"/>
                  <w:b/>
                  <w:color w:val="auto"/>
                </w:rPr>
                <w:t>http://www.nuffieldfoundation.org/practical-biology/investigating-effect-temperature-plant-cell-membranes</w:t>
              </w:r>
            </w:hyperlink>
          </w:p>
          <w:p w:rsidR="005B02DC" w:rsidRDefault="005B02DC" w:rsidP="003966F5"/>
        </w:tc>
      </w:tr>
    </w:tbl>
    <w:p w:rsidR="004054BA" w:rsidRDefault="004054BA" w:rsidP="006A1C8E">
      <w:pPr>
        <w:pStyle w:val="Heading4"/>
      </w:pPr>
    </w:p>
    <w:p w:rsidR="004054BA" w:rsidRDefault="004054BA" w:rsidP="006A1C8E">
      <w:pPr>
        <w:pStyle w:val="Heading4"/>
      </w:pPr>
    </w:p>
    <w:p w:rsidR="00126750" w:rsidRPr="00126750" w:rsidRDefault="00126750" w:rsidP="00126750"/>
    <w:p w:rsidR="003966F5" w:rsidRPr="00C761A3" w:rsidRDefault="003966F5" w:rsidP="006A1C8E">
      <w:pPr>
        <w:pStyle w:val="Heading4"/>
      </w:pPr>
      <w:r>
        <w:lastRenderedPageBreak/>
        <w:t>3.1.4.2</w:t>
      </w:r>
      <w:r>
        <w:tab/>
        <w:t>Diffusion</w:t>
      </w:r>
    </w:p>
    <w:p w:rsidR="003966F5" w:rsidRPr="00C761A3" w:rsidRDefault="003966F5" w:rsidP="003966F5">
      <w:pPr>
        <w:spacing w:line="240" w:lineRule="auto"/>
      </w:pPr>
      <w:r w:rsidRPr="00C761A3">
        <w:t>Prior knowledge:</w:t>
      </w:r>
    </w:p>
    <w:p w:rsidR="003966F5" w:rsidRPr="00E1345A" w:rsidRDefault="003966F5" w:rsidP="003966F5">
      <w:pPr>
        <w:autoSpaceDE w:val="0"/>
        <w:autoSpaceDN w:val="0"/>
        <w:adjustRightInd w:val="0"/>
        <w:spacing w:line="240" w:lineRule="auto"/>
        <w:rPr>
          <w:rFonts w:cs="Arial"/>
          <w:szCs w:val="22"/>
        </w:rPr>
      </w:pPr>
      <w:r w:rsidRPr="00E1345A">
        <w:rPr>
          <w:rFonts w:cs="Arial"/>
          <w:szCs w:val="22"/>
        </w:rPr>
        <w:t xml:space="preserve">– Dissolved substances can move into and out of cells by diffusion. </w:t>
      </w:r>
      <w:proofErr w:type="gramStart"/>
      <w:r w:rsidRPr="00E1345A">
        <w:rPr>
          <w:rFonts w:cs="Arial"/>
          <w:szCs w:val="22"/>
        </w:rPr>
        <w:t>The greater the difference in concentration, the greater the rate of diffusion.</w:t>
      </w:r>
      <w:proofErr w:type="gramEnd"/>
    </w:p>
    <w:p w:rsidR="003966F5" w:rsidRDefault="003966F5">
      <w:pPr>
        <w:spacing w:line="240" w:lineRule="auto"/>
      </w:pP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9"/>
        <w:gridCol w:w="1002"/>
        <w:gridCol w:w="2148"/>
        <w:gridCol w:w="5439"/>
        <w:gridCol w:w="1718"/>
        <w:gridCol w:w="2433"/>
      </w:tblGrid>
      <w:tr w:rsidR="003966F5" w:rsidRPr="00C761A3" w:rsidTr="008E0B2F">
        <w:trPr>
          <w:trHeight w:val="553"/>
        </w:trPr>
        <w:tc>
          <w:tcPr>
            <w:tcW w:w="1969" w:type="dxa"/>
            <w:shd w:val="clear" w:color="auto" w:fill="002448"/>
          </w:tcPr>
          <w:p w:rsidR="003966F5" w:rsidRPr="008E0B2F" w:rsidRDefault="003966F5" w:rsidP="003966F5">
            <w:pPr>
              <w:spacing w:line="240" w:lineRule="auto"/>
              <w:rPr>
                <w:b/>
                <w:color w:val="FFFFFF" w:themeColor="background1"/>
              </w:rPr>
            </w:pP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1002"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Time taken</w:t>
            </w:r>
          </w:p>
        </w:tc>
        <w:tc>
          <w:tcPr>
            <w:tcW w:w="2148"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Learning Outcome</w:t>
            </w:r>
          </w:p>
        </w:tc>
        <w:tc>
          <w:tcPr>
            <w:tcW w:w="5439"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Learning activity with opportunity to develop skills</w:t>
            </w:r>
          </w:p>
        </w:tc>
        <w:tc>
          <w:tcPr>
            <w:tcW w:w="1718"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Assessment opportunities</w:t>
            </w:r>
          </w:p>
        </w:tc>
        <w:tc>
          <w:tcPr>
            <w:tcW w:w="2433"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Resources</w:t>
            </w:r>
          </w:p>
        </w:tc>
      </w:tr>
      <w:tr w:rsidR="003966F5" w:rsidRPr="00C761A3" w:rsidTr="00AD0D55">
        <w:trPr>
          <w:trHeight w:val="2294"/>
        </w:trPr>
        <w:tc>
          <w:tcPr>
            <w:tcW w:w="1969" w:type="dxa"/>
            <w:shd w:val="clear" w:color="auto" w:fill="auto"/>
          </w:tcPr>
          <w:p w:rsidR="003966F5" w:rsidRDefault="003966F5" w:rsidP="003966F5">
            <w:pPr>
              <w:autoSpaceDE w:val="0"/>
              <w:autoSpaceDN w:val="0"/>
              <w:adjustRightInd w:val="0"/>
              <w:spacing w:line="240" w:lineRule="auto"/>
              <w:rPr>
                <w:rFonts w:eastAsia="Arial" w:cs="Arial"/>
                <w:w w:val="101"/>
              </w:rPr>
            </w:pPr>
            <w:r w:rsidRPr="00C761A3">
              <w:br w:type="page"/>
            </w:r>
            <w:r w:rsidRPr="00CD6915">
              <w:rPr>
                <w:rFonts w:eastAsia="Arial" w:cs="Arial"/>
                <w:w w:val="101"/>
              </w:rPr>
              <w:t xml:space="preserve">Diffusion as the passive movement of substances down a concentration gradient. </w:t>
            </w:r>
          </w:p>
          <w:p w:rsidR="003966F5" w:rsidRDefault="003966F5" w:rsidP="003966F5">
            <w:pPr>
              <w:autoSpaceDE w:val="0"/>
              <w:autoSpaceDN w:val="0"/>
              <w:adjustRightInd w:val="0"/>
              <w:spacing w:line="240" w:lineRule="auto"/>
              <w:rPr>
                <w:rFonts w:eastAsia="Arial" w:cs="Arial"/>
                <w:w w:val="101"/>
              </w:rPr>
            </w:pPr>
          </w:p>
          <w:p w:rsidR="003966F5" w:rsidRDefault="003966F5" w:rsidP="003966F5">
            <w:pPr>
              <w:autoSpaceDE w:val="0"/>
              <w:autoSpaceDN w:val="0"/>
              <w:adjustRightInd w:val="0"/>
              <w:spacing w:line="240" w:lineRule="auto"/>
              <w:rPr>
                <w:rFonts w:eastAsia="Arial" w:cs="Arial"/>
                <w:w w:val="101"/>
              </w:rPr>
            </w:pPr>
            <w:r w:rsidRPr="00CD6915">
              <w:rPr>
                <w:rFonts w:eastAsia="Arial" w:cs="Arial"/>
                <w:w w:val="101"/>
              </w:rPr>
              <w:t>Diffusion across plasma membranes may be limited by the nature of the phospholipid bilayer</w:t>
            </w:r>
            <w:r>
              <w:rPr>
                <w:rFonts w:cs="Arial"/>
                <w:szCs w:val="22"/>
              </w:rPr>
              <w:t>.</w:t>
            </w:r>
            <w:r w:rsidRPr="00CD6915">
              <w:rPr>
                <w:rFonts w:eastAsia="Arial" w:cs="Arial"/>
                <w:w w:val="101"/>
              </w:rPr>
              <w:t xml:space="preserve"> </w:t>
            </w:r>
          </w:p>
          <w:p w:rsidR="003966F5" w:rsidRDefault="003966F5" w:rsidP="003966F5">
            <w:pPr>
              <w:autoSpaceDE w:val="0"/>
              <w:autoSpaceDN w:val="0"/>
              <w:adjustRightInd w:val="0"/>
              <w:spacing w:line="240" w:lineRule="auto"/>
              <w:rPr>
                <w:rFonts w:eastAsia="Arial" w:cs="Arial"/>
                <w:w w:val="101"/>
              </w:rPr>
            </w:pPr>
          </w:p>
          <w:p w:rsidR="003966F5" w:rsidRPr="00C761A3" w:rsidRDefault="003966F5" w:rsidP="003966F5">
            <w:pPr>
              <w:autoSpaceDE w:val="0"/>
              <w:autoSpaceDN w:val="0"/>
              <w:adjustRightInd w:val="0"/>
              <w:spacing w:line="240" w:lineRule="auto"/>
              <w:rPr>
                <w:rFonts w:cs="Arial"/>
                <w:szCs w:val="22"/>
              </w:rPr>
            </w:pPr>
            <w:r w:rsidRPr="00CD6915">
              <w:rPr>
                <w:rFonts w:eastAsia="Arial" w:cs="Arial"/>
                <w:w w:val="101"/>
              </w:rPr>
              <w:t>Surface area, difference in concentration and the thickness of the exchange surface affect the rate of diffusion</w:t>
            </w:r>
            <w:r w:rsidR="000547A4">
              <w:rPr>
                <w:rFonts w:eastAsia="Arial" w:cs="Arial"/>
                <w:w w:val="101"/>
              </w:rPr>
              <w:t>.</w:t>
            </w:r>
          </w:p>
        </w:tc>
        <w:tc>
          <w:tcPr>
            <w:tcW w:w="1002" w:type="dxa"/>
            <w:shd w:val="clear" w:color="auto" w:fill="auto"/>
          </w:tcPr>
          <w:p w:rsidR="003966F5" w:rsidRDefault="003966F5" w:rsidP="003966F5">
            <w:r w:rsidRPr="00C761A3">
              <w:t>0.2</w:t>
            </w:r>
          </w:p>
          <w:p w:rsidR="003966F5" w:rsidRPr="00C761A3" w:rsidRDefault="003966F5" w:rsidP="003966F5">
            <w:pPr>
              <w:rPr>
                <w:b/>
              </w:rPr>
            </w:pPr>
            <w:r w:rsidRPr="00C761A3">
              <w:t>weeks</w:t>
            </w:r>
          </w:p>
        </w:tc>
        <w:tc>
          <w:tcPr>
            <w:tcW w:w="2148" w:type="dxa"/>
            <w:shd w:val="clear" w:color="auto" w:fill="auto"/>
          </w:tcPr>
          <w:p w:rsidR="003966F5" w:rsidRDefault="003966F5" w:rsidP="003966F5">
            <w:pPr>
              <w:autoSpaceDE w:val="0"/>
              <w:autoSpaceDN w:val="0"/>
              <w:adjustRightInd w:val="0"/>
              <w:spacing w:line="240" w:lineRule="auto"/>
              <w:rPr>
                <w:rFonts w:cs="Arial"/>
                <w:szCs w:val="22"/>
              </w:rPr>
            </w:pPr>
            <w:r w:rsidRPr="00C761A3">
              <w:rPr>
                <w:rFonts w:cs="Arial"/>
                <w:szCs w:val="22"/>
              </w:rPr>
              <w:t>• define what is meant by diffusion.</w:t>
            </w:r>
          </w:p>
          <w:p w:rsidR="003966F5" w:rsidRPr="00C761A3" w:rsidRDefault="003966F5" w:rsidP="003966F5">
            <w:pPr>
              <w:autoSpaceDE w:val="0"/>
              <w:autoSpaceDN w:val="0"/>
              <w:adjustRightInd w:val="0"/>
              <w:spacing w:line="240" w:lineRule="auto"/>
              <w:rPr>
                <w:rFonts w:cs="Arial"/>
                <w:szCs w:val="22"/>
              </w:rPr>
            </w:pPr>
          </w:p>
          <w:p w:rsidR="003966F5" w:rsidRPr="00C761A3" w:rsidRDefault="003966F5" w:rsidP="003966F5">
            <w:pPr>
              <w:autoSpaceDE w:val="0"/>
              <w:autoSpaceDN w:val="0"/>
              <w:adjustRightInd w:val="0"/>
              <w:spacing w:line="240" w:lineRule="auto"/>
              <w:rPr>
                <w:rFonts w:cs="Arial"/>
                <w:szCs w:val="22"/>
              </w:rPr>
            </w:pPr>
            <w:r w:rsidRPr="00C761A3">
              <w:rPr>
                <w:rFonts w:cs="Arial"/>
                <w:szCs w:val="22"/>
              </w:rPr>
              <w:t>• describe Fick’s law.</w:t>
            </w:r>
          </w:p>
          <w:p w:rsidR="003966F5" w:rsidRPr="00C761A3" w:rsidRDefault="003966F5" w:rsidP="003966F5">
            <w:pPr>
              <w:autoSpaceDE w:val="0"/>
              <w:autoSpaceDN w:val="0"/>
              <w:adjustRightInd w:val="0"/>
              <w:spacing w:line="240" w:lineRule="auto"/>
              <w:rPr>
                <w:rFonts w:cs="Arial"/>
                <w:szCs w:val="22"/>
              </w:rPr>
            </w:pPr>
          </w:p>
          <w:p w:rsidR="003966F5" w:rsidRPr="00C761A3" w:rsidRDefault="003966F5" w:rsidP="003966F5">
            <w:pPr>
              <w:autoSpaceDE w:val="0"/>
              <w:autoSpaceDN w:val="0"/>
              <w:adjustRightInd w:val="0"/>
              <w:spacing w:line="240" w:lineRule="auto"/>
              <w:rPr>
                <w:rFonts w:cs="Arial"/>
                <w:szCs w:val="22"/>
              </w:rPr>
            </w:pPr>
          </w:p>
        </w:tc>
        <w:tc>
          <w:tcPr>
            <w:tcW w:w="5439" w:type="dxa"/>
            <w:shd w:val="clear" w:color="auto" w:fill="auto"/>
          </w:tcPr>
          <w:p w:rsidR="003966F5" w:rsidRPr="00C761A3" w:rsidRDefault="003966F5" w:rsidP="003966F5">
            <w:pPr>
              <w:rPr>
                <w:b/>
              </w:rPr>
            </w:pPr>
            <w:r w:rsidRPr="00C761A3">
              <w:rPr>
                <w:b/>
              </w:rPr>
              <w:t>Learning activities:</w:t>
            </w:r>
          </w:p>
          <w:p w:rsidR="003966F5" w:rsidRPr="003966F5" w:rsidRDefault="003966F5" w:rsidP="003966F5">
            <w:pPr>
              <w:autoSpaceDE w:val="0"/>
              <w:autoSpaceDN w:val="0"/>
              <w:adjustRightInd w:val="0"/>
              <w:spacing w:line="240" w:lineRule="auto"/>
              <w:rPr>
                <w:rFonts w:cs="Arial"/>
                <w:bCs/>
                <w:szCs w:val="22"/>
              </w:rPr>
            </w:pPr>
            <w:r>
              <w:rPr>
                <w:rFonts w:cs="Arial"/>
                <w:bCs/>
                <w:szCs w:val="22"/>
              </w:rPr>
              <w:t>- Assess prior learning and understanding of diffusion. Ask pupils to think-pair-share examples of diffusion in biological organisms that they have encountered in their earlier studies.</w:t>
            </w:r>
          </w:p>
          <w:p w:rsidR="003966F5" w:rsidRPr="00C761A3" w:rsidRDefault="003966F5" w:rsidP="003966F5">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 xml:space="preserve">Students observe diffusion using agar cubes containing phenolphthalein. Place in dilute sodium hydroxide solution for 5-10 minutes and cut the cubes open to show where </w:t>
            </w:r>
            <w:proofErr w:type="spellStart"/>
            <w:r w:rsidRPr="00C761A3">
              <w:rPr>
                <w:rFonts w:cs="Arial"/>
                <w:bCs/>
                <w:szCs w:val="22"/>
              </w:rPr>
              <w:t>NaOH</w:t>
            </w:r>
            <w:proofErr w:type="spellEnd"/>
            <w:r w:rsidRPr="00C761A3">
              <w:rPr>
                <w:rFonts w:cs="Arial"/>
                <w:bCs/>
                <w:szCs w:val="22"/>
              </w:rPr>
              <w:t xml:space="preserve"> has diffused to. This could be conducted with different concentrations </w:t>
            </w:r>
            <w:r>
              <w:rPr>
                <w:rFonts w:cs="Arial"/>
                <w:bCs/>
                <w:szCs w:val="22"/>
              </w:rPr>
              <w:t>to allow investigation of concentration gradients, or with cubes of different surface area and volume</w:t>
            </w:r>
            <w:r w:rsidRPr="00C761A3">
              <w:rPr>
                <w:rFonts w:cs="Arial"/>
                <w:bCs/>
                <w:szCs w:val="22"/>
              </w:rPr>
              <w:t>.</w:t>
            </w:r>
          </w:p>
          <w:p w:rsidR="003966F5" w:rsidRPr="00C761A3" w:rsidRDefault="003966F5" w:rsidP="003966F5">
            <w:pPr>
              <w:autoSpaceDE w:val="0"/>
              <w:autoSpaceDN w:val="0"/>
              <w:adjustRightInd w:val="0"/>
              <w:spacing w:line="240" w:lineRule="auto"/>
              <w:rPr>
                <w:rFonts w:cs="Arial"/>
                <w:bCs/>
                <w:szCs w:val="22"/>
              </w:rPr>
            </w:pPr>
            <w:r w:rsidRPr="00C761A3">
              <w:rPr>
                <w:rFonts w:cs="Arial"/>
                <w:bCs/>
                <w:szCs w:val="22"/>
              </w:rPr>
              <w:t>- Teacher explanation of Fick’s law and the factors which affect the rate of diffusion.</w:t>
            </w:r>
          </w:p>
          <w:p w:rsidR="003966F5" w:rsidRDefault="003966F5" w:rsidP="003966F5">
            <w:pPr>
              <w:rPr>
                <w:rFonts w:cs="Arial"/>
                <w:bCs/>
                <w:szCs w:val="22"/>
              </w:rPr>
            </w:pPr>
          </w:p>
          <w:p w:rsidR="003966F5" w:rsidRPr="00C761A3" w:rsidRDefault="003966F5" w:rsidP="003966F5">
            <w:pPr>
              <w:rPr>
                <w:b/>
              </w:rPr>
            </w:pPr>
            <w:r w:rsidRPr="00C761A3">
              <w:rPr>
                <w:b/>
              </w:rPr>
              <w:t>Skills developed by learning activities:</w:t>
            </w:r>
          </w:p>
          <w:p w:rsidR="003966F5" w:rsidRPr="00C761A3" w:rsidRDefault="003966F5" w:rsidP="003966F5">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diffusion.</w:t>
            </w:r>
          </w:p>
          <w:p w:rsidR="003966F5" w:rsidRDefault="003966F5" w:rsidP="003966F5">
            <w:pPr>
              <w:rPr>
                <w:rFonts w:cs="Arial"/>
                <w:szCs w:val="22"/>
              </w:rPr>
            </w:pPr>
            <w:r w:rsidRPr="00C761A3">
              <w:rPr>
                <w:b/>
              </w:rPr>
              <w:t>AO2/AO3</w:t>
            </w:r>
            <w:r>
              <w:rPr>
                <w:b/>
              </w:rPr>
              <w:t xml:space="preserve"> </w:t>
            </w:r>
            <w:r w:rsidRPr="00C761A3">
              <w:rPr>
                <w:b/>
              </w:rPr>
              <w:t xml:space="preserve">- </w:t>
            </w:r>
            <w:r w:rsidRPr="00C761A3">
              <w:rPr>
                <w:rFonts w:cs="Arial"/>
                <w:szCs w:val="22"/>
              </w:rPr>
              <w:t xml:space="preserve">Apply knowledge of diffusion to explain trends in </w:t>
            </w:r>
            <w:r>
              <w:rPr>
                <w:rFonts w:cs="Arial"/>
                <w:szCs w:val="22"/>
              </w:rPr>
              <w:t xml:space="preserve">data obtained from the </w:t>
            </w:r>
            <w:proofErr w:type="spellStart"/>
            <w:r>
              <w:rPr>
                <w:rFonts w:cs="Arial"/>
                <w:szCs w:val="22"/>
              </w:rPr>
              <w:t>NaOH</w:t>
            </w:r>
            <w:proofErr w:type="spellEnd"/>
            <w:r>
              <w:rPr>
                <w:rFonts w:cs="Arial"/>
                <w:szCs w:val="22"/>
              </w:rPr>
              <w:t xml:space="preserve"> investigation.</w:t>
            </w:r>
          </w:p>
          <w:p w:rsidR="006B0C81" w:rsidRPr="006B0C81" w:rsidRDefault="006B0C81" w:rsidP="006B0C81">
            <w:pPr>
              <w:autoSpaceDE w:val="0"/>
              <w:autoSpaceDN w:val="0"/>
              <w:adjustRightInd w:val="0"/>
              <w:spacing w:line="240" w:lineRule="auto"/>
              <w:rPr>
                <w:rFonts w:cs="Arial"/>
                <w:bCs/>
                <w:szCs w:val="22"/>
              </w:rPr>
            </w:pPr>
            <w:r>
              <w:rPr>
                <w:rFonts w:cs="Arial"/>
                <w:b/>
                <w:bCs/>
                <w:szCs w:val="22"/>
              </w:rPr>
              <w:t xml:space="preserve">Mathematical requirement 19 – </w:t>
            </w:r>
            <w:r>
              <w:rPr>
                <w:rFonts w:cs="Arial"/>
                <w:bCs/>
                <w:szCs w:val="22"/>
              </w:rPr>
              <w:t>Calculate the volumes of cuboidal prisms.</w:t>
            </w:r>
          </w:p>
          <w:p w:rsidR="006B0C81" w:rsidRPr="00C761A3" w:rsidRDefault="006B0C81" w:rsidP="003966F5">
            <w:pPr>
              <w:rPr>
                <w:b/>
              </w:rPr>
            </w:pPr>
          </w:p>
        </w:tc>
        <w:tc>
          <w:tcPr>
            <w:tcW w:w="1718" w:type="dxa"/>
            <w:shd w:val="clear" w:color="auto" w:fill="auto"/>
          </w:tcPr>
          <w:p w:rsidR="003966F5" w:rsidRPr="00C761A3" w:rsidRDefault="003966F5" w:rsidP="003966F5">
            <w:proofErr w:type="spellStart"/>
            <w:r w:rsidRPr="00C761A3">
              <w:t>Exampro</w:t>
            </w:r>
            <w:proofErr w:type="spellEnd"/>
            <w:r w:rsidRPr="00C761A3">
              <w:t xml:space="preserve"> – </w:t>
            </w:r>
          </w:p>
          <w:p w:rsidR="003966F5" w:rsidRPr="00C761A3" w:rsidRDefault="000547A4" w:rsidP="003966F5">
            <w:r>
              <w:t>BYA1 Jun</w:t>
            </w:r>
            <w:r w:rsidR="003966F5" w:rsidRPr="00C761A3">
              <w:t>04 Q6</w:t>
            </w:r>
            <w:r w:rsidR="003966F5">
              <w:t>a-ci</w:t>
            </w:r>
          </w:p>
        </w:tc>
        <w:tc>
          <w:tcPr>
            <w:tcW w:w="2433" w:type="dxa"/>
            <w:shd w:val="clear" w:color="auto" w:fill="auto"/>
          </w:tcPr>
          <w:p w:rsidR="003966F5" w:rsidRPr="006B0C81" w:rsidRDefault="00406A37" w:rsidP="003966F5">
            <w:pPr>
              <w:rPr>
                <w:b/>
              </w:rPr>
            </w:pPr>
            <w:hyperlink r:id="rId44" w:history="1">
              <w:r w:rsidR="006B0C81" w:rsidRPr="006B0C81">
                <w:rPr>
                  <w:rStyle w:val="Hyperlink"/>
                  <w:b/>
                </w:rPr>
                <w:t>http://www.nuffieldfoundation.org/practical-biology/effect-size-uptake-diffusion</w:t>
              </w:r>
            </w:hyperlink>
          </w:p>
          <w:p w:rsidR="006B0C81" w:rsidRPr="00C761A3" w:rsidRDefault="006B0C81" w:rsidP="003966F5"/>
        </w:tc>
      </w:tr>
    </w:tbl>
    <w:p w:rsidR="003966F5" w:rsidRDefault="003966F5">
      <w:r>
        <w:br w:type="page"/>
      </w: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9"/>
        <w:gridCol w:w="1002"/>
        <w:gridCol w:w="2148"/>
        <w:gridCol w:w="5439"/>
        <w:gridCol w:w="1718"/>
        <w:gridCol w:w="2433"/>
      </w:tblGrid>
      <w:tr w:rsidR="003966F5" w:rsidRPr="00C761A3" w:rsidTr="008E0B2F">
        <w:trPr>
          <w:trHeight w:val="553"/>
        </w:trPr>
        <w:tc>
          <w:tcPr>
            <w:tcW w:w="1951" w:type="dxa"/>
            <w:shd w:val="clear" w:color="auto" w:fill="002448"/>
          </w:tcPr>
          <w:p w:rsidR="003966F5" w:rsidRPr="008E0B2F" w:rsidRDefault="003966F5" w:rsidP="003966F5">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Time taken</w:t>
            </w:r>
          </w:p>
        </w:tc>
        <w:tc>
          <w:tcPr>
            <w:tcW w:w="2127"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Learning Outcome</w:t>
            </w:r>
          </w:p>
        </w:tc>
        <w:tc>
          <w:tcPr>
            <w:tcW w:w="5386"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Assessment opportunities</w:t>
            </w:r>
          </w:p>
        </w:tc>
        <w:tc>
          <w:tcPr>
            <w:tcW w:w="2410" w:type="dxa"/>
            <w:shd w:val="clear" w:color="auto" w:fill="002448"/>
          </w:tcPr>
          <w:p w:rsidR="003966F5" w:rsidRPr="008E0B2F" w:rsidRDefault="003966F5" w:rsidP="003966F5">
            <w:pPr>
              <w:spacing w:line="240" w:lineRule="auto"/>
              <w:rPr>
                <w:b/>
                <w:color w:val="FFFFFF" w:themeColor="background1"/>
              </w:rPr>
            </w:pPr>
            <w:r w:rsidRPr="008E0B2F">
              <w:rPr>
                <w:b/>
                <w:color w:val="FFFFFF" w:themeColor="background1"/>
              </w:rPr>
              <w:t>Resources</w:t>
            </w:r>
          </w:p>
        </w:tc>
      </w:tr>
      <w:tr w:rsidR="003966F5" w:rsidRPr="00C761A3" w:rsidTr="003966F5">
        <w:trPr>
          <w:trHeight w:val="2294"/>
        </w:trPr>
        <w:tc>
          <w:tcPr>
            <w:tcW w:w="1951" w:type="dxa"/>
            <w:shd w:val="clear" w:color="auto" w:fill="auto"/>
          </w:tcPr>
          <w:p w:rsidR="003966F5" w:rsidRPr="00C761A3" w:rsidRDefault="003966F5" w:rsidP="003966F5">
            <w:pPr>
              <w:autoSpaceDE w:val="0"/>
              <w:autoSpaceDN w:val="0"/>
              <w:adjustRightInd w:val="0"/>
              <w:spacing w:line="240" w:lineRule="auto"/>
              <w:rPr>
                <w:rFonts w:cs="Arial"/>
                <w:szCs w:val="22"/>
              </w:rPr>
            </w:pPr>
            <w:r w:rsidRPr="00C761A3">
              <w:br w:type="page"/>
            </w:r>
            <w:r w:rsidRPr="00CD6915">
              <w:rPr>
                <w:rFonts w:eastAsia="Arial" w:cs="Arial"/>
                <w:w w:val="101"/>
              </w:rPr>
              <w:t>Facilitated diffusion involves the use of proteins. These may act as carriers or provide channels</w:t>
            </w:r>
            <w:r>
              <w:rPr>
                <w:rFonts w:eastAsia="Arial" w:cs="Arial"/>
                <w:w w:val="101"/>
              </w:rPr>
              <w:t>.</w:t>
            </w:r>
          </w:p>
        </w:tc>
        <w:tc>
          <w:tcPr>
            <w:tcW w:w="992" w:type="dxa"/>
            <w:shd w:val="clear" w:color="auto" w:fill="auto"/>
          </w:tcPr>
          <w:p w:rsidR="003966F5" w:rsidRDefault="003966F5" w:rsidP="003966F5">
            <w:r w:rsidRPr="00C761A3">
              <w:t>0.2</w:t>
            </w:r>
          </w:p>
          <w:p w:rsidR="003966F5" w:rsidRPr="00C761A3" w:rsidRDefault="003966F5" w:rsidP="003966F5">
            <w:pPr>
              <w:rPr>
                <w:b/>
              </w:rPr>
            </w:pPr>
            <w:r w:rsidRPr="00C761A3">
              <w:t>weeks</w:t>
            </w:r>
          </w:p>
        </w:tc>
        <w:tc>
          <w:tcPr>
            <w:tcW w:w="2127" w:type="dxa"/>
            <w:shd w:val="clear" w:color="auto" w:fill="auto"/>
          </w:tcPr>
          <w:p w:rsidR="003966F5" w:rsidRPr="00C761A3" w:rsidRDefault="003966F5" w:rsidP="003966F5">
            <w:pPr>
              <w:autoSpaceDE w:val="0"/>
              <w:autoSpaceDN w:val="0"/>
              <w:adjustRightInd w:val="0"/>
              <w:spacing w:line="240" w:lineRule="auto"/>
              <w:rPr>
                <w:rFonts w:cs="Arial"/>
                <w:szCs w:val="22"/>
              </w:rPr>
            </w:pPr>
            <w:r w:rsidRPr="00C761A3">
              <w:rPr>
                <w:rFonts w:cs="Arial"/>
                <w:szCs w:val="22"/>
              </w:rPr>
              <w:t xml:space="preserve">• define what is meant by </w:t>
            </w:r>
            <w:r>
              <w:rPr>
                <w:rFonts w:cs="Arial"/>
                <w:szCs w:val="22"/>
              </w:rPr>
              <w:t>f</w:t>
            </w:r>
            <w:r w:rsidRPr="00C761A3">
              <w:rPr>
                <w:rFonts w:cs="Arial"/>
                <w:szCs w:val="22"/>
              </w:rPr>
              <w:t>acilitated diffusion.</w:t>
            </w:r>
          </w:p>
          <w:p w:rsidR="003966F5" w:rsidRPr="00C761A3" w:rsidRDefault="003966F5" w:rsidP="003966F5">
            <w:pPr>
              <w:autoSpaceDE w:val="0"/>
              <w:autoSpaceDN w:val="0"/>
              <w:adjustRightInd w:val="0"/>
              <w:spacing w:line="240" w:lineRule="auto"/>
              <w:rPr>
                <w:rFonts w:cs="Arial"/>
                <w:szCs w:val="22"/>
              </w:rPr>
            </w:pPr>
          </w:p>
          <w:p w:rsidR="003966F5" w:rsidRPr="00C761A3" w:rsidRDefault="003966F5" w:rsidP="003966F5">
            <w:pPr>
              <w:autoSpaceDE w:val="0"/>
              <w:autoSpaceDN w:val="0"/>
              <w:adjustRightInd w:val="0"/>
              <w:spacing w:line="240" w:lineRule="auto"/>
              <w:rPr>
                <w:rFonts w:cs="Arial"/>
                <w:szCs w:val="22"/>
              </w:rPr>
            </w:pPr>
            <w:r w:rsidRPr="00C761A3">
              <w:rPr>
                <w:rFonts w:cs="Arial"/>
                <w:szCs w:val="22"/>
              </w:rPr>
              <w:t>• explain the process of facilitated diffusion.</w:t>
            </w:r>
          </w:p>
          <w:p w:rsidR="003966F5" w:rsidRPr="00C761A3" w:rsidRDefault="003966F5" w:rsidP="003966F5">
            <w:pPr>
              <w:autoSpaceDE w:val="0"/>
              <w:autoSpaceDN w:val="0"/>
              <w:adjustRightInd w:val="0"/>
              <w:spacing w:line="240" w:lineRule="auto"/>
              <w:rPr>
                <w:rFonts w:cs="Arial"/>
                <w:szCs w:val="22"/>
              </w:rPr>
            </w:pPr>
          </w:p>
          <w:p w:rsidR="003966F5" w:rsidRPr="00C761A3" w:rsidRDefault="003966F5" w:rsidP="003966F5">
            <w:pPr>
              <w:autoSpaceDE w:val="0"/>
              <w:autoSpaceDN w:val="0"/>
              <w:adjustRightInd w:val="0"/>
              <w:spacing w:line="240" w:lineRule="auto"/>
              <w:rPr>
                <w:rFonts w:cs="Arial"/>
                <w:szCs w:val="22"/>
              </w:rPr>
            </w:pPr>
            <w:r w:rsidRPr="00C761A3">
              <w:rPr>
                <w:rFonts w:cs="Arial"/>
                <w:szCs w:val="22"/>
              </w:rPr>
              <w:t xml:space="preserve">• identify which substances rely on facilitated diffusion and why they cannot enter/leave cells by </w:t>
            </w:r>
            <w:r>
              <w:rPr>
                <w:rFonts w:cs="Arial"/>
                <w:szCs w:val="22"/>
              </w:rPr>
              <w:t xml:space="preserve">simple </w:t>
            </w:r>
            <w:r w:rsidRPr="00C761A3">
              <w:rPr>
                <w:rFonts w:cs="Arial"/>
                <w:szCs w:val="22"/>
              </w:rPr>
              <w:t>diffusion.</w:t>
            </w:r>
          </w:p>
          <w:p w:rsidR="003966F5" w:rsidRPr="00C761A3" w:rsidRDefault="003966F5" w:rsidP="003966F5">
            <w:pPr>
              <w:autoSpaceDE w:val="0"/>
              <w:autoSpaceDN w:val="0"/>
              <w:adjustRightInd w:val="0"/>
              <w:spacing w:line="240" w:lineRule="auto"/>
              <w:rPr>
                <w:rFonts w:cs="Arial"/>
                <w:szCs w:val="22"/>
              </w:rPr>
            </w:pPr>
          </w:p>
          <w:p w:rsidR="003966F5" w:rsidRPr="00C761A3" w:rsidRDefault="003966F5" w:rsidP="003966F5">
            <w:pPr>
              <w:autoSpaceDE w:val="0"/>
              <w:autoSpaceDN w:val="0"/>
              <w:adjustRightInd w:val="0"/>
              <w:spacing w:line="240" w:lineRule="auto"/>
              <w:rPr>
                <w:rFonts w:cs="Arial"/>
                <w:szCs w:val="22"/>
              </w:rPr>
            </w:pPr>
            <w:r w:rsidRPr="00C761A3">
              <w:rPr>
                <w:rFonts w:cs="Arial"/>
                <w:szCs w:val="22"/>
              </w:rPr>
              <w:t>• interpret data to identify when a substance is moving by facilitated diffusion or diffusion.</w:t>
            </w:r>
          </w:p>
          <w:p w:rsidR="003966F5" w:rsidRPr="00C761A3" w:rsidRDefault="003966F5" w:rsidP="003966F5">
            <w:pPr>
              <w:autoSpaceDE w:val="0"/>
              <w:autoSpaceDN w:val="0"/>
              <w:adjustRightInd w:val="0"/>
              <w:spacing w:line="240" w:lineRule="auto"/>
              <w:rPr>
                <w:rFonts w:cs="Arial"/>
                <w:szCs w:val="22"/>
              </w:rPr>
            </w:pPr>
          </w:p>
        </w:tc>
        <w:tc>
          <w:tcPr>
            <w:tcW w:w="5386" w:type="dxa"/>
            <w:shd w:val="clear" w:color="auto" w:fill="auto"/>
          </w:tcPr>
          <w:p w:rsidR="003966F5" w:rsidRPr="00C761A3" w:rsidRDefault="003966F5" w:rsidP="003966F5">
            <w:pPr>
              <w:rPr>
                <w:b/>
              </w:rPr>
            </w:pPr>
            <w:r w:rsidRPr="00C761A3">
              <w:rPr>
                <w:b/>
              </w:rPr>
              <w:t>Learning activities:</w:t>
            </w:r>
          </w:p>
          <w:p w:rsidR="003966F5" w:rsidRPr="00C761A3" w:rsidRDefault="003966F5" w:rsidP="003966F5">
            <w:pPr>
              <w:autoSpaceDE w:val="0"/>
              <w:autoSpaceDN w:val="0"/>
              <w:adjustRightInd w:val="0"/>
              <w:spacing w:line="240" w:lineRule="auto"/>
              <w:rPr>
                <w:rFonts w:cs="Arial"/>
                <w:bCs/>
                <w:szCs w:val="22"/>
              </w:rPr>
            </w:pPr>
            <w:r w:rsidRPr="00C761A3">
              <w:rPr>
                <w:rFonts w:cs="Arial"/>
                <w:bCs/>
                <w:szCs w:val="22"/>
              </w:rPr>
              <w:t xml:space="preserve">-Teacher explanation of why water soluble molecules cannot pass across the bilayer by </w:t>
            </w:r>
            <w:r>
              <w:rPr>
                <w:rFonts w:cs="Arial"/>
                <w:bCs/>
                <w:szCs w:val="22"/>
              </w:rPr>
              <w:t xml:space="preserve">simple </w:t>
            </w:r>
            <w:r w:rsidRPr="00C761A3">
              <w:rPr>
                <w:rFonts w:cs="Arial"/>
                <w:bCs/>
                <w:szCs w:val="22"/>
              </w:rPr>
              <w:t>diffusion. Introduce facilitated diffusion and the role of channel and carrier proteins. Use animations and video clips to support.</w:t>
            </w:r>
          </w:p>
          <w:p w:rsidR="003966F5" w:rsidRPr="00C761A3" w:rsidRDefault="003966F5" w:rsidP="003966F5">
            <w:pPr>
              <w:autoSpaceDE w:val="0"/>
              <w:autoSpaceDN w:val="0"/>
              <w:adjustRightInd w:val="0"/>
              <w:spacing w:line="240" w:lineRule="auto"/>
              <w:rPr>
                <w:rFonts w:cs="Arial"/>
                <w:bCs/>
                <w:szCs w:val="22"/>
              </w:rPr>
            </w:pPr>
            <w:r w:rsidRPr="00C761A3">
              <w:rPr>
                <w:rFonts w:cs="Arial"/>
                <w:bCs/>
                <w:szCs w:val="22"/>
              </w:rPr>
              <w:t>- Discuss some data showing data on facilitated diffusion and ask students to explain trends. Model an answer,</w:t>
            </w:r>
          </w:p>
          <w:p w:rsidR="003966F5" w:rsidRPr="00C761A3" w:rsidRDefault="000547A4" w:rsidP="003966F5">
            <w:pPr>
              <w:autoSpaceDE w:val="0"/>
              <w:autoSpaceDN w:val="0"/>
              <w:adjustRightInd w:val="0"/>
              <w:spacing w:line="240" w:lineRule="auto"/>
              <w:rPr>
                <w:rFonts w:cs="Arial"/>
                <w:bCs/>
                <w:szCs w:val="22"/>
              </w:rPr>
            </w:pPr>
            <w:r>
              <w:rPr>
                <w:rFonts w:cs="Arial"/>
                <w:bCs/>
                <w:szCs w:val="22"/>
              </w:rPr>
              <w:t>- Past e</w:t>
            </w:r>
            <w:r w:rsidR="003966F5" w:rsidRPr="00C761A3">
              <w:rPr>
                <w:rFonts w:cs="Arial"/>
                <w:bCs/>
                <w:szCs w:val="22"/>
              </w:rPr>
              <w:t>xam questions.</w:t>
            </w:r>
          </w:p>
          <w:p w:rsidR="003966F5" w:rsidRPr="00C761A3" w:rsidRDefault="003966F5" w:rsidP="003966F5">
            <w:pPr>
              <w:autoSpaceDE w:val="0"/>
              <w:autoSpaceDN w:val="0"/>
              <w:adjustRightInd w:val="0"/>
              <w:spacing w:line="240" w:lineRule="auto"/>
              <w:rPr>
                <w:rFonts w:cs="Arial"/>
                <w:bCs/>
                <w:szCs w:val="22"/>
              </w:rPr>
            </w:pPr>
          </w:p>
          <w:p w:rsidR="003966F5" w:rsidRPr="00C761A3" w:rsidRDefault="003966F5" w:rsidP="003966F5">
            <w:pPr>
              <w:rPr>
                <w:b/>
              </w:rPr>
            </w:pPr>
            <w:r w:rsidRPr="00C761A3">
              <w:rPr>
                <w:b/>
              </w:rPr>
              <w:t>Skills developed by learning activities:</w:t>
            </w:r>
          </w:p>
          <w:p w:rsidR="003966F5" w:rsidRPr="00C761A3" w:rsidRDefault="003966F5" w:rsidP="003966F5">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facilitated diffusion.</w:t>
            </w:r>
          </w:p>
          <w:p w:rsidR="003966F5" w:rsidRPr="00C761A3" w:rsidRDefault="003966F5" w:rsidP="003966F5">
            <w:pPr>
              <w:rPr>
                <w:b/>
              </w:rPr>
            </w:pPr>
            <w:r w:rsidRPr="00C761A3">
              <w:rPr>
                <w:b/>
              </w:rPr>
              <w:t>AO2/AO3</w:t>
            </w:r>
            <w:r>
              <w:rPr>
                <w:b/>
              </w:rPr>
              <w:t xml:space="preserve"> </w:t>
            </w:r>
            <w:r w:rsidRPr="00C761A3">
              <w:rPr>
                <w:b/>
              </w:rPr>
              <w:t xml:space="preserve">- </w:t>
            </w:r>
            <w:r w:rsidRPr="00C761A3">
              <w:rPr>
                <w:rFonts w:cs="Arial"/>
                <w:szCs w:val="22"/>
              </w:rPr>
              <w:t xml:space="preserve">Apply knowledge of </w:t>
            </w:r>
            <w:r>
              <w:rPr>
                <w:rFonts w:cs="Arial"/>
                <w:szCs w:val="22"/>
              </w:rPr>
              <w:t xml:space="preserve">facilitated </w:t>
            </w:r>
            <w:r w:rsidRPr="00C761A3">
              <w:rPr>
                <w:rFonts w:cs="Arial"/>
                <w:szCs w:val="22"/>
              </w:rPr>
              <w:t>diffusion to explain trends in experimentally derived data on the movement of molecules and ions.</w:t>
            </w:r>
          </w:p>
        </w:tc>
        <w:tc>
          <w:tcPr>
            <w:tcW w:w="1701" w:type="dxa"/>
            <w:shd w:val="clear" w:color="auto" w:fill="auto"/>
          </w:tcPr>
          <w:p w:rsidR="003966F5" w:rsidRPr="00C761A3" w:rsidRDefault="003966F5" w:rsidP="003966F5">
            <w:proofErr w:type="spellStart"/>
            <w:r w:rsidRPr="00C761A3">
              <w:t>Exampro</w:t>
            </w:r>
            <w:proofErr w:type="spellEnd"/>
            <w:r w:rsidRPr="00C761A3">
              <w:t xml:space="preserve"> – </w:t>
            </w:r>
          </w:p>
          <w:p w:rsidR="003966F5" w:rsidRPr="00C761A3" w:rsidRDefault="000547A4" w:rsidP="003966F5">
            <w:r>
              <w:t>BYA1 Jan</w:t>
            </w:r>
            <w:r w:rsidR="003966F5" w:rsidRPr="00C761A3">
              <w:t>05 Q5</w:t>
            </w:r>
          </w:p>
          <w:p w:rsidR="003966F5" w:rsidRPr="00C761A3" w:rsidRDefault="000547A4" w:rsidP="003966F5">
            <w:r>
              <w:t>BYA1 Jun</w:t>
            </w:r>
            <w:r w:rsidR="003966F5" w:rsidRPr="00C761A3">
              <w:t>04 Q6</w:t>
            </w:r>
            <w:r w:rsidR="003966F5">
              <w:t>cii</w:t>
            </w:r>
          </w:p>
        </w:tc>
        <w:tc>
          <w:tcPr>
            <w:tcW w:w="2410" w:type="dxa"/>
            <w:shd w:val="clear" w:color="auto" w:fill="auto"/>
          </w:tcPr>
          <w:p w:rsidR="003966F5" w:rsidRPr="00C761A3" w:rsidRDefault="00406A37" w:rsidP="003966F5">
            <w:pPr>
              <w:rPr>
                <w:b/>
              </w:rPr>
            </w:pPr>
            <w:hyperlink r:id="rId45" w:history="1">
              <w:r w:rsidR="003966F5" w:rsidRPr="00C761A3">
                <w:rPr>
                  <w:rStyle w:val="Hyperlink"/>
                  <w:b/>
                  <w:color w:val="auto"/>
                </w:rPr>
                <w:t>http://highered.mheducation.com/sites/9834092339/student_view0/chapter5/how_facilitated_diffusion_works.html</w:t>
              </w:r>
            </w:hyperlink>
          </w:p>
          <w:p w:rsidR="003966F5" w:rsidRPr="00C761A3" w:rsidRDefault="003966F5" w:rsidP="003966F5">
            <w:pPr>
              <w:rPr>
                <w:b/>
              </w:rPr>
            </w:pPr>
          </w:p>
          <w:p w:rsidR="003966F5" w:rsidRPr="00C761A3" w:rsidRDefault="003966F5" w:rsidP="003966F5">
            <w:pPr>
              <w:rPr>
                <w:b/>
              </w:rPr>
            </w:pPr>
            <w:r w:rsidRPr="00C761A3">
              <w:rPr>
                <w:b/>
              </w:rPr>
              <w:t>Rich question:</w:t>
            </w:r>
          </w:p>
          <w:p w:rsidR="003966F5" w:rsidRPr="00C761A3" w:rsidRDefault="003966F5" w:rsidP="003966F5">
            <w:r w:rsidRPr="00C761A3">
              <w:t>Show students a list of substances and ask them to categorise them as those which can diffuse by simple diffusion and those that cannot.</w:t>
            </w:r>
          </w:p>
          <w:p w:rsidR="003966F5" w:rsidRPr="00C761A3" w:rsidRDefault="003966F5" w:rsidP="003966F5"/>
          <w:p w:rsidR="003966F5" w:rsidRPr="00C761A3" w:rsidRDefault="003966F5" w:rsidP="003966F5"/>
        </w:tc>
      </w:tr>
    </w:tbl>
    <w:p w:rsidR="003966F5" w:rsidRDefault="003966F5">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1735"/>
        <w:gridCol w:w="5528"/>
        <w:gridCol w:w="1701"/>
        <w:gridCol w:w="2376"/>
      </w:tblGrid>
      <w:tr w:rsidR="000060AB" w:rsidRPr="00C761A3" w:rsidTr="00126750">
        <w:tc>
          <w:tcPr>
            <w:tcW w:w="2235" w:type="dxa"/>
            <w:shd w:val="clear" w:color="auto" w:fill="002448"/>
          </w:tcPr>
          <w:p w:rsidR="000060AB" w:rsidRPr="008E0B2F" w:rsidRDefault="000060AB" w:rsidP="003966F5">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Time taken</w:t>
            </w:r>
          </w:p>
        </w:tc>
        <w:tc>
          <w:tcPr>
            <w:tcW w:w="1735"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Outcome</w:t>
            </w:r>
          </w:p>
        </w:tc>
        <w:tc>
          <w:tcPr>
            <w:tcW w:w="5528"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Assessment opportunities</w:t>
            </w:r>
          </w:p>
        </w:tc>
        <w:tc>
          <w:tcPr>
            <w:tcW w:w="2376"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Resources</w:t>
            </w:r>
          </w:p>
        </w:tc>
      </w:tr>
      <w:tr w:rsidR="000060AB" w:rsidRPr="00C761A3" w:rsidTr="00126750">
        <w:trPr>
          <w:trHeight w:val="3520"/>
        </w:trPr>
        <w:tc>
          <w:tcPr>
            <w:tcW w:w="2235" w:type="dxa"/>
            <w:shd w:val="clear" w:color="auto" w:fill="auto"/>
          </w:tcPr>
          <w:p w:rsidR="003966F5" w:rsidRPr="003966F5" w:rsidRDefault="000060AB" w:rsidP="003966F5">
            <w:pPr>
              <w:autoSpaceDE w:val="0"/>
              <w:autoSpaceDN w:val="0"/>
              <w:adjustRightInd w:val="0"/>
              <w:spacing w:line="240" w:lineRule="auto"/>
              <w:rPr>
                <w:rFonts w:cs="Arial"/>
                <w:szCs w:val="22"/>
              </w:rPr>
            </w:pPr>
            <w:r w:rsidRPr="003966F5">
              <w:br w:type="page"/>
            </w:r>
            <w:r w:rsidR="003966F5" w:rsidRPr="00CD6915">
              <w:rPr>
                <w:rFonts w:eastAsia="Arial" w:cs="Arial"/>
                <w:w w:val="101"/>
              </w:rPr>
              <w:t xml:space="preserve">Osmosis is a special case of diffusion in </w:t>
            </w:r>
            <w:r w:rsidR="003966F5">
              <w:rPr>
                <w:rFonts w:eastAsia="Arial" w:cs="Arial"/>
                <w:w w:val="101"/>
              </w:rPr>
              <w:t xml:space="preserve">which </w:t>
            </w:r>
            <w:r w:rsidR="003966F5" w:rsidRPr="00CD6915">
              <w:rPr>
                <w:rFonts w:eastAsia="Arial" w:cs="Arial"/>
                <w:w w:val="101"/>
              </w:rPr>
              <w:t>water moves from a solution of higher water potential to one of lower water potential through a partially permeable membrane</w:t>
            </w:r>
            <w:r w:rsidR="003966F5">
              <w:rPr>
                <w:rFonts w:cs="Arial"/>
                <w:szCs w:val="22"/>
              </w:rPr>
              <w:t>.</w:t>
            </w:r>
          </w:p>
          <w:p w:rsidR="000060AB" w:rsidRPr="003966F5" w:rsidRDefault="000060AB" w:rsidP="003966F5">
            <w:pPr>
              <w:autoSpaceDE w:val="0"/>
              <w:autoSpaceDN w:val="0"/>
              <w:adjustRightInd w:val="0"/>
              <w:spacing w:line="240" w:lineRule="auto"/>
              <w:rPr>
                <w:rFonts w:cs="Arial"/>
                <w:szCs w:val="22"/>
              </w:rPr>
            </w:pPr>
          </w:p>
        </w:tc>
        <w:tc>
          <w:tcPr>
            <w:tcW w:w="992" w:type="dxa"/>
            <w:shd w:val="clear" w:color="auto" w:fill="auto"/>
          </w:tcPr>
          <w:p w:rsidR="000060AB" w:rsidRPr="003966F5" w:rsidRDefault="000060AB" w:rsidP="003966F5">
            <w:pPr>
              <w:rPr>
                <w:b/>
              </w:rPr>
            </w:pPr>
            <w:r w:rsidRPr="003966F5">
              <w:t>0.4 weeks</w:t>
            </w:r>
          </w:p>
        </w:tc>
        <w:tc>
          <w:tcPr>
            <w:tcW w:w="1735" w:type="dxa"/>
            <w:shd w:val="clear" w:color="auto" w:fill="auto"/>
          </w:tcPr>
          <w:p w:rsidR="000060AB" w:rsidRDefault="000060AB" w:rsidP="003966F5">
            <w:pPr>
              <w:autoSpaceDE w:val="0"/>
              <w:autoSpaceDN w:val="0"/>
              <w:adjustRightInd w:val="0"/>
              <w:spacing w:line="240" w:lineRule="auto"/>
              <w:rPr>
                <w:rFonts w:cs="Arial"/>
                <w:szCs w:val="22"/>
              </w:rPr>
            </w:pPr>
            <w:r w:rsidRPr="003966F5">
              <w:rPr>
                <w:rFonts w:cs="Arial"/>
                <w:szCs w:val="22"/>
              </w:rPr>
              <w:t>• define osmosis in terms of water potential.</w:t>
            </w:r>
          </w:p>
          <w:p w:rsidR="003966F5" w:rsidRPr="003966F5" w:rsidRDefault="003966F5" w:rsidP="003966F5">
            <w:pPr>
              <w:autoSpaceDE w:val="0"/>
              <w:autoSpaceDN w:val="0"/>
              <w:adjustRightInd w:val="0"/>
              <w:spacing w:line="240" w:lineRule="auto"/>
              <w:rPr>
                <w:rFonts w:cs="Arial"/>
                <w:szCs w:val="22"/>
              </w:rPr>
            </w:pPr>
          </w:p>
          <w:p w:rsidR="000060AB" w:rsidRPr="003966F5" w:rsidRDefault="000060AB" w:rsidP="003966F5">
            <w:pPr>
              <w:autoSpaceDE w:val="0"/>
              <w:autoSpaceDN w:val="0"/>
              <w:adjustRightInd w:val="0"/>
              <w:spacing w:line="240" w:lineRule="auto"/>
              <w:rPr>
                <w:rFonts w:cs="Arial"/>
                <w:szCs w:val="22"/>
              </w:rPr>
            </w:pPr>
            <w:r w:rsidRPr="003966F5">
              <w:rPr>
                <w:rFonts w:cs="Arial"/>
                <w:szCs w:val="22"/>
              </w:rPr>
              <w:t>• explain the movement of water due to osmosis in or out of cells</w:t>
            </w:r>
            <w:r w:rsidR="003966F5">
              <w:rPr>
                <w:rFonts w:cs="Arial"/>
                <w:szCs w:val="22"/>
              </w:rPr>
              <w:t xml:space="preserve"> in relation to water potential</w:t>
            </w:r>
            <w:r w:rsidRPr="003966F5">
              <w:rPr>
                <w:rFonts w:cs="Arial"/>
                <w:szCs w:val="22"/>
              </w:rPr>
              <w:t>.</w:t>
            </w:r>
          </w:p>
          <w:p w:rsidR="000060AB" w:rsidRPr="003966F5" w:rsidRDefault="000060AB" w:rsidP="003966F5">
            <w:pPr>
              <w:autoSpaceDE w:val="0"/>
              <w:autoSpaceDN w:val="0"/>
              <w:adjustRightInd w:val="0"/>
              <w:spacing w:line="240" w:lineRule="auto"/>
              <w:rPr>
                <w:rFonts w:cs="Arial"/>
                <w:szCs w:val="22"/>
              </w:rPr>
            </w:pPr>
          </w:p>
          <w:p w:rsidR="000060AB" w:rsidRPr="003966F5" w:rsidRDefault="000060AB" w:rsidP="003966F5">
            <w:pPr>
              <w:autoSpaceDE w:val="0"/>
              <w:autoSpaceDN w:val="0"/>
              <w:adjustRightInd w:val="0"/>
              <w:spacing w:line="240" w:lineRule="auto"/>
              <w:rPr>
                <w:rFonts w:cs="Arial"/>
                <w:szCs w:val="22"/>
              </w:rPr>
            </w:pPr>
            <w:r w:rsidRPr="003966F5">
              <w:rPr>
                <w:rFonts w:cs="Arial"/>
                <w:szCs w:val="22"/>
              </w:rPr>
              <w:t>• explain the effect of osmosis on plant and animal cells.</w:t>
            </w:r>
          </w:p>
          <w:p w:rsidR="000060AB" w:rsidRPr="003966F5" w:rsidRDefault="000060AB" w:rsidP="003966F5">
            <w:pPr>
              <w:autoSpaceDE w:val="0"/>
              <w:autoSpaceDN w:val="0"/>
              <w:adjustRightInd w:val="0"/>
              <w:spacing w:line="240" w:lineRule="auto"/>
              <w:rPr>
                <w:rFonts w:cs="Arial"/>
                <w:szCs w:val="22"/>
              </w:rPr>
            </w:pPr>
          </w:p>
          <w:p w:rsidR="000060AB" w:rsidRPr="003966F5" w:rsidRDefault="000060AB" w:rsidP="003966F5">
            <w:pPr>
              <w:autoSpaceDE w:val="0"/>
              <w:autoSpaceDN w:val="0"/>
              <w:adjustRightInd w:val="0"/>
              <w:spacing w:line="240" w:lineRule="auto"/>
              <w:rPr>
                <w:rFonts w:cs="Arial"/>
                <w:szCs w:val="22"/>
              </w:rPr>
            </w:pPr>
          </w:p>
          <w:p w:rsidR="000060AB" w:rsidRPr="003966F5" w:rsidRDefault="000060AB" w:rsidP="003966F5">
            <w:pPr>
              <w:autoSpaceDE w:val="0"/>
              <w:autoSpaceDN w:val="0"/>
              <w:adjustRightInd w:val="0"/>
              <w:spacing w:line="240" w:lineRule="auto"/>
              <w:rPr>
                <w:rFonts w:cs="Arial"/>
                <w:szCs w:val="22"/>
              </w:rPr>
            </w:pPr>
          </w:p>
          <w:p w:rsidR="000060AB" w:rsidRPr="003966F5" w:rsidRDefault="000060AB" w:rsidP="003966F5">
            <w:pPr>
              <w:autoSpaceDE w:val="0"/>
              <w:autoSpaceDN w:val="0"/>
              <w:adjustRightInd w:val="0"/>
              <w:spacing w:line="240" w:lineRule="auto"/>
              <w:rPr>
                <w:rFonts w:cs="Arial"/>
                <w:szCs w:val="22"/>
              </w:rPr>
            </w:pPr>
          </w:p>
        </w:tc>
        <w:tc>
          <w:tcPr>
            <w:tcW w:w="5528" w:type="dxa"/>
            <w:shd w:val="clear" w:color="auto" w:fill="auto"/>
          </w:tcPr>
          <w:p w:rsidR="000060AB" w:rsidRDefault="000060AB" w:rsidP="003966F5">
            <w:pPr>
              <w:rPr>
                <w:b/>
              </w:rPr>
            </w:pPr>
            <w:r w:rsidRPr="003966F5">
              <w:rPr>
                <w:b/>
              </w:rPr>
              <w:t>Learning activities:</w:t>
            </w:r>
          </w:p>
          <w:p w:rsidR="003966F5" w:rsidRPr="003966F5" w:rsidRDefault="003966F5" w:rsidP="003966F5">
            <w:r>
              <w:t xml:space="preserve">- </w:t>
            </w:r>
            <w:proofErr w:type="spellStart"/>
            <w:r>
              <w:t>Visking</w:t>
            </w:r>
            <w:proofErr w:type="spellEnd"/>
            <w:r>
              <w:t xml:space="preserve"> tubing demo – </w:t>
            </w:r>
            <w:proofErr w:type="spellStart"/>
            <w:r>
              <w:t>Visking</w:t>
            </w:r>
            <w:proofErr w:type="spellEnd"/>
            <w:r>
              <w:t xml:space="preserve"> tubing with straw filled with concentrated sucrose/salt solution and placed into distilled water. Note the solution level in the straw at the start and the end of the demonstration. Get students to explain using prior knowledge.</w:t>
            </w:r>
          </w:p>
          <w:p w:rsidR="000060AB" w:rsidRPr="003966F5" w:rsidRDefault="000060AB" w:rsidP="003966F5">
            <w:pPr>
              <w:autoSpaceDE w:val="0"/>
              <w:autoSpaceDN w:val="0"/>
              <w:adjustRightInd w:val="0"/>
              <w:spacing w:line="240" w:lineRule="auto"/>
              <w:rPr>
                <w:rFonts w:cs="Arial"/>
                <w:bCs/>
                <w:szCs w:val="22"/>
              </w:rPr>
            </w:pPr>
            <w:r w:rsidRPr="003966F5">
              <w:rPr>
                <w:rFonts w:cs="Arial"/>
                <w:b/>
                <w:bCs/>
                <w:szCs w:val="22"/>
              </w:rPr>
              <w:t xml:space="preserve">- </w:t>
            </w:r>
            <w:r w:rsidRPr="003966F5">
              <w:rPr>
                <w:rFonts w:cs="Arial"/>
                <w:bCs/>
                <w:szCs w:val="22"/>
              </w:rPr>
              <w:t>Teacher explanation of osmosis and water potential to arrive at an A-level definition.</w:t>
            </w:r>
          </w:p>
          <w:p w:rsidR="000060AB" w:rsidRPr="003966F5" w:rsidRDefault="000060AB" w:rsidP="003966F5">
            <w:pPr>
              <w:autoSpaceDE w:val="0"/>
              <w:autoSpaceDN w:val="0"/>
              <w:adjustRightInd w:val="0"/>
              <w:spacing w:line="240" w:lineRule="auto"/>
              <w:rPr>
                <w:rFonts w:cs="Arial"/>
                <w:bCs/>
                <w:szCs w:val="22"/>
              </w:rPr>
            </w:pPr>
            <w:r w:rsidRPr="003966F5">
              <w:rPr>
                <w:rFonts w:cs="Arial"/>
                <w:bCs/>
                <w:szCs w:val="22"/>
              </w:rPr>
              <w:t xml:space="preserve">- Jigsaw learning: Working in teams of three, one student goes to each information station to discover about the effect of placing plant and animal cells in hypotonic, isotonic and hypertonic solutions. </w:t>
            </w:r>
          </w:p>
          <w:p w:rsidR="000060AB" w:rsidRPr="003966F5" w:rsidRDefault="000060AB" w:rsidP="003966F5">
            <w:pPr>
              <w:autoSpaceDE w:val="0"/>
              <w:autoSpaceDN w:val="0"/>
              <w:adjustRightInd w:val="0"/>
              <w:spacing w:line="240" w:lineRule="auto"/>
              <w:rPr>
                <w:rFonts w:cs="Arial"/>
                <w:bCs/>
                <w:szCs w:val="22"/>
              </w:rPr>
            </w:pPr>
            <w:r w:rsidRPr="003966F5">
              <w:rPr>
                <w:rFonts w:cs="Arial"/>
                <w:bCs/>
                <w:szCs w:val="22"/>
              </w:rPr>
              <w:t>- Students feedback to one another.</w:t>
            </w:r>
          </w:p>
          <w:p w:rsidR="000060AB" w:rsidRPr="003966F5" w:rsidRDefault="000060AB" w:rsidP="003966F5">
            <w:pPr>
              <w:autoSpaceDE w:val="0"/>
              <w:autoSpaceDN w:val="0"/>
              <w:adjustRightInd w:val="0"/>
              <w:spacing w:line="240" w:lineRule="auto"/>
              <w:rPr>
                <w:rFonts w:cs="Arial"/>
                <w:bCs/>
                <w:szCs w:val="22"/>
              </w:rPr>
            </w:pPr>
            <w:r w:rsidRPr="003966F5">
              <w:rPr>
                <w:rFonts w:cs="Arial"/>
                <w:bCs/>
                <w:szCs w:val="22"/>
              </w:rPr>
              <w:t>- Teacher assessment and explanation to address areas of weakness.</w:t>
            </w:r>
          </w:p>
          <w:p w:rsidR="000060AB" w:rsidRPr="003966F5" w:rsidRDefault="000547A4" w:rsidP="003966F5">
            <w:pPr>
              <w:autoSpaceDE w:val="0"/>
              <w:autoSpaceDN w:val="0"/>
              <w:adjustRightInd w:val="0"/>
              <w:spacing w:line="240" w:lineRule="auto"/>
              <w:rPr>
                <w:rFonts w:cs="Arial"/>
                <w:bCs/>
                <w:szCs w:val="22"/>
              </w:rPr>
            </w:pPr>
            <w:r>
              <w:rPr>
                <w:rFonts w:cs="Arial"/>
                <w:bCs/>
                <w:szCs w:val="22"/>
              </w:rPr>
              <w:t>- Past e</w:t>
            </w:r>
            <w:r w:rsidR="000060AB" w:rsidRPr="003966F5">
              <w:rPr>
                <w:rFonts w:cs="Arial"/>
                <w:bCs/>
                <w:szCs w:val="22"/>
              </w:rPr>
              <w:t>xam questions.</w:t>
            </w:r>
          </w:p>
          <w:p w:rsidR="000060AB" w:rsidRPr="003966F5" w:rsidRDefault="000060AB" w:rsidP="003966F5">
            <w:pPr>
              <w:autoSpaceDE w:val="0"/>
              <w:autoSpaceDN w:val="0"/>
              <w:adjustRightInd w:val="0"/>
              <w:spacing w:line="240" w:lineRule="auto"/>
              <w:rPr>
                <w:rFonts w:cs="Arial"/>
                <w:b/>
                <w:bCs/>
                <w:szCs w:val="22"/>
              </w:rPr>
            </w:pPr>
          </w:p>
          <w:p w:rsidR="000060AB" w:rsidRPr="003966F5" w:rsidRDefault="000060AB" w:rsidP="003966F5">
            <w:pPr>
              <w:rPr>
                <w:b/>
              </w:rPr>
            </w:pPr>
            <w:r w:rsidRPr="003966F5">
              <w:rPr>
                <w:b/>
              </w:rPr>
              <w:t>Skills developed by learning activities:</w:t>
            </w:r>
          </w:p>
          <w:p w:rsidR="000060AB" w:rsidRPr="003966F5" w:rsidRDefault="000060AB" w:rsidP="003966F5">
            <w:pPr>
              <w:autoSpaceDE w:val="0"/>
              <w:autoSpaceDN w:val="0"/>
              <w:adjustRightInd w:val="0"/>
              <w:spacing w:line="240" w:lineRule="auto"/>
            </w:pPr>
            <w:r w:rsidRPr="003966F5">
              <w:rPr>
                <w:b/>
              </w:rPr>
              <w:t xml:space="preserve">AO1 – </w:t>
            </w:r>
            <w:r w:rsidRPr="003966F5">
              <w:t>Development of knowledge of osmosis and water potential.</w:t>
            </w:r>
          </w:p>
          <w:p w:rsidR="000060AB" w:rsidRPr="003966F5" w:rsidRDefault="000060AB" w:rsidP="003966F5">
            <w:pPr>
              <w:autoSpaceDE w:val="0"/>
              <w:autoSpaceDN w:val="0"/>
              <w:adjustRightInd w:val="0"/>
              <w:spacing w:line="240" w:lineRule="auto"/>
            </w:pPr>
            <w:r w:rsidRPr="003966F5">
              <w:rPr>
                <w:b/>
              </w:rPr>
              <w:t xml:space="preserve">AO2 </w:t>
            </w:r>
            <w:r w:rsidRPr="003966F5">
              <w:t xml:space="preserve">– Application of knowledge and understanding of osmosis to explain </w:t>
            </w:r>
            <w:r w:rsidR="003966F5">
              <w:t>observations/</w:t>
            </w:r>
            <w:r w:rsidRPr="003966F5">
              <w:t>concepts such as plasmolysis, haemolysis and turgor.</w:t>
            </w:r>
          </w:p>
        </w:tc>
        <w:tc>
          <w:tcPr>
            <w:tcW w:w="1701" w:type="dxa"/>
            <w:shd w:val="clear" w:color="auto" w:fill="auto"/>
          </w:tcPr>
          <w:p w:rsidR="000060AB" w:rsidRDefault="005C6A3F" w:rsidP="003966F5">
            <w:pPr>
              <w:rPr>
                <w:b/>
              </w:rPr>
            </w:pPr>
            <w:r w:rsidRPr="00C761A3">
              <w:rPr>
                <w:b/>
              </w:rPr>
              <w:t>Past exam paper material:</w:t>
            </w:r>
          </w:p>
          <w:p w:rsidR="00424E96" w:rsidRDefault="000547A4" w:rsidP="003966F5">
            <w:r>
              <w:t xml:space="preserve">HBIO1 </w:t>
            </w:r>
            <w:r w:rsidR="00424E96">
              <w:t>Ja</w:t>
            </w:r>
            <w:r>
              <w:t>n</w:t>
            </w:r>
            <w:r w:rsidR="00424E96">
              <w:t>10</w:t>
            </w:r>
            <w:r>
              <w:t xml:space="preserve"> -</w:t>
            </w:r>
            <w:r w:rsidR="00424E96">
              <w:t xml:space="preserve"> Q9;</w:t>
            </w:r>
          </w:p>
          <w:p w:rsidR="00424E96" w:rsidRDefault="000547A4" w:rsidP="003966F5">
            <w:r>
              <w:t>HBIO1 Jan12 -</w:t>
            </w:r>
            <w:r w:rsidR="00424E96">
              <w:t xml:space="preserve"> Q5</w:t>
            </w:r>
          </w:p>
          <w:p w:rsidR="00424E96" w:rsidRDefault="00424E96" w:rsidP="003966F5">
            <w:pPr>
              <w:rPr>
                <w:b/>
              </w:rPr>
            </w:pPr>
          </w:p>
          <w:p w:rsidR="005C6A3F" w:rsidRPr="005C6A3F" w:rsidRDefault="005C6A3F" w:rsidP="003966F5">
            <w:proofErr w:type="spellStart"/>
            <w:r w:rsidRPr="005C6A3F">
              <w:t>Exampro</w:t>
            </w:r>
            <w:proofErr w:type="spellEnd"/>
          </w:p>
          <w:p w:rsidR="005C6A3F" w:rsidRPr="003966F5" w:rsidRDefault="005C6A3F" w:rsidP="003966F5"/>
          <w:p w:rsidR="000060AB" w:rsidRPr="003966F5" w:rsidRDefault="000060AB" w:rsidP="003966F5"/>
        </w:tc>
        <w:tc>
          <w:tcPr>
            <w:tcW w:w="2376" w:type="dxa"/>
            <w:shd w:val="clear" w:color="auto" w:fill="auto"/>
          </w:tcPr>
          <w:p w:rsidR="000060AB" w:rsidRPr="003966F5" w:rsidRDefault="00406A37" w:rsidP="003966F5">
            <w:pPr>
              <w:rPr>
                <w:b/>
              </w:rPr>
            </w:pPr>
            <w:hyperlink r:id="rId46" w:history="1">
              <w:r w:rsidR="000060AB" w:rsidRPr="003966F5">
                <w:rPr>
                  <w:rStyle w:val="Hyperlink"/>
                  <w:b/>
                  <w:color w:val="auto"/>
                </w:rPr>
                <w:t>http://www.nuffieldfoundation.org/practical-biology/observing-osmosis-plasmolysis-and-turgor-plant-cells</w:t>
              </w:r>
            </w:hyperlink>
          </w:p>
          <w:p w:rsidR="000060AB" w:rsidRPr="003966F5" w:rsidRDefault="000060AB" w:rsidP="0086173C"/>
          <w:p w:rsidR="000060AB" w:rsidRPr="003966F5" w:rsidRDefault="00406A37" w:rsidP="003966F5">
            <w:pPr>
              <w:rPr>
                <w:b/>
              </w:rPr>
            </w:pPr>
            <w:hyperlink r:id="rId47" w:history="1">
              <w:r w:rsidR="000060AB" w:rsidRPr="003966F5">
                <w:rPr>
                  <w:rStyle w:val="Hyperlink"/>
                  <w:b/>
                  <w:color w:val="auto"/>
                </w:rPr>
                <w:t>http://highered.mheducation.com/sites/0072495855/student_view0/chapter2/animation__how_osmosis_works.html</w:t>
              </w:r>
            </w:hyperlink>
          </w:p>
          <w:p w:rsidR="000060AB" w:rsidRPr="003966F5" w:rsidRDefault="000060AB" w:rsidP="003966F5"/>
          <w:p w:rsidR="000060AB" w:rsidRPr="003966F5" w:rsidRDefault="000060AB" w:rsidP="003966F5">
            <w:pPr>
              <w:autoSpaceDE w:val="0"/>
              <w:autoSpaceDN w:val="0"/>
              <w:adjustRightInd w:val="0"/>
              <w:spacing w:line="240" w:lineRule="auto"/>
              <w:rPr>
                <w:rFonts w:cs="Arial"/>
                <w:b/>
                <w:bCs/>
                <w:szCs w:val="22"/>
              </w:rPr>
            </w:pPr>
            <w:r w:rsidRPr="003966F5">
              <w:rPr>
                <w:rFonts w:cs="Arial"/>
                <w:b/>
                <w:bCs/>
                <w:szCs w:val="22"/>
              </w:rPr>
              <w:t>Rich question:</w:t>
            </w:r>
          </w:p>
          <w:p w:rsidR="000060AB" w:rsidRPr="003966F5" w:rsidRDefault="000060AB" w:rsidP="003966F5">
            <w:pPr>
              <w:autoSpaceDE w:val="0"/>
              <w:autoSpaceDN w:val="0"/>
              <w:adjustRightInd w:val="0"/>
              <w:spacing w:line="240" w:lineRule="auto"/>
              <w:rPr>
                <w:rFonts w:cs="Arial"/>
                <w:bCs/>
                <w:szCs w:val="22"/>
              </w:rPr>
            </w:pPr>
            <w:r w:rsidRPr="003966F5">
              <w:rPr>
                <w:rFonts w:cs="Arial"/>
                <w:bCs/>
                <w:szCs w:val="22"/>
              </w:rPr>
              <w:t xml:space="preserve">Present diagrammatic representation of cells </w:t>
            </w:r>
            <w:r w:rsidRPr="003966F5">
              <w:t>with numerical water potentials, and ask students to represent the net movement of water with arrows between cells.</w:t>
            </w:r>
          </w:p>
          <w:p w:rsidR="000060AB" w:rsidRPr="003966F5" w:rsidRDefault="000060AB" w:rsidP="003966F5"/>
        </w:tc>
      </w:tr>
      <w:tr w:rsidR="000060AB" w:rsidRPr="00C761A3" w:rsidTr="00126750">
        <w:trPr>
          <w:trHeight w:val="1394"/>
        </w:trPr>
        <w:tc>
          <w:tcPr>
            <w:tcW w:w="2235" w:type="dxa"/>
            <w:shd w:val="clear" w:color="auto" w:fill="auto"/>
          </w:tcPr>
          <w:p w:rsidR="000060AB" w:rsidRPr="00C761A3" w:rsidRDefault="000060AB" w:rsidP="003966F5">
            <w:pPr>
              <w:autoSpaceDE w:val="0"/>
              <w:autoSpaceDN w:val="0"/>
              <w:adjustRightInd w:val="0"/>
              <w:spacing w:line="240" w:lineRule="auto"/>
            </w:pPr>
            <w:r w:rsidRPr="00C761A3">
              <w:t>Extension</w:t>
            </w:r>
          </w:p>
        </w:tc>
        <w:tc>
          <w:tcPr>
            <w:tcW w:w="992" w:type="dxa"/>
            <w:shd w:val="clear" w:color="auto" w:fill="auto"/>
          </w:tcPr>
          <w:p w:rsidR="000060AB" w:rsidRPr="00C761A3" w:rsidRDefault="000060AB" w:rsidP="003966F5"/>
        </w:tc>
        <w:tc>
          <w:tcPr>
            <w:tcW w:w="1735" w:type="dxa"/>
            <w:shd w:val="clear" w:color="auto" w:fill="auto"/>
          </w:tcPr>
          <w:p w:rsidR="000060AB" w:rsidRPr="00C761A3" w:rsidRDefault="000060AB" w:rsidP="003966F5">
            <w:pPr>
              <w:autoSpaceDE w:val="0"/>
              <w:autoSpaceDN w:val="0"/>
              <w:adjustRightInd w:val="0"/>
              <w:spacing w:line="240" w:lineRule="auto"/>
              <w:rPr>
                <w:rFonts w:cs="Arial"/>
                <w:szCs w:val="22"/>
              </w:rPr>
            </w:pPr>
          </w:p>
        </w:tc>
        <w:tc>
          <w:tcPr>
            <w:tcW w:w="5528" w:type="dxa"/>
            <w:shd w:val="clear" w:color="auto" w:fill="auto"/>
          </w:tcPr>
          <w:p w:rsidR="000060AB" w:rsidRDefault="000060AB" w:rsidP="003966F5">
            <w:pPr>
              <w:rPr>
                <w:rFonts w:cs="Arial"/>
                <w:bCs/>
                <w:szCs w:val="22"/>
              </w:rPr>
            </w:pPr>
            <w:r w:rsidRPr="00C761A3">
              <w:rPr>
                <w:rFonts w:cs="Arial"/>
                <w:bCs/>
                <w:szCs w:val="22"/>
              </w:rPr>
              <w:t xml:space="preserve">Microscopy to observe and draw plasmolysis and turgor in onion cells. Red onion or rhubarb </w:t>
            </w:r>
            <w:proofErr w:type="gramStart"/>
            <w:r w:rsidRPr="00C761A3">
              <w:rPr>
                <w:rFonts w:cs="Arial"/>
                <w:bCs/>
                <w:szCs w:val="22"/>
              </w:rPr>
              <w:t>petiole give</w:t>
            </w:r>
            <w:proofErr w:type="gramEnd"/>
            <w:r w:rsidRPr="00C761A3">
              <w:rPr>
                <w:rFonts w:cs="Arial"/>
                <w:bCs/>
                <w:szCs w:val="22"/>
              </w:rPr>
              <w:t xml:space="preserve"> clear results. Ask students to explain using GCSE knowledge.</w:t>
            </w:r>
          </w:p>
          <w:p w:rsidR="009917E2" w:rsidRDefault="009917E2" w:rsidP="003966F5">
            <w:pPr>
              <w:rPr>
                <w:rFonts w:cs="Arial"/>
                <w:bCs/>
                <w:szCs w:val="22"/>
              </w:rPr>
            </w:pPr>
          </w:p>
          <w:p w:rsidR="009917E2" w:rsidRDefault="009917E2" w:rsidP="003966F5">
            <w:pPr>
              <w:rPr>
                <w:b/>
              </w:rPr>
            </w:pPr>
          </w:p>
          <w:p w:rsidR="004054BA" w:rsidRDefault="004054BA" w:rsidP="003966F5">
            <w:pPr>
              <w:rPr>
                <w:b/>
              </w:rPr>
            </w:pPr>
          </w:p>
          <w:p w:rsidR="004054BA" w:rsidRPr="00C761A3" w:rsidRDefault="004054BA" w:rsidP="003966F5">
            <w:pPr>
              <w:rPr>
                <w:b/>
              </w:rPr>
            </w:pPr>
          </w:p>
        </w:tc>
        <w:tc>
          <w:tcPr>
            <w:tcW w:w="1701" w:type="dxa"/>
            <w:shd w:val="clear" w:color="auto" w:fill="auto"/>
          </w:tcPr>
          <w:p w:rsidR="000060AB" w:rsidRPr="00C761A3" w:rsidRDefault="000060AB" w:rsidP="003966F5">
            <w:pPr>
              <w:rPr>
                <w:szCs w:val="22"/>
              </w:rPr>
            </w:pPr>
          </w:p>
        </w:tc>
        <w:tc>
          <w:tcPr>
            <w:tcW w:w="2376" w:type="dxa"/>
            <w:shd w:val="clear" w:color="auto" w:fill="auto"/>
          </w:tcPr>
          <w:p w:rsidR="000060AB" w:rsidRPr="00C761A3" w:rsidRDefault="000060AB" w:rsidP="003966F5"/>
        </w:tc>
      </w:tr>
    </w:tbl>
    <w:p w:rsidR="00126750" w:rsidRDefault="00126750">
      <w:r>
        <w:br w:type="page"/>
      </w:r>
    </w:p>
    <w:tbl>
      <w:tblPr>
        <w:tblStyle w:val="TableGrid"/>
        <w:tblW w:w="14601"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992"/>
        <w:gridCol w:w="2551"/>
        <w:gridCol w:w="4536"/>
        <w:gridCol w:w="1985"/>
        <w:gridCol w:w="2410"/>
      </w:tblGrid>
      <w:tr w:rsidR="000060AB" w:rsidRPr="00C761A3" w:rsidTr="00126750">
        <w:tc>
          <w:tcPr>
            <w:tcW w:w="2127" w:type="dxa"/>
            <w:shd w:val="clear" w:color="auto" w:fill="002448"/>
          </w:tcPr>
          <w:p w:rsidR="000060AB" w:rsidRPr="008E0B2F" w:rsidRDefault="003966F5" w:rsidP="003966F5">
            <w:pPr>
              <w:spacing w:line="240" w:lineRule="auto"/>
              <w:rPr>
                <w:b/>
                <w:color w:val="FFFFFF" w:themeColor="background1"/>
              </w:rPr>
            </w:pPr>
            <w:r w:rsidRPr="008E0B2F">
              <w:rPr>
                <w:color w:val="FFFFFF" w:themeColor="background1"/>
              </w:rPr>
              <w:lastRenderedPageBreak/>
              <w:br w:type="page"/>
            </w:r>
            <w:r w:rsidR="000060AB" w:rsidRPr="008E0B2F">
              <w:rPr>
                <w:color w:val="FFFFFF" w:themeColor="background1"/>
              </w:rPr>
              <w:br w:type="page"/>
            </w:r>
            <w:r w:rsidR="000060AB" w:rsidRPr="008E0B2F">
              <w:rPr>
                <w:color w:val="FFFFFF" w:themeColor="background1"/>
              </w:rPr>
              <w:br w:type="page"/>
            </w:r>
            <w:r w:rsidR="000060AB" w:rsidRPr="008E0B2F">
              <w:rPr>
                <w:b/>
                <w:color w:val="FFFFFF" w:themeColor="background1"/>
              </w:rPr>
              <w:t>Learning objective</w:t>
            </w:r>
          </w:p>
        </w:tc>
        <w:tc>
          <w:tcPr>
            <w:tcW w:w="992"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Time taken</w:t>
            </w:r>
          </w:p>
        </w:tc>
        <w:tc>
          <w:tcPr>
            <w:tcW w:w="2551"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Outcome</w:t>
            </w:r>
          </w:p>
        </w:tc>
        <w:tc>
          <w:tcPr>
            <w:tcW w:w="4536"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activity with opportunity to develop skills</w:t>
            </w:r>
          </w:p>
        </w:tc>
        <w:tc>
          <w:tcPr>
            <w:tcW w:w="1985"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Assessment opportunities</w:t>
            </w:r>
          </w:p>
        </w:tc>
        <w:tc>
          <w:tcPr>
            <w:tcW w:w="2410"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Resources</w:t>
            </w:r>
          </w:p>
        </w:tc>
      </w:tr>
      <w:tr w:rsidR="000060AB" w:rsidRPr="00C761A3" w:rsidTr="00126750">
        <w:trPr>
          <w:trHeight w:val="3520"/>
        </w:trPr>
        <w:tc>
          <w:tcPr>
            <w:tcW w:w="2127" w:type="dxa"/>
            <w:shd w:val="clear" w:color="auto" w:fill="auto"/>
          </w:tcPr>
          <w:p w:rsidR="000060AB" w:rsidRPr="00C761A3" w:rsidRDefault="000060AB" w:rsidP="005C6A3F">
            <w:pPr>
              <w:autoSpaceDE w:val="0"/>
              <w:autoSpaceDN w:val="0"/>
              <w:adjustRightInd w:val="0"/>
              <w:spacing w:line="240" w:lineRule="auto"/>
              <w:rPr>
                <w:rFonts w:cs="Arial"/>
                <w:szCs w:val="22"/>
              </w:rPr>
            </w:pPr>
            <w:r w:rsidRPr="00C761A3">
              <w:rPr>
                <w:rFonts w:cs="Arial"/>
                <w:b/>
                <w:szCs w:val="22"/>
              </w:rPr>
              <w:t xml:space="preserve">Required practical </w:t>
            </w:r>
            <w:r w:rsidR="005C6A3F">
              <w:rPr>
                <w:rFonts w:cs="Arial"/>
                <w:b/>
                <w:szCs w:val="22"/>
              </w:rPr>
              <w:t>2</w:t>
            </w:r>
            <w:r w:rsidRPr="00C761A3">
              <w:rPr>
                <w:rFonts w:cs="Arial"/>
                <w:b/>
                <w:szCs w:val="22"/>
              </w:rPr>
              <w:t xml:space="preserve"> </w:t>
            </w:r>
            <w:r w:rsidR="00123278">
              <w:rPr>
                <w:rFonts w:cs="Arial"/>
                <w:b/>
                <w:szCs w:val="22"/>
              </w:rPr>
              <w:t>-</w:t>
            </w:r>
            <w:r w:rsidR="005C6A3F" w:rsidRPr="00CD6915">
              <w:rPr>
                <w:rFonts w:eastAsia="Arial" w:cs="Arial"/>
                <w:w w:val="101"/>
              </w:rPr>
              <w:t>Investigation of the effect of solute concentration on the uptake or loss of water from plant tissue</w:t>
            </w:r>
            <w:r w:rsidR="005C6A3F">
              <w:rPr>
                <w:rFonts w:eastAsia="Arial" w:cs="Arial"/>
                <w:w w:val="101"/>
              </w:rPr>
              <w:t>.</w:t>
            </w:r>
          </w:p>
        </w:tc>
        <w:tc>
          <w:tcPr>
            <w:tcW w:w="992" w:type="dxa"/>
            <w:shd w:val="clear" w:color="auto" w:fill="auto"/>
          </w:tcPr>
          <w:p w:rsidR="000060AB" w:rsidRPr="00C761A3" w:rsidRDefault="000D2520" w:rsidP="003966F5">
            <w:pPr>
              <w:rPr>
                <w:b/>
              </w:rPr>
            </w:pPr>
            <w:r>
              <w:t>0.6-0.8</w:t>
            </w:r>
            <w:r w:rsidR="000060AB" w:rsidRPr="00C761A3">
              <w:t xml:space="preserve"> week</w:t>
            </w:r>
            <w:r>
              <w:t>s</w:t>
            </w:r>
          </w:p>
        </w:tc>
        <w:tc>
          <w:tcPr>
            <w:tcW w:w="2551" w:type="dxa"/>
            <w:shd w:val="clear" w:color="auto" w:fill="auto"/>
          </w:tcPr>
          <w:p w:rsidR="000060AB" w:rsidRPr="00C761A3" w:rsidRDefault="000060AB" w:rsidP="003966F5">
            <w:pPr>
              <w:autoSpaceDE w:val="0"/>
              <w:autoSpaceDN w:val="0"/>
              <w:adjustRightInd w:val="0"/>
              <w:spacing w:line="240" w:lineRule="auto"/>
              <w:rPr>
                <w:rFonts w:cs="Arial"/>
                <w:szCs w:val="22"/>
              </w:rPr>
            </w:pPr>
            <w:r w:rsidRPr="00C761A3">
              <w:rPr>
                <w:rFonts w:cs="Arial"/>
                <w:szCs w:val="22"/>
              </w:rPr>
              <w:t>• apply your knowledge to explain how the water potential of a plant tissue can be experimentally determined.</w:t>
            </w:r>
          </w:p>
          <w:p w:rsidR="000060AB" w:rsidRPr="00C761A3" w:rsidRDefault="000060AB" w:rsidP="003966F5">
            <w:pPr>
              <w:autoSpaceDE w:val="0"/>
              <w:autoSpaceDN w:val="0"/>
              <w:adjustRightInd w:val="0"/>
              <w:spacing w:line="240" w:lineRule="auto"/>
              <w:rPr>
                <w:rFonts w:cs="Arial"/>
                <w:szCs w:val="22"/>
              </w:rPr>
            </w:pPr>
          </w:p>
          <w:p w:rsidR="000060AB" w:rsidRPr="00C761A3" w:rsidRDefault="005C6A3F" w:rsidP="003966F5">
            <w:r w:rsidRPr="00C761A3">
              <w:rPr>
                <w:rFonts w:cs="Arial"/>
                <w:szCs w:val="22"/>
              </w:rPr>
              <w:t>•</w:t>
            </w:r>
            <w:r w:rsidR="000060AB" w:rsidRPr="00C761A3">
              <w:t xml:space="preserve"> represent raw and processed data </w:t>
            </w:r>
            <w:r w:rsidR="000547A4">
              <w:t>clearly using tables and graphs.</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xml:space="preserve">• </w:t>
            </w:r>
            <w:proofErr w:type="gramStart"/>
            <w:r w:rsidRPr="00C761A3">
              <w:rPr>
                <w:rFonts w:cs="Arial"/>
                <w:szCs w:val="22"/>
              </w:rPr>
              <w:t>process</w:t>
            </w:r>
            <w:proofErr w:type="gramEnd"/>
            <w:r w:rsidRPr="00C761A3">
              <w:rPr>
                <w:rFonts w:cs="Arial"/>
                <w:szCs w:val="22"/>
              </w:rPr>
              <w:t xml:space="preserve"> data to calculate percentage gain/loss.</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apply your knowledge to explain trends in graphs in relation to osmosis, water potential and mass change.</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t>- evaluate the quality of results and reliability of conclusions.</w:t>
            </w:r>
          </w:p>
        </w:tc>
        <w:tc>
          <w:tcPr>
            <w:tcW w:w="4536" w:type="dxa"/>
            <w:shd w:val="clear" w:color="auto" w:fill="auto"/>
          </w:tcPr>
          <w:p w:rsidR="000060AB" w:rsidRPr="00C761A3" w:rsidRDefault="000060AB" w:rsidP="003966F5">
            <w:pPr>
              <w:rPr>
                <w:b/>
              </w:rPr>
            </w:pPr>
            <w:r w:rsidRPr="00C761A3">
              <w:rPr>
                <w:b/>
              </w:rPr>
              <w:t>Learning activities:</w:t>
            </w:r>
          </w:p>
          <w:p w:rsidR="000060AB" w:rsidRPr="00C761A3" w:rsidRDefault="000060AB" w:rsidP="003966F5">
            <w:r w:rsidRPr="00C761A3">
              <w:t>Students conduct an experiment to identify the water p</w:t>
            </w:r>
            <w:r w:rsidR="005C6A3F">
              <w:t>otential of plant tissue. This could</w:t>
            </w:r>
            <w:r w:rsidRPr="00C761A3">
              <w:t xml:space="preserve"> include:</w:t>
            </w:r>
          </w:p>
          <w:p w:rsidR="000060AB" w:rsidRPr="00C761A3" w:rsidRDefault="000547A4" w:rsidP="003966F5">
            <w:r>
              <w:t>- r</w:t>
            </w:r>
            <w:r w:rsidR="000060AB" w:rsidRPr="00C761A3">
              <w:t>esearch into methods</w:t>
            </w:r>
          </w:p>
          <w:p w:rsidR="000060AB" w:rsidRPr="00C761A3" w:rsidRDefault="000060AB" w:rsidP="003966F5">
            <w:r w:rsidRPr="00C761A3">
              <w:t>-</w:t>
            </w:r>
            <w:r w:rsidR="000547A4">
              <w:t xml:space="preserve"> c</w:t>
            </w:r>
            <w:r w:rsidRPr="00C761A3">
              <w:t>arrying out</w:t>
            </w:r>
          </w:p>
          <w:p w:rsidR="000060AB" w:rsidRPr="00C761A3" w:rsidRDefault="000547A4" w:rsidP="003966F5">
            <w:r>
              <w:t>- p</w:t>
            </w:r>
            <w:r w:rsidR="000060AB" w:rsidRPr="00C761A3">
              <w:t>rocessing and presentation of data</w:t>
            </w:r>
          </w:p>
          <w:p w:rsidR="000060AB" w:rsidRPr="00C761A3" w:rsidRDefault="000547A4" w:rsidP="003966F5">
            <w:r>
              <w:t>- e</w:t>
            </w:r>
            <w:r w:rsidR="000060AB" w:rsidRPr="00C761A3">
              <w:t>valuation and explanation findings</w:t>
            </w:r>
          </w:p>
          <w:p w:rsidR="000060AB" w:rsidRPr="00C761A3" w:rsidRDefault="000060AB" w:rsidP="003966F5">
            <w:r w:rsidRPr="00C761A3">
              <w:t>- A past ISA paper (relevant to practical).</w:t>
            </w:r>
          </w:p>
          <w:p w:rsidR="000060AB" w:rsidRPr="00C761A3" w:rsidRDefault="000060AB" w:rsidP="003966F5">
            <w:pPr>
              <w:autoSpaceDE w:val="0"/>
              <w:autoSpaceDN w:val="0"/>
              <w:adjustRightInd w:val="0"/>
              <w:spacing w:line="240" w:lineRule="auto"/>
              <w:rPr>
                <w:rFonts w:cs="Arial"/>
                <w:b/>
                <w:bCs/>
                <w:szCs w:val="22"/>
              </w:rPr>
            </w:pPr>
          </w:p>
          <w:p w:rsidR="000060AB" w:rsidRPr="00C761A3" w:rsidRDefault="000060AB" w:rsidP="003966F5">
            <w:pPr>
              <w:rPr>
                <w:b/>
              </w:rPr>
            </w:pPr>
            <w:r w:rsidRPr="00C761A3">
              <w:rPr>
                <w:b/>
              </w:rPr>
              <w:t>Skills developed by learning activities:</w:t>
            </w:r>
          </w:p>
          <w:p w:rsidR="005C6A3F" w:rsidRDefault="005C6A3F" w:rsidP="003966F5">
            <w:pPr>
              <w:autoSpaceDE w:val="0"/>
              <w:autoSpaceDN w:val="0"/>
              <w:adjustRightInd w:val="0"/>
              <w:spacing w:line="240" w:lineRule="auto"/>
              <w:rPr>
                <w:rFonts w:cs="Arial"/>
                <w:b/>
                <w:bCs/>
                <w:szCs w:val="22"/>
              </w:rPr>
            </w:pPr>
            <w:r>
              <w:rPr>
                <w:rFonts w:cs="Arial"/>
                <w:b/>
                <w:bCs/>
                <w:szCs w:val="22"/>
              </w:rPr>
              <w:t>Mathematical requirement 3,5,14,16,17–</w:t>
            </w:r>
          </w:p>
          <w:p w:rsidR="000060AB" w:rsidRPr="005C6A3F" w:rsidRDefault="005C6A3F" w:rsidP="003966F5">
            <w:pPr>
              <w:autoSpaceDE w:val="0"/>
              <w:autoSpaceDN w:val="0"/>
              <w:adjustRightInd w:val="0"/>
              <w:spacing w:line="240" w:lineRule="auto"/>
              <w:rPr>
                <w:rFonts w:cs="Arial"/>
                <w:bCs/>
                <w:szCs w:val="22"/>
              </w:rPr>
            </w:pPr>
            <w:r>
              <w:rPr>
                <w:rFonts w:cs="Arial"/>
                <w:bCs/>
                <w:szCs w:val="22"/>
              </w:rPr>
              <w:t>Calculate % change in mass and the means from repeated results. Construct tables and graphs, and d</w:t>
            </w:r>
            <w:r w:rsidR="000060AB" w:rsidRPr="00C761A3">
              <w:rPr>
                <w:rFonts w:cs="Arial"/>
                <w:szCs w:val="22"/>
              </w:rPr>
              <w:t>etermine the water potential of plant tissues using the intercept of a graph of water potential of solution against gain/loss of mass.</w:t>
            </w:r>
          </w:p>
          <w:p w:rsidR="000060AB" w:rsidRPr="00C761A3" w:rsidRDefault="000060AB" w:rsidP="003966F5">
            <w:r w:rsidRPr="00C761A3">
              <w:rPr>
                <w:b/>
              </w:rPr>
              <w:t xml:space="preserve">AO2 </w:t>
            </w:r>
            <w:r w:rsidRPr="00C761A3">
              <w:t>– Application of knowledge to explain trends and to understand serial dilutions.</w:t>
            </w:r>
          </w:p>
          <w:p w:rsidR="000060AB" w:rsidRDefault="000060AB" w:rsidP="005C6A3F">
            <w:r w:rsidRPr="00C761A3">
              <w:rPr>
                <w:b/>
              </w:rPr>
              <w:t>AO3 –</w:t>
            </w:r>
            <w:r w:rsidR="005C6A3F">
              <w:t xml:space="preserve"> A</w:t>
            </w:r>
            <w:r w:rsidRPr="00C761A3">
              <w:t xml:space="preserve">nalyse </w:t>
            </w:r>
            <w:r w:rsidR="005C6A3F">
              <w:t xml:space="preserve">and evaluate </w:t>
            </w:r>
            <w:r w:rsidRPr="00C761A3">
              <w:t>data to draw conclusions.</w:t>
            </w:r>
          </w:p>
          <w:p w:rsidR="005C6A3F" w:rsidRPr="00C761A3" w:rsidRDefault="005C6A3F" w:rsidP="005C6A3F">
            <w:r w:rsidRPr="005C6A3F">
              <w:rPr>
                <w:b/>
              </w:rPr>
              <w:t>AO4 –</w:t>
            </w:r>
            <w:r>
              <w:t xml:space="preserve"> Selection, describe and evaluate scientific procedures.</w:t>
            </w:r>
          </w:p>
        </w:tc>
        <w:tc>
          <w:tcPr>
            <w:tcW w:w="1985" w:type="dxa"/>
            <w:shd w:val="clear" w:color="auto" w:fill="auto"/>
          </w:tcPr>
          <w:p w:rsidR="000060AB" w:rsidRPr="00C761A3" w:rsidRDefault="000060AB" w:rsidP="003966F5">
            <w:pPr>
              <w:rPr>
                <w:szCs w:val="22"/>
              </w:rPr>
            </w:pPr>
            <w:r w:rsidRPr="00C761A3">
              <w:rPr>
                <w:szCs w:val="22"/>
              </w:rPr>
              <w:t>Students could undertake the investigations/</w:t>
            </w:r>
          </w:p>
          <w:p w:rsidR="000060AB" w:rsidRPr="00C761A3" w:rsidRDefault="000060AB" w:rsidP="003966F5">
            <w:pPr>
              <w:rPr>
                <w:szCs w:val="22"/>
              </w:rPr>
            </w:pPr>
            <w:r w:rsidRPr="00C761A3">
              <w:rPr>
                <w:szCs w:val="22"/>
              </w:rPr>
              <w:t>questions from the following ISAs:</w:t>
            </w:r>
          </w:p>
          <w:p w:rsidR="000060AB" w:rsidRPr="00C761A3" w:rsidRDefault="000060AB" w:rsidP="003966F5">
            <w:pPr>
              <w:rPr>
                <w:szCs w:val="22"/>
              </w:rPr>
            </w:pPr>
          </w:p>
          <w:p w:rsidR="000060AB" w:rsidRPr="00C761A3" w:rsidRDefault="000060AB" w:rsidP="003966F5">
            <w:pPr>
              <w:rPr>
                <w:szCs w:val="22"/>
              </w:rPr>
            </w:pPr>
            <w:r w:rsidRPr="00C761A3">
              <w:rPr>
                <w:szCs w:val="22"/>
              </w:rPr>
              <w:t>BIO3T P14.</w:t>
            </w:r>
          </w:p>
          <w:p w:rsidR="000060AB" w:rsidRPr="00C761A3" w:rsidRDefault="000060AB" w:rsidP="003966F5">
            <w:pPr>
              <w:rPr>
                <w:szCs w:val="22"/>
              </w:rPr>
            </w:pPr>
            <w:r w:rsidRPr="00C761A3">
              <w:rPr>
                <w:szCs w:val="22"/>
              </w:rPr>
              <w:t>BIO3T Q09</w:t>
            </w:r>
          </w:p>
          <w:p w:rsidR="000060AB" w:rsidRPr="00C761A3" w:rsidRDefault="000060AB" w:rsidP="003966F5">
            <w:pPr>
              <w:rPr>
                <w:szCs w:val="22"/>
              </w:rPr>
            </w:pPr>
            <w:r w:rsidRPr="00C761A3">
              <w:rPr>
                <w:szCs w:val="22"/>
              </w:rPr>
              <w:t>HBI3T P10</w:t>
            </w:r>
          </w:p>
          <w:p w:rsidR="000060AB" w:rsidRDefault="000060AB" w:rsidP="003966F5">
            <w:pPr>
              <w:rPr>
                <w:szCs w:val="22"/>
              </w:rPr>
            </w:pPr>
            <w:r w:rsidRPr="00C761A3">
              <w:rPr>
                <w:szCs w:val="22"/>
              </w:rPr>
              <w:t>HBI3T P12</w:t>
            </w:r>
          </w:p>
          <w:p w:rsidR="005C6A3F" w:rsidRPr="003966F5" w:rsidRDefault="005C6A3F" w:rsidP="005C6A3F">
            <w:pPr>
              <w:autoSpaceDE w:val="0"/>
              <w:autoSpaceDN w:val="0"/>
              <w:adjustRightInd w:val="0"/>
              <w:spacing w:line="240" w:lineRule="auto"/>
            </w:pPr>
            <w:r w:rsidRPr="003966F5">
              <w:t>HBI3</w:t>
            </w:r>
            <w:r>
              <w:t>X</w:t>
            </w:r>
            <w:r w:rsidRPr="003966F5">
              <w:t xml:space="preserve"> 2014 </w:t>
            </w:r>
          </w:p>
          <w:p w:rsidR="000060AB" w:rsidRPr="00C761A3" w:rsidRDefault="000060AB" w:rsidP="003966F5">
            <w:pPr>
              <w:rPr>
                <w:b/>
              </w:rPr>
            </w:pPr>
          </w:p>
          <w:p w:rsidR="000547A4" w:rsidRDefault="000060AB" w:rsidP="003966F5">
            <w:pPr>
              <w:autoSpaceDE w:val="0"/>
              <w:autoSpaceDN w:val="0"/>
              <w:adjustRightInd w:val="0"/>
              <w:spacing w:line="240" w:lineRule="auto"/>
              <w:rPr>
                <w:b/>
              </w:rPr>
            </w:pPr>
            <w:r w:rsidRPr="00C761A3">
              <w:rPr>
                <w:b/>
              </w:rPr>
              <w:t>Past exam paper material:</w:t>
            </w:r>
          </w:p>
          <w:p w:rsidR="000547A4" w:rsidRDefault="000547A4" w:rsidP="003966F5">
            <w:pPr>
              <w:autoSpaceDE w:val="0"/>
              <w:autoSpaceDN w:val="0"/>
              <w:adjustRightInd w:val="0"/>
              <w:spacing w:line="240" w:lineRule="auto"/>
            </w:pPr>
            <w:r>
              <w:t>BIOL1 Jan</w:t>
            </w:r>
            <w:r w:rsidR="000060AB" w:rsidRPr="00C761A3">
              <w:t xml:space="preserve">09 - Q3; </w:t>
            </w:r>
          </w:p>
          <w:p w:rsidR="000060AB" w:rsidRPr="00C761A3" w:rsidRDefault="000547A4" w:rsidP="003966F5">
            <w:pPr>
              <w:autoSpaceDE w:val="0"/>
              <w:autoSpaceDN w:val="0"/>
              <w:adjustRightInd w:val="0"/>
              <w:spacing w:line="240" w:lineRule="auto"/>
            </w:pPr>
            <w:r>
              <w:t>BIOL1 Jan</w:t>
            </w:r>
            <w:r w:rsidR="000060AB" w:rsidRPr="00C761A3">
              <w:t xml:space="preserve">11 - Q5; </w:t>
            </w:r>
          </w:p>
          <w:p w:rsidR="000060AB" w:rsidRPr="00C761A3" w:rsidRDefault="000547A4" w:rsidP="003966F5">
            <w:pPr>
              <w:autoSpaceDE w:val="0"/>
              <w:autoSpaceDN w:val="0"/>
              <w:adjustRightInd w:val="0"/>
              <w:spacing w:line="240" w:lineRule="auto"/>
            </w:pPr>
            <w:r>
              <w:t>BIOL</w:t>
            </w:r>
            <w:r w:rsidR="000060AB" w:rsidRPr="00C761A3">
              <w:t>1 Ja</w:t>
            </w:r>
            <w:r>
              <w:t>n10 -</w:t>
            </w:r>
            <w:r w:rsidR="000060AB" w:rsidRPr="00C761A3">
              <w:t xml:space="preserve"> Q5.</w:t>
            </w:r>
          </w:p>
          <w:p w:rsidR="000060AB" w:rsidRPr="00C761A3" w:rsidRDefault="000060AB" w:rsidP="003966F5"/>
          <w:p w:rsidR="000060AB" w:rsidRPr="00C761A3" w:rsidRDefault="000060AB" w:rsidP="003966F5"/>
        </w:tc>
        <w:tc>
          <w:tcPr>
            <w:tcW w:w="2410" w:type="dxa"/>
            <w:shd w:val="clear" w:color="auto" w:fill="auto"/>
          </w:tcPr>
          <w:p w:rsidR="000060AB" w:rsidRPr="00C761A3" w:rsidRDefault="00406A37" w:rsidP="003966F5">
            <w:hyperlink r:id="rId48" w:history="1">
              <w:r w:rsidR="000060AB" w:rsidRPr="00C761A3">
                <w:rPr>
                  <w:rStyle w:val="Hyperlink"/>
                  <w:b/>
                  <w:color w:val="auto"/>
                </w:rPr>
                <w:t>http://www.nuffieldfoundation.org/practical-biology/investigating-effect-concentration-blackcurrant-squash-osmosis-chipped-potatoes</w:t>
              </w:r>
            </w:hyperlink>
          </w:p>
          <w:p w:rsidR="000060AB" w:rsidRPr="00C761A3" w:rsidRDefault="000060AB" w:rsidP="003966F5"/>
          <w:p w:rsidR="000060AB" w:rsidRPr="00C761A3" w:rsidRDefault="000060AB" w:rsidP="002444B5">
            <w:pPr>
              <w:autoSpaceDE w:val="0"/>
              <w:autoSpaceDN w:val="0"/>
              <w:adjustRightInd w:val="0"/>
              <w:spacing w:line="240" w:lineRule="auto"/>
              <w:rPr>
                <w:b/>
              </w:rPr>
            </w:pPr>
          </w:p>
        </w:tc>
      </w:tr>
    </w:tbl>
    <w:p w:rsidR="000060AB" w:rsidRDefault="000060AB" w:rsidP="000060AB">
      <w:r w:rsidRPr="00C761A3">
        <w:br w:type="page"/>
      </w:r>
    </w:p>
    <w:p w:rsidR="00A55A9D" w:rsidRPr="00C761A3" w:rsidRDefault="00A55A9D" w:rsidP="00A55A9D">
      <w:pPr>
        <w:pStyle w:val="Heading4"/>
      </w:pPr>
      <w:r>
        <w:lastRenderedPageBreak/>
        <w:t>3.1.4.3</w:t>
      </w:r>
      <w:r>
        <w:tab/>
        <w:t>Active Transport</w:t>
      </w:r>
    </w:p>
    <w:p w:rsidR="00A55A9D" w:rsidRPr="00C761A3" w:rsidRDefault="00A55A9D" w:rsidP="00A55A9D">
      <w:pPr>
        <w:spacing w:line="240" w:lineRule="auto"/>
      </w:pPr>
      <w:r w:rsidRPr="00C761A3">
        <w:t>Prior knowledge:</w:t>
      </w:r>
      <w:r>
        <w:t xml:space="preserve"> Nothing explicitly relevant.</w:t>
      </w:r>
    </w:p>
    <w:p w:rsidR="00A55A9D" w:rsidRPr="00C761A3" w:rsidRDefault="00A55A9D" w:rsidP="000060AB"/>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1984"/>
        <w:gridCol w:w="4820"/>
        <w:gridCol w:w="1984"/>
        <w:gridCol w:w="2552"/>
      </w:tblGrid>
      <w:tr w:rsidR="000060AB" w:rsidRPr="00C761A3" w:rsidTr="008E0B2F">
        <w:tc>
          <w:tcPr>
            <w:tcW w:w="2235" w:type="dxa"/>
            <w:shd w:val="clear" w:color="auto" w:fill="002448"/>
          </w:tcPr>
          <w:p w:rsidR="000060AB" w:rsidRPr="008E0B2F" w:rsidRDefault="000060AB" w:rsidP="003966F5">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Time taken</w:t>
            </w:r>
          </w:p>
        </w:tc>
        <w:tc>
          <w:tcPr>
            <w:tcW w:w="1984"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Outcome</w:t>
            </w:r>
          </w:p>
        </w:tc>
        <w:tc>
          <w:tcPr>
            <w:tcW w:w="4820"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activity with opportunity to develop skills</w:t>
            </w:r>
          </w:p>
        </w:tc>
        <w:tc>
          <w:tcPr>
            <w:tcW w:w="1984"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Resources</w:t>
            </w:r>
          </w:p>
        </w:tc>
      </w:tr>
      <w:tr w:rsidR="000060AB" w:rsidRPr="00C761A3" w:rsidTr="003966F5">
        <w:trPr>
          <w:trHeight w:val="3520"/>
        </w:trPr>
        <w:tc>
          <w:tcPr>
            <w:tcW w:w="2235" w:type="dxa"/>
            <w:shd w:val="clear" w:color="auto" w:fill="auto"/>
          </w:tcPr>
          <w:p w:rsidR="006B0C81" w:rsidRDefault="000060AB" w:rsidP="003966F5">
            <w:pPr>
              <w:autoSpaceDE w:val="0"/>
              <w:autoSpaceDN w:val="0"/>
              <w:adjustRightInd w:val="0"/>
              <w:spacing w:line="240" w:lineRule="auto"/>
            </w:pPr>
            <w:r w:rsidRPr="00C761A3">
              <w:br w:type="page"/>
            </w:r>
            <w:r w:rsidR="006B0C81" w:rsidRPr="00CD6915">
              <w:rPr>
                <w:rFonts w:eastAsia="Arial" w:cs="Arial"/>
                <w:w w:val="101"/>
              </w:rPr>
              <w:t>ATP may be synthesised from ADP and phosphate and provides the immediate source of energy for biological processes</w:t>
            </w:r>
            <w:r w:rsidR="006B0C81">
              <w:rPr>
                <w:rFonts w:eastAsia="Arial" w:cs="Arial"/>
                <w:w w:val="101"/>
              </w:rPr>
              <w:t>.</w:t>
            </w:r>
          </w:p>
          <w:p w:rsidR="006B0C81" w:rsidRDefault="006B0C81" w:rsidP="003966F5">
            <w:pPr>
              <w:autoSpaceDE w:val="0"/>
              <w:autoSpaceDN w:val="0"/>
              <w:adjustRightInd w:val="0"/>
              <w:spacing w:line="240" w:lineRule="auto"/>
            </w:pPr>
          </w:p>
          <w:p w:rsidR="000060AB" w:rsidRPr="00C761A3" w:rsidRDefault="006B0C81" w:rsidP="003966F5">
            <w:pPr>
              <w:autoSpaceDE w:val="0"/>
              <w:autoSpaceDN w:val="0"/>
              <w:adjustRightInd w:val="0"/>
              <w:spacing w:line="240" w:lineRule="auto"/>
              <w:rPr>
                <w:rFonts w:cs="Arial"/>
                <w:szCs w:val="22"/>
              </w:rPr>
            </w:pPr>
            <w:r w:rsidRPr="00CD6915">
              <w:rPr>
                <w:rFonts w:eastAsia="Arial" w:cs="Arial"/>
                <w:w w:val="101"/>
              </w:rPr>
              <w:t>The role of carrier proteins and ATP in the transport of substances against a concentration gradient</w:t>
            </w:r>
            <w:r>
              <w:rPr>
                <w:rFonts w:eastAsia="Arial" w:cs="Arial"/>
                <w:w w:val="101"/>
              </w:rPr>
              <w:t>.</w:t>
            </w:r>
            <w:r w:rsidRPr="00C761A3">
              <w:rPr>
                <w:rFonts w:cs="Arial"/>
                <w:szCs w:val="22"/>
              </w:rPr>
              <w:t xml:space="preserve"> </w:t>
            </w:r>
          </w:p>
          <w:p w:rsidR="000060AB" w:rsidRPr="00C761A3" w:rsidRDefault="000060AB" w:rsidP="003966F5">
            <w:pPr>
              <w:autoSpaceDE w:val="0"/>
              <w:autoSpaceDN w:val="0"/>
              <w:adjustRightInd w:val="0"/>
              <w:spacing w:line="240" w:lineRule="auto"/>
              <w:rPr>
                <w:rFonts w:cs="Arial"/>
                <w:szCs w:val="22"/>
              </w:rPr>
            </w:pPr>
          </w:p>
        </w:tc>
        <w:tc>
          <w:tcPr>
            <w:tcW w:w="992" w:type="dxa"/>
            <w:shd w:val="clear" w:color="auto" w:fill="auto"/>
          </w:tcPr>
          <w:p w:rsidR="000060AB" w:rsidRPr="00C761A3" w:rsidRDefault="000060AB" w:rsidP="00A55A9D">
            <w:pPr>
              <w:rPr>
                <w:b/>
              </w:rPr>
            </w:pPr>
            <w:r w:rsidRPr="00C761A3">
              <w:t>0.</w:t>
            </w:r>
            <w:r w:rsidR="00A55A9D">
              <w:t>4</w:t>
            </w:r>
            <w:r w:rsidRPr="00C761A3">
              <w:t xml:space="preserve"> weeks</w:t>
            </w:r>
          </w:p>
        </w:tc>
        <w:tc>
          <w:tcPr>
            <w:tcW w:w="1984" w:type="dxa"/>
            <w:shd w:val="clear" w:color="auto" w:fill="auto"/>
          </w:tcPr>
          <w:p w:rsidR="006B0C81" w:rsidRPr="00C761A3" w:rsidRDefault="006B0C81" w:rsidP="006B0C81">
            <w:pPr>
              <w:autoSpaceDE w:val="0"/>
              <w:autoSpaceDN w:val="0"/>
              <w:adjustRightInd w:val="0"/>
              <w:spacing w:line="240" w:lineRule="auto"/>
              <w:rPr>
                <w:rFonts w:cs="Arial"/>
                <w:szCs w:val="22"/>
              </w:rPr>
            </w:pPr>
            <w:r w:rsidRPr="00C761A3">
              <w:rPr>
                <w:rFonts w:cs="Arial"/>
                <w:szCs w:val="22"/>
              </w:rPr>
              <w:t xml:space="preserve">• </w:t>
            </w:r>
            <w:r>
              <w:rPr>
                <w:rFonts w:cs="Arial"/>
                <w:szCs w:val="22"/>
              </w:rPr>
              <w:t>explain what ATP is and its significance</w:t>
            </w:r>
            <w:r w:rsidRPr="00C761A3">
              <w:rPr>
                <w:rFonts w:cs="Arial"/>
                <w:szCs w:val="22"/>
              </w:rPr>
              <w:t>.</w:t>
            </w:r>
          </w:p>
          <w:p w:rsidR="006B0C81" w:rsidRDefault="006B0C81"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define what is meant by active transport.</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explain the process of active transport.</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compare and contrast active transport and facilitated diffusion.</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r w:rsidRPr="00C761A3">
              <w:rPr>
                <w:rFonts w:cs="Arial"/>
                <w:szCs w:val="22"/>
              </w:rPr>
              <w:t>• interpret data to identify when a substance is being actively transported.</w:t>
            </w:r>
          </w:p>
          <w:p w:rsidR="000060AB" w:rsidRPr="00C761A3" w:rsidRDefault="000060AB" w:rsidP="003966F5">
            <w:pPr>
              <w:autoSpaceDE w:val="0"/>
              <w:autoSpaceDN w:val="0"/>
              <w:adjustRightInd w:val="0"/>
              <w:spacing w:line="240" w:lineRule="auto"/>
              <w:rPr>
                <w:rFonts w:cs="Arial"/>
                <w:szCs w:val="22"/>
              </w:rPr>
            </w:pPr>
          </w:p>
        </w:tc>
        <w:tc>
          <w:tcPr>
            <w:tcW w:w="4820" w:type="dxa"/>
            <w:shd w:val="clear" w:color="auto" w:fill="auto"/>
          </w:tcPr>
          <w:p w:rsidR="000060AB" w:rsidRPr="00C761A3" w:rsidRDefault="000060AB" w:rsidP="003966F5">
            <w:pPr>
              <w:rPr>
                <w:b/>
              </w:rPr>
            </w:pPr>
            <w:r w:rsidRPr="00C761A3">
              <w:rPr>
                <w:b/>
              </w:rPr>
              <w:t>Learning activities:</w:t>
            </w:r>
          </w:p>
          <w:p w:rsidR="000060AB" w:rsidRPr="00C761A3" w:rsidRDefault="000060AB" w:rsidP="003966F5">
            <w:pPr>
              <w:autoSpaceDE w:val="0"/>
              <w:autoSpaceDN w:val="0"/>
              <w:adjustRightInd w:val="0"/>
              <w:spacing w:line="240" w:lineRule="auto"/>
              <w:rPr>
                <w:rFonts w:cs="Arial"/>
                <w:bCs/>
                <w:szCs w:val="22"/>
              </w:rPr>
            </w:pPr>
            <w:r w:rsidRPr="00C761A3">
              <w:rPr>
                <w:rFonts w:cs="Arial"/>
                <w:bCs/>
                <w:szCs w:val="22"/>
              </w:rPr>
              <w:t xml:space="preserve">-Teacher explanation of </w:t>
            </w:r>
            <w:r w:rsidR="006B0C81">
              <w:rPr>
                <w:rFonts w:cs="Arial"/>
                <w:bCs/>
                <w:szCs w:val="22"/>
              </w:rPr>
              <w:t xml:space="preserve">ATP and its significance. Link this to </w:t>
            </w:r>
            <w:r w:rsidRPr="00C761A3">
              <w:rPr>
                <w:rFonts w:cs="Arial"/>
                <w:bCs/>
                <w:szCs w:val="22"/>
              </w:rPr>
              <w:t>active transport, using animations and video clips to support.</w:t>
            </w:r>
          </w:p>
          <w:p w:rsidR="000060AB" w:rsidRDefault="000060AB" w:rsidP="003966F5">
            <w:pPr>
              <w:autoSpaceDE w:val="0"/>
              <w:autoSpaceDN w:val="0"/>
              <w:adjustRightInd w:val="0"/>
              <w:spacing w:line="240" w:lineRule="auto"/>
              <w:rPr>
                <w:rFonts w:cs="Arial"/>
                <w:bCs/>
                <w:szCs w:val="22"/>
              </w:rPr>
            </w:pPr>
            <w:r w:rsidRPr="00C761A3">
              <w:rPr>
                <w:rFonts w:cs="Arial"/>
                <w:bCs/>
                <w:szCs w:val="22"/>
              </w:rPr>
              <w:t>- Discuss some data showing data on active transport and ask students to explain trends. Model an answer.</w:t>
            </w:r>
          </w:p>
          <w:p w:rsidR="00290A30" w:rsidRPr="00C761A3" w:rsidRDefault="00290A30" w:rsidP="00290A30">
            <w:r w:rsidRPr="00C761A3">
              <w:t>- Provide data showing a range of different transport processes and ask pupils to identify the transport process from the data to summarise th</w:t>
            </w:r>
            <w:r>
              <w:t xml:space="preserve">e processes covered in this </w:t>
            </w:r>
            <w:r w:rsidRPr="00C761A3">
              <w:t>section of the specification.</w:t>
            </w:r>
          </w:p>
          <w:p w:rsidR="000060AB" w:rsidRPr="00C761A3" w:rsidRDefault="00C555D2" w:rsidP="003966F5">
            <w:pPr>
              <w:autoSpaceDE w:val="0"/>
              <w:autoSpaceDN w:val="0"/>
              <w:adjustRightInd w:val="0"/>
              <w:spacing w:line="240" w:lineRule="auto"/>
              <w:rPr>
                <w:rFonts w:cs="Arial"/>
                <w:bCs/>
                <w:szCs w:val="22"/>
              </w:rPr>
            </w:pPr>
            <w:r>
              <w:rPr>
                <w:rFonts w:cs="Arial"/>
                <w:bCs/>
                <w:szCs w:val="22"/>
              </w:rPr>
              <w:t>- Past e</w:t>
            </w:r>
            <w:r w:rsidR="000060AB" w:rsidRPr="00C761A3">
              <w:rPr>
                <w:rFonts w:cs="Arial"/>
                <w:bCs/>
                <w:szCs w:val="22"/>
              </w:rPr>
              <w:t>xam questions.</w:t>
            </w:r>
          </w:p>
          <w:p w:rsidR="000060AB" w:rsidRPr="00C761A3" w:rsidRDefault="000060AB" w:rsidP="003966F5">
            <w:pPr>
              <w:autoSpaceDE w:val="0"/>
              <w:autoSpaceDN w:val="0"/>
              <w:adjustRightInd w:val="0"/>
              <w:spacing w:line="240" w:lineRule="auto"/>
              <w:rPr>
                <w:rFonts w:cs="Arial"/>
                <w:b/>
                <w:bCs/>
                <w:szCs w:val="22"/>
              </w:rPr>
            </w:pPr>
          </w:p>
          <w:p w:rsidR="000060AB" w:rsidRPr="00C761A3" w:rsidRDefault="000060AB" w:rsidP="003966F5">
            <w:pPr>
              <w:rPr>
                <w:b/>
              </w:rPr>
            </w:pPr>
            <w:r w:rsidRPr="00C761A3">
              <w:rPr>
                <w:b/>
              </w:rPr>
              <w:t>Skills developed by learning activities:</w:t>
            </w:r>
          </w:p>
          <w:p w:rsidR="000060AB" w:rsidRPr="00C761A3" w:rsidRDefault="000060AB" w:rsidP="003966F5">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 xml:space="preserve">Development of knowledge and understanding of </w:t>
            </w:r>
            <w:r w:rsidR="006B0C81">
              <w:rPr>
                <w:rFonts w:cs="Arial"/>
                <w:bCs/>
                <w:szCs w:val="22"/>
              </w:rPr>
              <w:t>active transport</w:t>
            </w:r>
            <w:r w:rsidRPr="00C761A3">
              <w:rPr>
                <w:rFonts w:cs="Arial"/>
                <w:bCs/>
                <w:szCs w:val="22"/>
              </w:rPr>
              <w:t>.</w:t>
            </w:r>
          </w:p>
          <w:p w:rsidR="000060AB" w:rsidRPr="00C761A3" w:rsidRDefault="000060AB" w:rsidP="003966F5">
            <w:pPr>
              <w:autoSpaceDE w:val="0"/>
              <w:autoSpaceDN w:val="0"/>
              <w:adjustRightInd w:val="0"/>
              <w:spacing w:line="240" w:lineRule="auto"/>
              <w:rPr>
                <w:rFonts w:cs="Arial"/>
                <w:b/>
                <w:bCs/>
                <w:szCs w:val="22"/>
              </w:rPr>
            </w:pPr>
            <w:r w:rsidRPr="00C761A3">
              <w:rPr>
                <w:rFonts w:cs="Arial"/>
                <w:b/>
                <w:bCs/>
                <w:szCs w:val="22"/>
              </w:rPr>
              <w:t>AO</w:t>
            </w:r>
            <w:r w:rsidR="006B0C81">
              <w:rPr>
                <w:rFonts w:cs="Arial"/>
                <w:b/>
                <w:bCs/>
                <w:szCs w:val="22"/>
              </w:rPr>
              <w:t xml:space="preserve">3 </w:t>
            </w:r>
            <w:r w:rsidRPr="00C761A3">
              <w:rPr>
                <w:rFonts w:cs="Arial"/>
                <w:b/>
                <w:bCs/>
                <w:szCs w:val="22"/>
              </w:rPr>
              <w:t xml:space="preserve">- </w:t>
            </w:r>
            <w:r w:rsidRPr="00C761A3">
              <w:rPr>
                <w:rFonts w:cs="Arial"/>
                <w:bCs/>
                <w:szCs w:val="22"/>
              </w:rPr>
              <w:t>Interpret data about active transport from a variety of tables and graphs.</w:t>
            </w:r>
          </w:p>
          <w:p w:rsidR="000060AB" w:rsidRPr="00C761A3" w:rsidRDefault="000060AB" w:rsidP="003966F5">
            <w:pPr>
              <w:rPr>
                <w:b/>
              </w:rPr>
            </w:pPr>
            <w:r w:rsidRPr="00C761A3">
              <w:rPr>
                <w:b/>
              </w:rPr>
              <w:t>AO2</w:t>
            </w:r>
            <w:r w:rsidR="006B0C81">
              <w:rPr>
                <w:b/>
              </w:rPr>
              <w:t xml:space="preserve"> </w:t>
            </w:r>
            <w:r w:rsidRPr="00C761A3">
              <w:rPr>
                <w:b/>
              </w:rPr>
              <w:t xml:space="preserve">- </w:t>
            </w:r>
            <w:r w:rsidRPr="00C761A3">
              <w:rPr>
                <w:rFonts w:cs="Arial"/>
                <w:szCs w:val="22"/>
              </w:rPr>
              <w:t>Apply knowledge of active transport to explain trends in experimentally derived data on the movement of molecules and ions.</w:t>
            </w:r>
          </w:p>
          <w:p w:rsidR="000060AB" w:rsidRPr="00C761A3" w:rsidRDefault="000060AB" w:rsidP="003966F5">
            <w:pPr>
              <w:autoSpaceDE w:val="0"/>
              <w:autoSpaceDN w:val="0"/>
              <w:adjustRightInd w:val="0"/>
              <w:spacing w:line="240" w:lineRule="auto"/>
              <w:rPr>
                <w:rFonts w:cs="Arial"/>
                <w:szCs w:val="22"/>
              </w:rPr>
            </w:pPr>
          </w:p>
        </w:tc>
        <w:tc>
          <w:tcPr>
            <w:tcW w:w="1984" w:type="dxa"/>
            <w:shd w:val="clear" w:color="auto" w:fill="auto"/>
          </w:tcPr>
          <w:p w:rsidR="00C51E16" w:rsidRDefault="000060AB" w:rsidP="003966F5">
            <w:pPr>
              <w:autoSpaceDE w:val="0"/>
              <w:autoSpaceDN w:val="0"/>
              <w:adjustRightInd w:val="0"/>
              <w:spacing w:line="240" w:lineRule="auto"/>
              <w:rPr>
                <w:b/>
              </w:rPr>
            </w:pPr>
            <w:r w:rsidRPr="00C761A3">
              <w:rPr>
                <w:b/>
              </w:rPr>
              <w:t xml:space="preserve">Past exam paper material: </w:t>
            </w:r>
          </w:p>
          <w:p w:rsidR="00C555D2" w:rsidRDefault="00C555D2" w:rsidP="003966F5">
            <w:pPr>
              <w:autoSpaceDE w:val="0"/>
              <w:autoSpaceDN w:val="0"/>
              <w:adjustRightInd w:val="0"/>
              <w:spacing w:line="240" w:lineRule="auto"/>
            </w:pPr>
            <w:r>
              <w:t>BIOL1 Jun</w:t>
            </w:r>
            <w:r w:rsidR="000060AB" w:rsidRPr="00C761A3">
              <w:t xml:space="preserve">13 </w:t>
            </w:r>
            <w:r>
              <w:t>-</w:t>
            </w:r>
            <w:r w:rsidR="000060AB" w:rsidRPr="00C761A3">
              <w:t xml:space="preserve"> Q5, </w:t>
            </w:r>
          </w:p>
          <w:p w:rsidR="00C555D2" w:rsidRDefault="00C555D2" w:rsidP="003966F5">
            <w:pPr>
              <w:autoSpaceDE w:val="0"/>
              <w:autoSpaceDN w:val="0"/>
              <w:adjustRightInd w:val="0"/>
              <w:spacing w:line="240" w:lineRule="auto"/>
            </w:pPr>
            <w:r>
              <w:t>BIOL1 Jun12 -</w:t>
            </w:r>
            <w:r w:rsidR="000060AB" w:rsidRPr="00C761A3">
              <w:t xml:space="preserve"> Q4, </w:t>
            </w:r>
          </w:p>
          <w:p w:rsidR="000060AB" w:rsidRDefault="00C555D2" w:rsidP="003966F5">
            <w:pPr>
              <w:autoSpaceDE w:val="0"/>
              <w:autoSpaceDN w:val="0"/>
              <w:adjustRightInd w:val="0"/>
              <w:spacing w:line="240" w:lineRule="auto"/>
            </w:pPr>
            <w:r>
              <w:t>BIOL1 Jun</w:t>
            </w:r>
            <w:r w:rsidR="000060AB" w:rsidRPr="00C761A3">
              <w:t xml:space="preserve">11 </w:t>
            </w:r>
            <w:r>
              <w:t>-</w:t>
            </w:r>
            <w:r w:rsidR="000060AB" w:rsidRPr="00C761A3">
              <w:t xml:space="preserve"> Q5</w:t>
            </w:r>
            <w:r w:rsidR="00C51E16">
              <w:t>;</w:t>
            </w:r>
          </w:p>
          <w:p w:rsidR="00C51E16" w:rsidRPr="00C761A3" w:rsidRDefault="00C555D2" w:rsidP="003966F5">
            <w:pPr>
              <w:autoSpaceDE w:val="0"/>
              <w:autoSpaceDN w:val="0"/>
              <w:adjustRightInd w:val="0"/>
              <w:spacing w:line="240" w:lineRule="auto"/>
            </w:pPr>
            <w:r>
              <w:t xml:space="preserve">BIOL1 Jan13 - </w:t>
            </w:r>
            <w:r w:rsidR="00C51E16">
              <w:t>Q9a;</w:t>
            </w:r>
          </w:p>
          <w:p w:rsidR="000060AB" w:rsidRDefault="00C555D2" w:rsidP="003966F5">
            <w:r>
              <w:t>BIOL1 Jun10 -</w:t>
            </w:r>
            <w:r w:rsidR="00C51E16" w:rsidRPr="00C761A3">
              <w:t xml:space="preserve"> Q7a</w:t>
            </w:r>
            <w:r w:rsidR="00114AD0">
              <w:t>;</w:t>
            </w:r>
          </w:p>
          <w:p w:rsidR="00114AD0" w:rsidRDefault="00C555D2" w:rsidP="00114AD0">
            <w:r>
              <w:t>HBIO1 Jun</w:t>
            </w:r>
            <w:r w:rsidR="00114AD0">
              <w:t xml:space="preserve">10 </w:t>
            </w:r>
            <w:r>
              <w:t>-</w:t>
            </w:r>
            <w:r w:rsidR="00114AD0">
              <w:t>Q4b</w:t>
            </w:r>
          </w:p>
          <w:p w:rsidR="00C51E16" w:rsidRPr="00C761A3" w:rsidRDefault="00C51E16" w:rsidP="003966F5"/>
          <w:p w:rsidR="000060AB" w:rsidRPr="00C761A3" w:rsidRDefault="000060AB" w:rsidP="003966F5">
            <w:proofErr w:type="spellStart"/>
            <w:r w:rsidRPr="00C761A3">
              <w:t>Exampro</w:t>
            </w:r>
            <w:proofErr w:type="spellEnd"/>
            <w:r w:rsidRPr="00C761A3">
              <w:t xml:space="preserve"> -</w:t>
            </w:r>
          </w:p>
          <w:p w:rsidR="000060AB" w:rsidRPr="00C761A3" w:rsidRDefault="00C555D2" w:rsidP="003966F5">
            <w:r>
              <w:t>BYB1 Jan</w:t>
            </w:r>
            <w:r w:rsidR="000060AB" w:rsidRPr="00C761A3">
              <w:t>06 Q7b</w:t>
            </w:r>
          </w:p>
          <w:p w:rsidR="000060AB" w:rsidRPr="00C761A3" w:rsidRDefault="000060AB" w:rsidP="003966F5"/>
        </w:tc>
        <w:tc>
          <w:tcPr>
            <w:tcW w:w="2552" w:type="dxa"/>
            <w:shd w:val="clear" w:color="auto" w:fill="auto"/>
          </w:tcPr>
          <w:p w:rsidR="000060AB" w:rsidRPr="00C761A3" w:rsidRDefault="00406A37" w:rsidP="003966F5">
            <w:pPr>
              <w:rPr>
                <w:b/>
              </w:rPr>
            </w:pPr>
            <w:hyperlink r:id="rId49" w:history="1">
              <w:r w:rsidR="000060AB" w:rsidRPr="00C761A3">
                <w:rPr>
                  <w:rStyle w:val="Hyperlink"/>
                  <w:b/>
                  <w:color w:val="auto"/>
                </w:rPr>
                <w:t>http://www.nuffieldfoundation.org/practical-biology/tracking-active-uptake-minerals-plant-roots</w:t>
              </w:r>
            </w:hyperlink>
          </w:p>
          <w:p w:rsidR="000060AB" w:rsidRPr="00C761A3" w:rsidRDefault="000060AB" w:rsidP="003966F5"/>
          <w:p w:rsidR="000060AB" w:rsidRPr="00C761A3" w:rsidRDefault="00406A37" w:rsidP="003966F5">
            <w:pPr>
              <w:rPr>
                <w:b/>
              </w:rPr>
            </w:pPr>
            <w:hyperlink r:id="rId50" w:history="1">
              <w:r w:rsidR="000060AB" w:rsidRPr="00C761A3">
                <w:rPr>
                  <w:rStyle w:val="Hyperlink"/>
                  <w:b/>
                  <w:color w:val="auto"/>
                </w:rPr>
                <w:t>http://highered.mheducation.com/sites/9834092339/student_view0/chapter5/primary_active_transport.html</w:t>
              </w:r>
            </w:hyperlink>
          </w:p>
          <w:p w:rsidR="000060AB" w:rsidRPr="00C761A3" w:rsidRDefault="000060AB" w:rsidP="003966F5"/>
          <w:p w:rsidR="000060AB" w:rsidRPr="00C761A3" w:rsidRDefault="000060AB" w:rsidP="003966F5">
            <w:pPr>
              <w:rPr>
                <w:b/>
              </w:rPr>
            </w:pPr>
            <w:r w:rsidRPr="00C761A3">
              <w:rPr>
                <w:b/>
              </w:rPr>
              <w:t>Rich questions:</w:t>
            </w:r>
          </w:p>
          <w:p w:rsidR="000060AB" w:rsidRPr="00C761A3" w:rsidRDefault="000060AB" w:rsidP="003966F5">
            <w:r w:rsidRPr="00C761A3">
              <w:t>Why do poisons which inhibit respiration, result in active transport stopping?</w:t>
            </w:r>
          </w:p>
          <w:p w:rsidR="000060AB" w:rsidRPr="00C761A3" w:rsidRDefault="000060AB" w:rsidP="003966F5"/>
          <w:p w:rsidR="000060AB" w:rsidRPr="00C761A3" w:rsidRDefault="000060AB" w:rsidP="003966F5">
            <w:r w:rsidRPr="00C761A3">
              <w:t>Suggest why overwatering of plants can kill the plant.</w:t>
            </w:r>
          </w:p>
          <w:p w:rsidR="000060AB" w:rsidRPr="00C761A3" w:rsidRDefault="000060AB" w:rsidP="003966F5">
            <w:pPr>
              <w:autoSpaceDE w:val="0"/>
              <w:autoSpaceDN w:val="0"/>
              <w:adjustRightInd w:val="0"/>
              <w:spacing w:line="240" w:lineRule="auto"/>
              <w:rPr>
                <w:b/>
              </w:rPr>
            </w:pPr>
          </w:p>
        </w:tc>
      </w:tr>
    </w:tbl>
    <w:p w:rsidR="000060AB" w:rsidRPr="00C761A3" w:rsidRDefault="000060AB" w:rsidP="000060AB">
      <w:r w:rsidRPr="00C761A3">
        <w:br w:type="page"/>
      </w: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2126"/>
        <w:gridCol w:w="4678"/>
        <w:gridCol w:w="2126"/>
        <w:gridCol w:w="2552"/>
      </w:tblGrid>
      <w:tr w:rsidR="000060AB" w:rsidRPr="00C761A3" w:rsidTr="008E0B2F">
        <w:tc>
          <w:tcPr>
            <w:tcW w:w="2235" w:type="dxa"/>
            <w:shd w:val="clear" w:color="auto" w:fill="002448"/>
          </w:tcPr>
          <w:p w:rsidR="000060AB" w:rsidRPr="008E0B2F" w:rsidRDefault="000060AB" w:rsidP="003966F5">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992"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Time taken</w:t>
            </w:r>
          </w:p>
        </w:tc>
        <w:tc>
          <w:tcPr>
            <w:tcW w:w="2126"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Outcome</w:t>
            </w:r>
          </w:p>
        </w:tc>
        <w:tc>
          <w:tcPr>
            <w:tcW w:w="4678"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Learning activity with opportunity to develop skills</w:t>
            </w:r>
          </w:p>
        </w:tc>
        <w:tc>
          <w:tcPr>
            <w:tcW w:w="2126"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0060AB" w:rsidRPr="008E0B2F" w:rsidRDefault="000060AB" w:rsidP="003966F5">
            <w:pPr>
              <w:spacing w:line="240" w:lineRule="auto"/>
              <w:rPr>
                <w:b/>
                <w:color w:val="FFFFFF" w:themeColor="background1"/>
              </w:rPr>
            </w:pPr>
            <w:r w:rsidRPr="008E0B2F">
              <w:rPr>
                <w:b/>
                <w:color w:val="FFFFFF" w:themeColor="background1"/>
              </w:rPr>
              <w:t>Resources</w:t>
            </w:r>
          </w:p>
        </w:tc>
      </w:tr>
      <w:tr w:rsidR="000060AB" w:rsidRPr="00C761A3" w:rsidTr="003966F5">
        <w:trPr>
          <w:trHeight w:val="3853"/>
        </w:trPr>
        <w:tc>
          <w:tcPr>
            <w:tcW w:w="2235" w:type="dxa"/>
            <w:shd w:val="clear" w:color="auto" w:fill="auto"/>
          </w:tcPr>
          <w:p w:rsidR="000060AB" w:rsidRPr="00C761A3" w:rsidRDefault="006B0C81" w:rsidP="006B0C81">
            <w:pPr>
              <w:autoSpaceDE w:val="0"/>
              <w:autoSpaceDN w:val="0"/>
              <w:adjustRightInd w:val="0"/>
              <w:spacing w:line="240" w:lineRule="auto"/>
            </w:pPr>
            <w:r>
              <w:rPr>
                <w:rFonts w:eastAsia="Arial" w:cs="Arial"/>
                <w:w w:val="101"/>
              </w:rPr>
              <w:t>R</w:t>
            </w:r>
            <w:r w:rsidRPr="00CD6915">
              <w:rPr>
                <w:rFonts w:eastAsia="Arial" w:cs="Arial"/>
                <w:w w:val="101"/>
              </w:rPr>
              <w:t>elate the structure and properties of exchange surfaces to their function</w:t>
            </w:r>
            <w:r w:rsidR="00C555D2">
              <w:rPr>
                <w:rFonts w:eastAsia="Arial" w:cs="Arial"/>
                <w:w w:val="101"/>
              </w:rPr>
              <w:t>.</w:t>
            </w:r>
            <w:r w:rsidRPr="00C761A3">
              <w:t xml:space="preserve"> </w:t>
            </w:r>
          </w:p>
        </w:tc>
        <w:tc>
          <w:tcPr>
            <w:tcW w:w="992" w:type="dxa"/>
            <w:shd w:val="clear" w:color="auto" w:fill="auto"/>
          </w:tcPr>
          <w:p w:rsidR="000060AB" w:rsidRPr="00C761A3" w:rsidRDefault="000060AB" w:rsidP="003966F5">
            <w:pPr>
              <w:rPr>
                <w:b/>
              </w:rPr>
            </w:pPr>
            <w:r w:rsidRPr="00C761A3">
              <w:t>0.2 weeks</w:t>
            </w:r>
          </w:p>
        </w:tc>
        <w:tc>
          <w:tcPr>
            <w:tcW w:w="2126" w:type="dxa"/>
            <w:shd w:val="clear" w:color="auto" w:fill="auto"/>
          </w:tcPr>
          <w:p w:rsidR="000060AB" w:rsidRPr="00C761A3" w:rsidRDefault="000060AB" w:rsidP="003966F5">
            <w:pPr>
              <w:autoSpaceDE w:val="0"/>
              <w:autoSpaceDN w:val="0"/>
              <w:adjustRightInd w:val="0"/>
              <w:spacing w:line="240" w:lineRule="auto"/>
              <w:rPr>
                <w:rFonts w:cs="Arial"/>
                <w:szCs w:val="22"/>
              </w:rPr>
            </w:pPr>
            <w:r w:rsidRPr="00C761A3">
              <w:rPr>
                <w:rFonts w:cs="Arial"/>
                <w:szCs w:val="22"/>
              </w:rPr>
              <w:t xml:space="preserve">• explain the adaptations of </w:t>
            </w:r>
            <w:r w:rsidR="000D2520">
              <w:rPr>
                <w:rFonts w:cs="Arial"/>
                <w:szCs w:val="22"/>
              </w:rPr>
              <w:t xml:space="preserve">exchange surfaces, and the cells which make them up, to </w:t>
            </w:r>
            <w:r w:rsidRPr="00C761A3">
              <w:rPr>
                <w:rFonts w:cs="Arial"/>
                <w:szCs w:val="22"/>
              </w:rPr>
              <w:t xml:space="preserve">maximising the rate of transport across their </w:t>
            </w:r>
            <w:r w:rsidR="000D2520">
              <w:rPr>
                <w:rFonts w:cs="Arial"/>
                <w:szCs w:val="22"/>
              </w:rPr>
              <w:t>exchange surfaces.</w:t>
            </w:r>
          </w:p>
          <w:p w:rsidR="000060AB" w:rsidRPr="00C761A3" w:rsidRDefault="000060AB" w:rsidP="003966F5">
            <w:pPr>
              <w:autoSpaceDE w:val="0"/>
              <w:autoSpaceDN w:val="0"/>
              <w:adjustRightInd w:val="0"/>
              <w:spacing w:line="240" w:lineRule="auto"/>
              <w:rPr>
                <w:rFonts w:cs="Arial"/>
                <w:szCs w:val="22"/>
              </w:rPr>
            </w:pPr>
          </w:p>
          <w:p w:rsidR="000060AB" w:rsidRPr="00C761A3" w:rsidRDefault="000060AB" w:rsidP="003966F5">
            <w:pPr>
              <w:autoSpaceDE w:val="0"/>
              <w:autoSpaceDN w:val="0"/>
              <w:adjustRightInd w:val="0"/>
              <w:spacing w:line="240" w:lineRule="auto"/>
              <w:rPr>
                <w:rFonts w:cs="Arial"/>
                <w:szCs w:val="22"/>
              </w:rPr>
            </w:pPr>
          </w:p>
        </w:tc>
        <w:tc>
          <w:tcPr>
            <w:tcW w:w="4678" w:type="dxa"/>
            <w:shd w:val="clear" w:color="auto" w:fill="auto"/>
          </w:tcPr>
          <w:p w:rsidR="000060AB" w:rsidRPr="00C761A3" w:rsidRDefault="000060AB" w:rsidP="003966F5">
            <w:pPr>
              <w:rPr>
                <w:b/>
              </w:rPr>
            </w:pPr>
            <w:r w:rsidRPr="00C761A3">
              <w:rPr>
                <w:b/>
              </w:rPr>
              <w:t>Learning activities:</w:t>
            </w:r>
          </w:p>
          <w:p w:rsidR="000060AB" w:rsidRDefault="000060AB" w:rsidP="003966F5">
            <w:pPr>
              <w:autoSpaceDE w:val="0"/>
              <w:autoSpaceDN w:val="0"/>
              <w:adjustRightInd w:val="0"/>
              <w:spacing w:line="240" w:lineRule="auto"/>
              <w:rPr>
                <w:rFonts w:cs="Arial"/>
                <w:bCs/>
                <w:szCs w:val="22"/>
              </w:rPr>
            </w:pPr>
            <w:r w:rsidRPr="00C761A3">
              <w:rPr>
                <w:rFonts w:cs="Arial"/>
                <w:bCs/>
                <w:szCs w:val="22"/>
              </w:rPr>
              <w:t xml:space="preserve">- Questioning to assess understanding of </w:t>
            </w:r>
            <w:r w:rsidR="000D2520">
              <w:rPr>
                <w:rFonts w:cs="Arial"/>
                <w:bCs/>
                <w:szCs w:val="22"/>
              </w:rPr>
              <w:t xml:space="preserve">diffusion, facilitated diffusion and active transport. </w:t>
            </w:r>
          </w:p>
          <w:p w:rsidR="000D2520" w:rsidRDefault="000D2520" w:rsidP="003966F5">
            <w:pPr>
              <w:autoSpaceDE w:val="0"/>
              <w:autoSpaceDN w:val="0"/>
              <w:adjustRightInd w:val="0"/>
              <w:spacing w:line="240" w:lineRule="auto"/>
              <w:rPr>
                <w:rFonts w:cs="Arial"/>
                <w:bCs/>
                <w:szCs w:val="22"/>
              </w:rPr>
            </w:pPr>
            <w:r>
              <w:rPr>
                <w:rFonts w:cs="Arial"/>
                <w:bCs/>
                <w:szCs w:val="22"/>
              </w:rPr>
              <w:t>- Provide groups with diagrams/pictures of exchange surfaces and/or their cells around the room and a short synopsis of the context in terms of what is being exchanged</w:t>
            </w:r>
            <w:r w:rsidR="00DC5756">
              <w:rPr>
                <w:rFonts w:cs="Arial"/>
                <w:bCs/>
                <w:szCs w:val="22"/>
              </w:rPr>
              <w:t xml:space="preserve"> e.g. fish gills, villi, </w:t>
            </w:r>
            <w:proofErr w:type="gramStart"/>
            <w:r w:rsidR="00DC5756">
              <w:rPr>
                <w:rFonts w:cs="Arial"/>
                <w:bCs/>
                <w:szCs w:val="22"/>
              </w:rPr>
              <w:t>epithelial</w:t>
            </w:r>
            <w:proofErr w:type="gramEnd"/>
            <w:r w:rsidR="00DC5756">
              <w:rPr>
                <w:rFonts w:cs="Arial"/>
                <w:bCs/>
                <w:szCs w:val="22"/>
              </w:rPr>
              <w:t xml:space="preserve"> cells of the ileum</w:t>
            </w:r>
            <w:r>
              <w:rPr>
                <w:rFonts w:cs="Arial"/>
                <w:bCs/>
                <w:szCs w:val="22"/>
              </w:rPr>
              <w:t>. Ask pupils to suggest how their structure and properties allow them to fulfil this function.</w:t>
            </w:r>
          </w:p>
          <w:p w:rsidR="000D2520" w:rsidRPr="00C761A3" w:rsidRDefault="000D2520" w:rsidP="003966F5">
            <w:pPr>
              <w:autoSpaceDE w:val="0"/>
              <w:autoSpaceDN w:val="0"/>
              <w:adjustRightInd w:val="0"/>
              <w:spacing w:line="240" w:lineRule="auto"/>
              <w:rPr>
                <w:rFonts w:cs="Arial"/>
                <w:bCs/>
                <w:szCs w:val="22"/>
              </w:rPr>
            </w:pPr>
            <w:r>
              <w:rPr>
                <w:rFonts w:cs="Arial"/>
                <w:bCs/>
                <w:szCs w:val="22"/>
              </w:rPr>
              <w:t>- Ask class to generate “Golden rules” to look for</w:t>
            </w:r>
            <w:r w:rsidR="00C555D2">
              <w:rPr>
                <w:rFonts w:cs="Arial"/>
                <w:bCs/>
                <w:szCs w:val="22"/>
              </w:rPr>
              <w:t>,</w:t>
            </w:r>
            <w:r>
              <w:rPr>
                <w:rFonts w:cs="Arial"/>
                <w:bCs/>
                <w:szCs w:val="22"/>
              </w:rPr>
              <w:t xml:space="preserve"> e.g. cells involved in active transport have large numbers of mitochondria as these produce the ATP needed to transport against a concentration gradient.</w:t>
            </w:r>
          </w:p>
          <w:p w:rsidR="000060AB" w:rsidRPr="00C761A3" w:rsidRDefault="00C555D2" w:rsidP="003966F5">
            <w:pPr>
              <w:autoSpaceDE w:val="0"/>
              <w:autoSpaceDN w:val="0"/>
              <w:adjustRightInd w:val="0"/>
              <w:spacing w:line="240" w:lineRule="auto"/>
              <w:rPr>
                <w:rFonts w:cs="Arial"/>
                <w:bCs/>
                <w:szCs w:val="22"/>
              </w:rPr>
            </w:pPr>
            <w:r>
              <w:rPr>
                <w:rFonts w:cs="Arial"/>
                <w:bCs/>
                <w:szCs w:val="22"/>
              </w:rPr>
              <w:t>- Past e</w:t>
            </w:r>
            <w:r w:rsidR="000060AB" w:rsidRPr="00C761A3">
              <w:rPr>
                <w:rFonts w:cs="Arial"/>
                <w:bCs/>
                <w:szCs w:val="22"/>
              </w:rPr>
              <w:t>xam questions.</w:t>
            </w:r>
          </w:p>
          <w:p w:rsidR="000060AB" w:rsidRPr="00C761A3" w:rsidRDefault="000060AB" w:rsidP="003966F5">
            <w:pPr>
              <w:autoSpaceDE w:val="0"/>
              <w:autoSpaceDN w:val="0"/>
              <w:adjustRightInd w:val="0"/>
              <w:spacing w:line="240" w:lineRule="auto"/>
              <w:rPr>
                <w:rFonts w:cs="Arial"/>
                <w:bCs/>
                <w:szCs w:val="22"/>
              </w:rPr>
            </w:pPr>
          </w:p>
          <w:p w:rsidR="000060AB" w:rsidRPr="00C761A3" w:rsidRDefault="000060AB" w:rsidP="003966F5">
            <w:pPr>
              <w:rPr>
                <w:b/>
              </w:rPr>
            </w:pPr>
            <w:r w:rsidRPr="00C761A3">
              <w:rPr>
                <w:b/>
              </w:rPr>
              <w:t>Skills developed by learning activities:</w:t>
            </w:r>
          </w:p>
          <w:p w:rsidR="000060AB" w:rsidRPr="00C761A3" w:rsidRDefault="000060AB" w:rsidP="003966F5">
            <w:pPr>
              <w:pStyle w:val="ListParagraph"/>
              <w:numPr>
                <w:ilvl w:val="0"/>
                <w:numId w:val="39"/>
              </w:numPr>
            </w:pPr>
            <w:r w:rsidRPr="00C761A3">
              <w:t>Extended exam answers.</w:t>
            </w:r>
          </w:p>
          <w:p w:rsidR="000060AB" w:rsidRPr="00C761A3" w:rsidRDefault="000060AB" w:rsidP="003966F5"/>
        </w:tc>
        <w:tc>
          <w:tcPr>
            <w:tcW w:w="2126" w:type="dxa"/>
            <w:shd w:val="clear" w:color="auto" w:fill="auto"/>
          </w:tcPr>
          <w:p w:rsidR="000060AB" w:rsidRPr="00C761A3" w:rsidRDefault="000060AB" w:rsidP="003966F5">
            <w:pPr>
              <w:rPr>
                <w:b/>
              </w:rPr>
            </w:pPr>
            <w:r w:rsidRPr="00C761A3">
              <w:rPr>
                <w:b/>
              </w:rPr>
              <w:t xml:space="preserve">Past exam paper material: </w:t>
            </w:r>
          </w:p>
          <w:p w:rsidR="000060AB" w:rsidRPr="00C761A3" w:rsidRDefault="00C555D2" w:rsidP="003966F5">
            <w:r>
              <w:t>BIOL1 Jun</w:t>
            </w:r>
            <w:r w:rsidR="000060AB" w:rsidRPr="00C761A3">
              <w:t>11 Q8b</w:t>
            </w:r>
          </w:p>
          <w:p w:rsidR="000060AB" w:rsidRPr="00C761A3" w:rsidRDefault="000060AB" w:rsidP="003966F5"/>
          <w:p w:rsidR="000060AB" w:rsidRPr="00C761A3" w:rsidRDefault="000060AB" w:rsidP="003966F5">
            <w:proofErr w:type="spellStart"/>
            <w:r w:rsidRPr="00C761A3">
              <w:t>Exampro</w:t>
            </w:r>
            <w:proofErr w:type="spellEnd"/>
          </w:p>
          <w:p w:rsidR="000060AB" w:rsidRPr="00C761A3" w:rsidRDefault="000060AB" w:rsidP="003966F5"/>
        </w:tc>
        <w:tc>
          <w:tcPr>
            <w:tcW w:w="2552" w:type="dxa"/>
            <w:shd w:val="clear" w:color="auto" w:fill="auto"/>
          </w:tcPr>
          <w:p w:rsidR="000060AB" w:rsidRPr="00C761A3" w:rsidRDefault="000060AB" w:rsidP="003966F5">
            <w:pPr>
              <w:rPr>
                <w:b/>
              </w:rPr>
            </w:pPr>
            <w:r w:rsidRPr="00C761A3">
              <w:rPr>
                <w:b/>
              </w:rPr>
              <w:t>Rich questions:</w:t>
            </w:r>
          </w:p>
          <w:p w:rsidR="000060AB" w:rsidRPr="00C761A3" w:rsidRDefault="000060AB" w:rsidP="003966F5">
            <w:r w:rsidRPr="00C761A3">
              <w:t>- What does Fick’s law state?</w:t>
            </w:r>
          </w:p>
          <w:p w:rsidR="000060AB" w:rsidRPr="00C761A3" w:rsidRDefault="000060AB" w:rsidP="003966F5">
            <w:r w:rsidRPr="00C761A3">
              <w:t xml:space="preserve">- What common adaptations do </w:t>
            </w:r>
            <w:r w:rsidR="000D2520">
              <w:t>exchange surfaces/</w:t>
            </w:r>
            <w:r w:rsidRPr="00C761A3">
              <w:t>cells of exchange surfaces have?</w:t>
            </w:r>
          </w:p>
          <w:p w:rsidR="000060AB" w:rsidRPr="00C761A3" w:rsidRDefault="000060AB" w:rsidP="003966F5"/>
          <w:p w:rsidR="000060AB" w:rsidRPr="00C761A3" w:rsidRDefault="000060AB" w:rsidP="003966F5">
            <w:pPr>
              <w:rPr>
                <w:b/>
              </w:rPr>
            </w:pPr>
          </w:p>
        </w:tc>
      </w:tr>
      <w:tr w:rsidR="000060AB" w:rsidRPr="00C761A3" w:rsidTr="003966F5">
        <w:trPr>
          <w:trHeight w:val="1394"/>
        </w:trPr>
        <w:tc>
          <w:tcPr>
            <w:tcW w:w="2235" w:type="dxa"/>
            <w:shd w:val="clear" w:color="auto" w:fill="auto"/>
          </w:tcPr>
          <w:p w:rsidR="000060AB" w:rsidRPr="00C761A3" w:rsidRDefault="000060AB" w:rsidP="003966F5">
            <w:pPr>
              <w:autoSpaceDE w:val="0"/>
              <w:autoSpaceDN w:val="0"/>
              <w:adjustRightInd w:val="0"/>
              <w:spacing w:line="240" w:lineRule="auto"/>
            </w:pPr>
            <w:r w:rsidRPr="00C761A3">
              <w:t>Extension</w:t>
            </w:r>
          </w:p>
        </w:tc>
        <w:tc>
          <w:tcPr>
            <w:tcW w:w="992" w:type="dxa"/>
            <w:shd w:val="clear" w:color="auto" w:fill="auto"/>
          </w:tcPr>
          <w:p w:rsidR="000060AB" w:rsidRPr="00C761A3" w:rsidRDefault="000060AB" w:rsidP="003966F5"/>
        </w:tc>
        <w:tc>
          <w:tcPr>
            <w:tcW w:w="2126" w:type="dxa"/>
            <w:shd w:val="clear" w:color="auto" w:fill="auto"/>
          </w:tcPr>
          <w:p w:rsidR="000060AB" w:rsidRPr="00C761A3" w:rsidRDefault="000060AB" w:rsidP="003966F5">
            <w:pPr>
              <w:autoSpaceDE w:val="0"/>
              <w:autoSpaceDN w:val="0"/>
              <w:adjustRightInd w:val="0"/>
              <w:spacing w:line="240" w:lineRule="auto"/>
              <w:rPr>
                <w:rFonts w:cs="Arial"/>
                <w:szCs w:val="22"/>
              </w:rPr>
            </w:pPr>
          </w:p>
        </w:tc>
        <w:tc>
          <w:tcPr>
            <w:tcW w:w="4678" w:type="dxa"/>
            <w:shd w:val="clear" w:color="auto" w:fill="auto"/>
          </w:tcPr>
          <w:p w:rsidR="000060AB" w:rsidRPr="00C761A3" w:rsidRDefault="000060AB" w:rsidP="003966F5">
            <w:pPr>
              <w:rPr>
                <w:rFonts w:cs="Arial"/>
                <w:bCs/>
                <w:szCs w:val="22"/>
              </w:rPr>
            </w:pPr>
            <w:r w:rsidRPr="00C761A3">
              <w:rPr>
                <w:rFonts w:cs="Arial"/>
                <w:bCs/>
                <w:szCs w:val="22"/>
              </w:rPr>
              <w:t>Microscopy of cells that have adaptations for exchange. Ask pupils to identify and explain these adaptations.</w:t>
            </w:r>
          </w:p>
          <w:p w:rsidR="000060AB" w:rsidRPr="00C761A3" w:rsidRDefault="000060AB" w:rsidP="003966F5">
            <w:pPr>
              <w:autoSpaceDE w:val="0"/>
              <w:autoSpaceDN w:val="0"/>
              <w:adjustRightInd w:val="0"/>
              <w:spacing w:line="240" w:lineRule="auto"/>
              <w:rPr>
                <w:rFonts w:cs="Arial"/>
                <w:bCs/>
                <w:szCs w:val="22"/>
              </w:rPr>
            </w:pPr>
            <w:r w:rsidRPr="00C761A3">
              <w:rPr>
                <w:rFonts w:cs="Arial"/>
                <w:bCs/>
                <w:szCs w:val="22"/>
              </w:rPr>
              <w:t>- Teacher led explanation based on feedback.</w:t>
            </w:r>
          </w:p>
          <w:p w:rsidR="000060AB" w:rsidRPr="00C761A3" w:rsidRDefault="000060AB" w:rsidP="003966F5">
            <w:pPr>
              <w:rPr>
                <w:b/>
              </w:rPr>
            </w:pPr>
          </w:p>
        </w:tc>
        <w:tc>
          <w:tcPr>
            <w:tcW w:w="2126" w:type="dxa"/>
            <w:shd w:val="clear" w:color="auto" w:fill="auto"/>
          </w:tcPr>
          <w:p w:rsidR="000060AB" w:rsidRPr="00C761A3" w:rsidRDefault="000060AB" w:rsidP="003966F5">
            <w:pPr>
              <w:rPr>
                <w:b/>
              </w:rPr>
            </w:pPr>
          </w:p>
        </w:tc>
        <w:tc>
          <w:tcPr>
            <w:tcW w:w="2552" w:type="dxa"/>
            <w:shd w:val="clear" w:color="auto" w:fill="auto"/>
          </w:tcPr>
          <w:p w:rsidR="000060AB" w:rsidRPr="00C761A3" w:rsidRDefault="000060AB" w:rsidP="003966F5">
            <w:pPr>
              <w:rPr>
                <w:b/>
              </w:rPr>
            </w:pPr>
          </w:p>
        </w:tc>
      </w:tr>
    </w:tbl>
    <w:p w:rsidR="000060AB" w:rsidRDefault="000060AB" w:rsidP="000060AB">
      <w:r w:rsidRPr="00C761A3">
        <w:br w:type="page"/>
      </w:r>
    </w:p>
    <w:p w:rsidR="00C07952" w:rsidRDefault="00C07952" w:rsidP="00C07952">
      <w:pPr>
        <w:pStyle w:val="Heading3"/>
      </w:pPr>
      <w:r w:rsidRPr="00C761A3">
        <w:lastRenderedPageBreak/>
        <w:t>3.1.</w:t>
      </w:r>
      <w:r>
        <w:t>5</w:t>
      </w:r>
      <w:r w:rsidRPr="00C761A3">
        <w:tab/>
      </w:r>
      <w:r>
        <w:t>Gas exchange and the transport of oxygen in living organisms.</w:t>
      </w:r>
    </w:p>
    <w:p w:rsidR="00941628" w:rsidRPr="00C761A3" w:rsidRDefault="00941628" w:rsidP="00941628">
      <w:pPr>
        <w:pStyle w:val="Heading4"/>
      </w:pPr>
      <w:bookmarkStart w:id="17" w:name="_Toc405900233"/>
      <w:bookmarkStart w:id="18" w:name="_Toc405901235"/>
      <w:r w:rsidRPr="00C761A3">
        <w:t>3.</w:t>
      </w:r>
      <w:r>
        <w:t>1.5.1 Surface area to volume relationship</w:t>
      </w:r>
    </w:p>
    <w:p w:rsidR="00941628" w:rsidRPr="00C761A3" w:rsidRDefault="00941628" w:rsidP="00A55A9D">
      <w:pPr>
        <w:ind w:firstLine="720"/>
        <w:rPr>
          <w:sz w:val="2"/>
        </w:rPr>
      </w:pPr>
    </w:p>
    <w:p w:rsidR="00941628" w:rsidRPr="00C761A3" w:rsidRDefault="00941628" w:rsidP="00941628">
      <w:r w:rsidRPr="00C761A3">
        <w:t>Prior knowledge:</w:t>
      </w:r>
    </w:p>
    <w:p w:rsidR="00941628" w:rsidRPr="00C761A3" w:rsidRDefault="00941628" w:rsidP="00941628">
      <w:pPr>
        <w:autoSpaceDE w:val="0"/>
        <w:autoSpaceDN w:val="0"/>
        <w:adjustRightInd w:val="0"/>
        <w:spacing w:line="240" w:lineRule="auto"/>
        <w:rPr>
          <w:rFonts w:cs="Arial"/>
          <w:szCs w:val="22"/>
        </w:rPr>
      </w:pPr>
      <w:proofErr w:type="gramStart"/>
      <w:r>
        <w:rPr>
          <w:b/>
        </w:rPr>
        <w:t>Nothing explicit in Core/Additional GCSE specifications.</w:t>
      </w:r>
      <w:proofErr w:type="gramEnd"/>
    </w:p>
    <w:p w:rsidR="00941628" w:rsidRPr="00C761A3" w:rsidRDefault="00941628" w:rsidP="00941628"/>
    <w:p w:rsidR="00941628" w:rsidRDefault="00941628" w:rsidP="00941628">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10"/>
        <w:gridCol w:w="992"/>
        <w:gridCol w:w="2127"/>
        <w:gridCol w:w="5953"/>
        <w:gridCol w:w="1701"/>
        <w:gridCol w:w="1384"/>
      </w:tblGrid>
      <w:tr w:rsidR="00941628" w:rsidRPr="00C761A3" w:rsidTr="00AA1F3D">
        <w:tc>
          <w:tcPr>
            <w:tcW w:w="2410" w:type="dxa"/>
            <w:shd w:val="clear" w:color="auto" w:fill="002448"/>
          </w:tcPr>
          <w:p w:rsidR="00941628" w:rsidRPr="008E0B2F" w:rsidRDefault="00941628" w:rsidP="00AA1F3D">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992" w:type="dxa"/>
            <w:shd w:val="clear" w:color="auto" w:fill="002448"/>
          </w:tcPr>
          <w:p w:rsidR="00941628" w:rsidRPr="008E0B2F" w:rsidRDefault="00941628" w:rsidP="00AA1F3D">
            <w:pPr>
              <w:spacing w:line="240" w:lineRule="auto"/>
              <w:rPr>
                <w:b/>
                <w:color w:val="FFFFFF" w:themeColor="background1"/>
              </w:rPr>
            </w:pPr>
            <w:r w:rsidRPr="008E0B2F">
              <w:rPr>
                <w:b/>
                <w:color w:val="FFFFFF" w:themeColor="background1"/>
              </w:rPr>
              <w:t>Time taken</w:t>
            </w:r>
          </w:p>
        </w:tc>
        <w:tc>
          <w:tcPr>
            <w:tcW w:w="2127" w:type="dxa"/>
            <w:shd w:val="clear" w:color="auto" w:fill="002448"/>
          </w:tcPr>
          <w:p w:rsidR="00941628" w:rsidRPr="008E0B2F" w:rsidRDefault="00941628" w:rsidP="00AA1F3D">
            <w:pPr>
              <w:spacing w:line="240" w:lineRule="auto"/>
              <w:rPr>
                <w:b/>
                <w:color w:val="FFFFFF" w:themeColor="background1"/>
              </w:rPr>
            </w:pPr>
            <w:r w:rsidRPr="008E0B2F">
              <w:rPr>
                <w:b/>
                <w:color w:val="FFFFFF" w:themeColor="background1"/>
              </w:rPr>
              <w:t>Learning Outcome</w:t>
            </w:r>
          </w:p>
        </w:tc>
        <w:tc>
          <w:tcPr>
            <w:tcW w:w="5953" w:type="dxa"/>
            <w:shd w:val="clear" w:color="auto" w:fill="002448"/>
          </w:tcPr>
          <w:p w:rsidR="00941628" w:rsidRPr="008E0B2F" w:rsidRDefault="00941628" w:rsidP="00AA1F3D">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941628" w:rsidRPr="008E0B2F" w:rsidRDefault="00941628" w:rsidP="00AA1F3D">
            <w:pPr>
              <w:spacing w:line="240" w:lineRule="auto"/>
              <w:rPr>
                <w:b/>
                <w:color w:val="FFFFFF" w:themeColor="background1"/>
              </w:rPr>
            </w:pPr>
            <w:r w:rsidRPr="008E0B2F">
              <w:rPr>
                <w:b/>
                <w:color w:val="FFFFFF" w:themeColor="background1"/>
              </w:rPr>
              <w:t>Assessment opportunities</w:t>
            </w:r>
          </w:p>
        </w:tc>
        <w:tc>
          <w:tcPr>
            <w:tcW w:w="1384" w:type="dxa"/>
            <w:shd w:val="clear" w:color="auto" w:fill="002448"/>
          </w:tcPr>
          <w:p w:rsidR="00941628" w:rsidRPr="008E0B2F" w:rsidRDefault="00941628" w:rsidP="00AA1F3D">
            <w:pPr>
              <w:spacing w:line="240" w:lineRule="auto"/>
              <w:rPr>
                <w:b/>
                <w:color w:val="FFFFFF" w:themeColor="background1"/>
              </w:rPr>
            </w:pPr>
            <w:r w:rsidRPr="008E0B2F">
              <w:rPr>
                <w:b/>
                <w:color w:val="FFFFFF" w:themeColor="background1"/>
              </w:rPr>
              <w:t>Resources</w:t>
            </w:r>
          </w:p>
        </w:tc>
      </w:tr>
      <w:tr w:rsidR="00941628" w:rsidRPr="00C761A3" w:rsidTr="00AA1F3D">
        <w:trPr>
          <w:trHeight w:val="1677"/>
        </w:trPr>
        <w:tc>
          <w:tcPr>
            <w:tcW w:w="2410" w:type="dxa"/>
            <w:shd w:val="clear" w:color="auto" w:fill="auto"/>
          </w:tcPr>
          <w:p w:rsidR="00941628" w:rsidRDefault="00941628" w:rsidP="00AA1F3D">
            <w:pPr>
              <w:autoSpaceDE w:val="0"/>
              <w:autoSpaceDN w:val="0"/>
              <w:adjustRightInd w:val="0"/>
              <w:spacing w:line="240" w:lineRule="auto"/>
              <w:rPr>
                <w:rFonts w:cs="Arial"/>
                <w:szCs w:val="22"/>
              </w:rPr>
            </w:pPr>
            <w:r>
              <w:br w:type="page"/>
            </w:r>
            <w:r>
              <w:rPr>
                <w:rFonts w:cs="Arial"/>
                <w:szCs w:val="22"/>
              </w:rPr>
              <w:t>The relationship between the size of an organism and its surface area to volume ratio.</w:t>
            </w:r>
          </w:p>
          <w:p w:rsidR="00941628" w:rsidRDefault="00941628" w:rsidP="00AA1F3D">
            <w:pPr>
              <w:autoSpaceDE w:val="0"/>
              <w:autoSpaceDN w:val="0"/>
              <w:adjustRightInd w:val="0"/>
              <w:spacing w:line="240" w:lineRule="auto"/>
              <w:rPr>
                <w:rFonts w:cs="Arial"/>
                <w:szCs w:val="22"/>
              </w:rPr>
            </w:pPr>
          </w:p>
          <w:p w:rsidR="00941628" w:rsidRDefault="00941628" w:rsidP="00AA1F3D">
            <w:pPr>
              <w:autoSpaceDE w:val="0"/>
              <w:autoSpaceDN w:val="0"/>
              <w:adjustRightInd w:val="0"/>
              <w:spacing w:line="240" w:lineRule="auto"/>
              <w:rPr>
                <w:rFonts w:cs="Arial"/>
                <w:szCs w:val="22"/>
              </w:rPr>
            </w:pPr>
            <w:r>
              <w:rPr>
                <w:rFonts w:cs="Arial"/>
                <w:szCs w:val="22"/>
              </w:rPr>
              <w:t xml:space="preserve">Differences in body shape and the development of systems in larger organisms as adaptations that facilitate exchange as the relationship between surface </w:t>
            </w:r>
            <w:proofErr w:type="gramStart"/>
            <w:r>
              <w:rPr>
                <w:rFonts w:cs="Arial"/>
                <w:szCs w:val="22"/>
              </w:rPr>
              <w:t>area</w:t>
            </w:r>
            <w:proofErr w:type="gramEnd"/>
            <w:r>
              <w:rPr>
                <w:rFonts w:cs="Arial"/>
                <w:szCs w:val="22"/>
              </w:rPr>
              <w:t xml:space="preserve">. </w:t>
            </w:r>
          </w:p>
          <w:p w:rsidR="00941628" w:rsidRDefault="00941628" w:rsidP="00AA1F3D">
            <w:pPr>
              <w:autoSpaceDE w:val="0"/>
              <w:autoSpaceDN w:val="0"/>
              <w:adjustRightInd w:val="0"/>
              <w:spacing w:line="240" w:lineRule="auto"/>
              <w:rPr>
                <w:rFonts w:eastAsia="Arial" w:cs="Arial"/>
                <w:w w:val="101"/>
              </w:rPr>
            </w:pPr>
          </w:p>
          <w:p w:rsidR="00941628" w:rsidRPr="005A5831" w:rsidRDefault="00941628" w:rsidP="00AA1F3D">
            <w:pPr>
              <w:autoSpaceDE w:val="0"/>
              <w:autoSpaceDN w:val="0"/>
              <w:adjustRightInd w:val="0"/>
              <w:spacing w:line="240" w:lineRule="auto"/>
              <w:rPr>
                <w:rFonts w:cs="Arial"/>
                <w:szCs w:val="22"/>
              </w:rPr>
            </w:pPr>
            <w:r w:rsidRPr="00CD6915">
              <w:rPr>
                <w:rFonts w:eastAsia="Arial" w:cs="Arial"/>
                <w:w w:val="101"/>
              </w:rPr>
              <w:t xml:space="preserve">In large organisms the efficient supply of materials, such as oxygen, </w:t>
            </w:r>
            <w:r>
              <w:rPr>
                <w:rFonts w:eastAsia="Arial" w:cs="Arial"/>
                <w:w w:val="101"/>
              </w:rPr>
              <w:t>is achieved by</w:t>
            </w:r>
            <w:r w:rsidRPr="00CD6915">
              <w:rPr>
                <w:rFonts w:eastAsia="Arial" w:cs="Arial"/>
                <w:w w:val="101"/>
              </w:rPr>
              <w:t xml:space="preserve"> mass transport</w:t>
            </w:r>
            <w:r>
              <w:rPr>
                <w:rFonts w:cs="Arial"/>
                <w:szCs w:val="22"/>
              </w:rPr>
              <w:t xml:space="preserve"> and volume changes</w:t>
            </w:r>
            <w:r w:rsidR="00C555D2">
              <w:rPr>
                <w:rFonts w:cs="Arial"/>
                <w:szCs w:val="22"/>
              </w:rPr>
              <w:t>.</w:t>
            </w:r>
          </w:p>
        </w:tc>
        <w:tc>
          <w:tcPr>
            <w:tcW w:w="992" w:type="dxa"/>
            <w:shd w:val="clear" w:color="auto" w:fill="auto"/>
          </w:tcPr>
          <w:p w:rsidR="00941628" w:rsidRDefault="00941628" w:rsidP="00AA1F3D">
            <w:r w:rsidRPr="00DF76F5">
              <w:t>0.</w:t>
            </w:r>
            <w:r>
              <w:t>2</w:t>
            </w:r>
          </w:p>
          <w:p w:rsidR="00941628" w:rsidRDefault="00941628" w:rsidP="00AA1F3D">
            <w:r w:rsidRPr="00DF76F5">
              <w:t>weeks</w:t>
            </w:r>
          </w:p>
          <w:p w:rsidR="00941628" w:rsidRPr="009767E8" w:rsidRDefault="00941628" w:rsidP="00AA1F3D">
            <w:pPr>
              <w:rPr>
                <w:b/>
              </w:rPr>
            </w:pPr>
          </w:p>
        </w:tc>
        <w:tc>
          <w:tcPr>
            <w:tcW w:w="2127" w:type="dxa"/>
            <w:shd w:val="clear" w:color="auto" w:fill="auto"/>
          </w:tcPr>
          <w:p w:rsidR="00941628" w:rsidRPr="005D4282" w:rsidRDefault="00941628" w:rsidP="00AA1F3D">
            <w:pPr>
              <w:autoSpaceDE w:val="0"/>
              <w:autoSpaceDN w:val="0"/>
              <w:adjustRightInd w:val="0"/>
              <w:spacing w:line="240" w:lineRule="auto"/>
              <w:rPr>
                <w:rFonts w:cs="Arial"/>
                <w:szCs w:val="22"/>
              </w:rPr>
            </w:pPr>
            <w:r w:rsidRPr="005D4282">
              <w:rPr>
                <w:rFonts w:cs="Arial"/>
                <w:szCs w:val="22"/>
              </w:rPr>
              <w:t>• explain how the size of an organism affects its surface area to volume ratio, and why this is important.</w:t>
            </w:r>
          </w:p>
          <w:p w:rsidR="00941628" w:rsidRPr="005D4282" w:rsidRDefault="00941628" w:rsidP="00AA1F3D">
            <w:pPr>
              <w:autoSpaceDE w:val="0"/>
              <w:autoSpaceDN w:val="0"/>
              <w:adjustRightInd w:val="0"/>
              <w:spacing w:line="240" w:lineRule="auto"/>
              <w:rPr>
                <w:rFonts w:cs="Arial"/>
                <w:szCs w:val="22"/>
              </w:rPr>
            </w:pPr>
          </w:p>
          <w:p w:rsidR="00941628" w:rsidRPr="005D4282" w:rsidRDefault="00941628" w:rsidP="00AA1F3D">
            <w:pPr>
              <w:autoSpaceDE w:val="0"/>
              <w:autoSpaceDN w:val="0"/>
              <w:adjustRightInd w:val="0"/>
              <w:spacing w:line="240" w:lineRule="auto"/>
              <w:rPr>
                <w:rFonts w:cs="Arial"/>
                <w:szCs w:val="22"/>
              </w:rPr>
            </w:pPr>
            <w:r w:rsidRPr="005D4282">
              <w:rPr>
                <w:rFonts w:cs="Arial"/>
                <w:szCs w:val="22"/>
              </w:rPr>
              <w:t>• apply your knowledge of surface area to volume ratio, to explain adaptations to body shape or the development of exchange systems.</w:t>
            </w:r>
          </w:p>
          <w:p w:rsidR="00941628" w:rsidRPr="005D4282" w:rsidRDefault="00941628" w:rsidP="00AA1F3D">
            <w:pPr>
              <w:autoSpaceDE w:val="0"/>
              <w:autoSpaceDN w:val="0"/>
              <w:adjustRightInd w:val="0"/>
              <w:spacing w:line="240" w:lineRule="auto"/>
              <w:rPr>
                <w:rFonts w:cs="Arial"/>
                <w:szCs w:val="22"/>
              </w:rPr>
            </w:pPr>
          </w:p>
          <w:p w:rsidR="00941628" w:rsidRPr="005D4282" w:rsidRDefault="00941628" w:rsidP="00AA1F3D">
            <w:pPr>
              <w:autoSpaceDE w:val="0"/>
              <w:autoSpaceDN w:val="0"/>
              <w:adjustRightInd w:val="0"/>
              <w:spacing w:line="240" w:lineRule="auto"/>
              <w:rPr>
                <w:rFonts w:cs="Arial"/>
                <w:szCs w:val="22"/>
              </w:rPr>
            </w:pPr>
            <w:r w:rsidRPr="005D4282">
              <w:rPr>
                <w:rFonts w:cs="Arial"/>
                <w:szCs w:val="22"/>
              </w:rPr>
              <w:t xml:space="preserve">• calculate surface area to volume ratios when supplied with cell/organism dimensions. </w:t>
            </w:r>
          </w:p>
          <w:p w:rsidR="00941628" w:rsidRPr="009E77BA" w:rsidRDefault="00941628" w:rsidP="00AA1F3D">
            <w:pPr>
              <w:autoSpaceDE w:val="0"/>
              <w:autoSpaceDN w:val="0"/>
              <w:adjustRightInd w:val="0"/>
              <w:spacing w:line="240" w:lineRule="auto"/>
              <w:rPr>
                <w:rFonts w:cs="Arial"/>
                <w:color w:val="FF0000"/>
                <w:szCs w:val="22"/>
              </w:rPr>
            </w:pPr>
          </w:p>
        </w:tc>
        <w:tc>
          <w:tcPr>
            <w:tcW w:w="5953" w:type="dxa"/>
            <w:shd w:val="clear" w:color="auto" w:fill="auto"/>
          </w:tcPr>
          <w:p w:rsidR="00941628" w:rsidRDefault="00941628" w:rsidP="00AA1F3D">
            <w:pPr>
              <w:rPr>
                <w:b/>
              </w:rPr>
            </w:pPr>
            <w:r>
              <w:rPr>
                <w:b/>
              </w:rPr>
              <w:t>Learning activities:</w:t>
            </w:r>
          </w:p>
          <w:p w:rsidR="00941628" w:rsidRDefault="00941628" w:rsidP="00AA1F3D">
            <w:pPr>
              <w:autoSpaceDE w:val="0"/>
              <w:autoSpaceDN w:val="0"/>
              <w:adjustRightInd w:val="0"/>
              <w:spacing w:line="240" w:lineRule="auto"/>
              <w:rPr>
                <w:rFonts w:cs="Arial"/>
                <w:bCs/>
                <w:szCs w:val="22"/>
              </w:rPr>
            </w:pPr>
            <w:r>
              <w:rPr>
                <w:rFonts w:cs="Arial"/>
                <w:bCs/>
                <w:szCs w:val="22"/>
              </w:rPr>
              <w:t xml:space="preserve">- Get students to make multilink block cubes, increasing in size, and investigate the effect on </w:t>
            </w:r>
            <w:proofErr w:type="spellStart"/>
            <w:r>
              <w:rPr>
                <w:rFonts w:cs="Arial"/>
                <w:bCs/>
                <w:szCs w:val="22"/>
              </w:rPr>
              <w:t>SA</w:t>
            </w:r>
            <w:proofErr w:type="gramStart"/>
            <w:r>
              <w:rPr>
                <w:rFonts w:cs="Arial"/>
                <w:bCs/>
                <w:szCs w:val="22"/>
              </w:rPr>
              <w:t>:vol</w:t>
            </w:r>
            <w:proofErr w:type="spellEnd"/>
            <w:proofErr w:type="gramEnd"/>
            <w:r>
              <w:rPr>
                <w:rFonts w:cs="Arial"/>
                <w:bCs/>
                <w:szCs w:val="22"/>
              </w:rPr>
              <w:t xml:space="preserve"> ratio.</w:t>
            </w:r>
          </w:p>
          <w:p w:rsidR="00941628" w:rsidRDefault="00941628" w:rsidP="00AA1F3D">
            <w:pPr>
              <w:autoSpaceDE w:val="0"/>
              <w:autoSpaceDN w:val="0"/>
              <w:adjustRightInd w:val="0"/>
              <w:spacing w:line="240" w:lineRule="auto"/>
              <w:rPr>
                <w:rFonts w:cs="Arial"/>
                <w:bCs/>
                <w:szCs w:val="22"/>
              </w:rPr>
            </w:pPr>
            <w:r>
              <w:rPr>
                <w:rFonts w:cs="Arial"/>
                <w:bCs/>
                <w:szCs w:val="22"/>
              </w:rPr>
              <w:t xml:space="preserve">- Get students to calculate the surface area and volume of the cubes, and work out the ratios. Ask them to draw conclusions linking </w:t>
            </w:r>
            <w:proofErr w:type="spellStart"/>
            <w:r>
              <w:rPr>
                <w:rFonts w:cs="Arial"/>
                <w:bCs/>
                <w:szCs w:val="22"/>
              </w:rPr>
              <w:t>SA</w:t>
            </w:r>
            <w:proofErr w:type="gramStart"/>
            <w:r>
              <w:rPr>
                <w:rFonts w:cs="Arial"/>
                <w:bCs/>
                <w:szCs w:val="22"/>
              </w:rPr>
              <w:t>:vol</w:t>
            </w:r>
            <w:proofErr w:type="spellEnd"/>
            <w:proofErr w:type="gramEnd"/>
            <w:r>
              <w:rPr>
                <w:rFonts w:cs="Arial"/>
                <w:bCs/>
                <w:szCs w:val="22"/>
              </w:rPr>
              <w:t xml:space="preserve"> ratio to diffusion.</w:t>
            </w:r>
          </w:p>
          <w:p w:rsidR="00941628" w:rsidRDefault="00941628" w:rsidP="00AA1F3D">
            <w:pPr>
              <w:autoSpaceDE w:val="0"/>
              <w:autoSpaceDN w:val="0"/>
              <w:adjustRightInd w:val="0"/>
              <w:spacing w:line="240" w:lineRule="auto"/>
              <w:rPr>
                <w:rFonts w:cs="Arial"/>
                <w:bCs/>
                <w:szCs w:val="22"/>
              </w:rPr>
            </w:pPr>
            <w:r>
              <w:rPr>
                <w:rFonts w:cs="Arial"/>
                <w:bCs/>
                <w:szCs w:val="22"/>
              </w:rPr>
              <w:t>- Question about the consequences to larger organisms.</w:t>
            </w:r>
          </w:p>
          <w:p w:rsidR="00941628" w:rsidRDefault="00941628" w:rsidP="00AA1F3D">
            <w:pPr>
              <w:autoSpaceDE w:val="0"/>
              <w:autoSpaceDN w:val="0"/>
              <w:adjustRightInd w:val="0"/>
              <w:spacing w:line="240" w:lineRule="auto"/>
              <w:rPr>
                <w:rFonts w:cs="Arial"/>
                <w:bCs/>
                <w:szCs w:val="22"/>
              </w:rPr>
            </w:pPr>
            <w:r>
              <w:rPr>
                <w:rFonts w:cs="Arial"/>
                <w:bCs/>
                <w:szCs w:val="22"/>
              </w:rPr>
              <w:t>- Teacher led explanation as to how this has necessitated the development of exchange surfaces and mass transport systems, or a change to body shape for larger organisms.</w:t>
            </w:r>
          </w:p>
          <w:p w:rsidR="00941628" w:rsidRDefault="00C555D2" w:rsidP="00AA1F3D">
            <w:pPr>
              <w:autoSpaceDE w:val="0"/>
              <w:autoSpaceDN w:val="0"/>
              <w:adjustRightInd w:val="0"/>
              <w:spacing w:line="240" w:lineRule="auto"/>
              <w:rPr>
                <w:rFonts w:cs="Arial"/>
                <w:bCs/>
                <w:szCs w:val="22"/>
              </w:rPr>
            </w:pPr>
            <w:r>
              <w:rPr>
                <w:rFonts w:cs="Arial"/>
                <w:bCs/>
                <w:szCs w:val="22"/>
              </w:rPr>
              <w:t>- Past e</w:t>
            </w:r>
            <w:r w:rsidR="00941628">
              <w:rPr>
                <w:rFonts w:cs="Arial"/>
                <w:bCs/>
                <w:szCs w:val="22"/>
              </w:rPr>
              <w:t>xam questions.</w:t>
            </w:r>
          </w:p>
          <w:p w:rsidR="00941628" w:rsidRPr="00660455" w:rsidRDefault="00941628" w:rsidP="00AA1F3D">
            <w:pPr>
              <w:autoSpaceDE w:val="0"/>
              <w:autoSpaceDN w:val="0"/>
              <w:adjustRightInd w:val="0"/>
              <w:spacing w:line="240" w:lineRule="auto"/>
              <w:rPr>
                <w:rFonts w:cs="Arial"/>
                <w:bCs/>
                <w:szCs w:val="22"/>
              </w:rPr>
            </w:pPr>
          </w:p>
          <w:p w:rsidR="00941628" w:rsidRDefault="00941628" w:rsidP="00AA1F3D">
            <w:pPr>
              <w:rPr>
                <w:b/>
              </w:rPr>
            </w:pPr>
            <w:r w:rsidRPr="003166E9">
              <w:rPr>
                <w:b/>
              </w:rPr>
              <w:t>Skills de</w:t>
            </w:r>
            <w:r>
              <w:rPr>
                <w:b/>
              </w:rPr>
              <w:t>veloped by learning activities:</w:t>
            </w:r>
          </w:p>
          <w:p w:rsidR="00941628" w:rsidRPr="00660455" w:rsidRDefault="00941628" w:rsidP="00AA1F3D">
            <w:pPr>
              <w:autoSpaceDE w:val="0"/>
              <w:autoSpaceDN w:val="0"/>
              <w:adjustRightInd w:val="0"/>
              <w:spacing w:line="240" w:lineRule="auto"/>
              <w:rPr>
                <w:rFonts w:cs="Arial"/>
                <w:b/>
                <w:bCs/>
                <w:szCs w:val="22"/>
              </w:rPr>
            </w:pPr>
            <w:r>
              <w:rPr>
                <w:rFonts w:cs="Arial"/>
                <w:b/>
                <w:bCs/>
                <w:szCs w:val="22"/>
              </w:rPr>
              <w:t xml:space="preserve">Mathematical requirement 3 - </w:t>
            </w:r>
            <w:r>
              <w:rPr>
                <w:rFonts w:cs="Arial"/>
                <w:szCs w:val="22"/>
              </w:rPr>
              <w:t>Calculate the surface area to volume ratios of different shaped object/cells/organisms when supplied with their dimensions.</w:t>
            </w:r>
          </w:p>
          <w:p w:rsidR="00941628" w:rsidRDefault="00941628" w:rsidP="00AA1F3D">
            <w:pPr>
              <w:rPr>
                <w:rFonts w:cs="Arial"/>
                <w:szCs w:val="22"/>
              </w:rPr>
            </w:pPr>
            <w:r w:rsidRPr="00A54285">
              <w:rPr>
                <w:rFonts w:cs="Arial"/>
                <w:b/>
                <w:szCs w:val="22"/>
              </w:rPr>
              <w:t xml:space="preserve">AO1 – </w:t>
            </w:r>
            <w:r>
              <w:rPr>
                <w:rFonts w:cs="Arial"/>
                <w:szCs w:val="22"/>
              </w:rPr>
              <w:t>Development of knowledge of why larger organisms have specialised surfaces and mass transport systems, or particular body shapes.</w:t>
            </w:r>
          </w:p>
          <w:p w:rsidR="00941628" w:rsidRPr="00EE483A" w:rsidRDefault="00941628" w:rsidP="00AA1F3D">
            <w:pPr>
              <w:rPr>
                <w:rFonts w:cs="Arial"/>
                <w:szCs w:val="22"/>
              </w:rPr>
            </w:pPr>
          </w:p>
        </w:tc>
        <w:tc>
          <w:tcPr>
            <w:tcW w:w="1701" w:type="dxa"/>
            <w:shd w:val="clear" w:color="auto" w:fill="auto"/>
          </w:tcPr>
          <w:p w:rsidR="00941628" w:rsidRDefault="00941628" w:rsidP="00AA1F3D">
            <w:r>
              <w:rPr>
                <w:b/>
              </w:rPr>
              <w:t>Past exam paper material:</w:t>
            </w:r>
          </w:p>
          <w:p w:rsidR="00941628" w:rsidRDefault="00C555D2" w:rsidP="00AA1F3D">
            <w:r>
              <w:t>BIOL2 Jun</w:t>
            </w:r>
            <w:r w:rsidR="00941628" w:rsidRPr="009E77BA">
              <w:t>12 Q</w:t>
            </w:r>
            <w:r w:rsidR="00941628">
              <w:t>1a;</w:t>
            </w:r>
          </w:p>
          <w:p w:rsidR="00941628" w:rsidRDefault="00C555D2" w:rsidP="00AA1F3D">
            <w:r>
              <w:t>HBIO2 Jun</w:t>
            </w:r>
            <w:r w:rsidR="00941628">
              <w:t>13 – Q1;</w:t>
            </w:r>
          </w:p>
          <w:p w:rsidR="006A2701" w:rsidRPr="00570484" w:rsidRDefault="00C555D2" w:rsidP="006A2701">
            <w:pPr>
              <w:rPr>
                <w:szCs w:val="22"/>
              </w:rPr>
            </w:pPr>
            <w:r>
              <w:t>HBIO2 Jun</w:t>
            </w:r>
            <w:r w:rsidR="006A2701">
              <w:t>09 – Q5;</w:t>
            </w:r>
          </w:p>
          <w:p w:rsidR="00941628" w:rsidRPr="009E77BA" w:rsidRDefault="00941628" w:rsidP="00AA1F3D">
            <w:r>
              <w:t>BIO3X 2013 EMPA.</w:t>
            </w:r>
          </w:p>
          <w:p w:rsidR="00941628" w:rsidRDefault="00941628" w:rsidP="00AA1F3D"/>
          <w:p w:rsidR="00941628" w:rsidRPr="0004052E" w:rsidRDefault="00941628" w:rsidP="00AA1F3D"/>
        </w:tc>
        <w:tc>
          <w:tcPr>
            <w:tcW w:w="1384" w:type="dxa"/>
            <w:shd w:val="clear" w:color="auto" w:fill="auto"/>
          </w:tcPr>
          <w:p w:rsidR="00941628" w:rsidRDefault="00941628" w:rsidP="00AA1F3D">
            <w:pPr>
              <w:rPr>
                <w:b/>
              </w:rPr>
            </w:pPr>
          </w:p>
          <w:p w:rsidR="00941628" w:rsidRDefault="00941628" w:rsidP="00AA1F3D">
            <w:pPr>
              <w:rPr>
                <w:b/>
              </w:rPr>
            </w:pPr>
          </w:p>
          <w:p w:rsidR="00941628" w:rsidRPr="001E5804" w:rsidRDefault="00941628" w:rsidP="00AA1F3D">
            <w:pPr>
              <w:rPr>
                <w:b/>
              </w:rPr>
            </w:pPr>
          </w:p>
        </w:tc>
      </w:tr>
      <w:tr w:rsidR="00941628" w:rsidRPr="00C761A3" w:rsidTr="00AA1F3D">
        <w:trPr>
          <w:trHeight w:val="1462"/>
        </w:trPr>
        <w:tc>
          <w:tcPr>
            <w:tcW w:w="2410" w:type="dxa"/>
            <w:shd w:val="clear" w:color="auto" w:fill="auto"/>
          </w:tcPr>
          <w:p w:rsidR="00941628" w:rsidRPr="00C761A3" w:rsidRDefault="00941628" w:rsidP="00AA1F3D">
            <w:pPr>
              <w:autoSpaceDE w:val="0"/>
              <w:autoSpaceDN w:val="0"/>
              <w:adjustRightInd w:val="0"/>
              <w:spacing w:line="240" w:lineRule="auto"/>
            </w:pPr>
            <w:r w:rsidRPr="00C761A3">
              <w:t>Extension</w:t>
            </w:r>
          </w:p>
        </w:tc>
        <w:tc>
          <w:tcPr>
            <w:tcW w:w="992" w:type="dxa"/>
            <w:shd w:val="clear" w:color="auto" w:fill="auto"/>
          </w:tcPr>
          <w:p w:rsidR="00941628" w:rsidRPr="00C761A3" w:rsidRDefault="00941628" w:rsidP="00AA1F3D"/>
        </w:tc>
        <w:tc>
          <w:tcPr>
            <w:tcW w:w="2127" w:type="dxa"/>
            <w:shd w:val="clear" w:color="auto" w:fill="auto"/>
          </w:tcPr>
          <w:p w:rsidR="00941628" w:rsidRPr="00C761A3" w:rsidRDefault="00941628" w:rsidP="00AA1F3D">
            <w:pPr>
              <w:autoSpaceDE w:val="0"/>
              <w:autoSpaceDN w:val="0"/>
              <w:adjustRightInd w:val="0"/>
              <w:spacing w:line="240" w:lineRule="auto"/>
              <w:rPr>
                <w:rFonts w:cs="Arial"/>
                <w:szCs w:val="22"/>
              </w:rPr>
            </w:pPr>
          </w:p>
        </w:tc>
        <w:tc>
          <w:tcPr>
            <w:tcW w:w="5953" w:type="dxa"/>
            <w:shd w:val="clear" w:color="auto" w:fill="auto"/>
          </w:tcPr>
          <w:p w:rsidR="00941628" w:rsidRPr="00C761A3" w:rsidRDefault="00941628" w:rsidP="00AA1F3D">
            <w:r w:rsidRPr="00C761A3">
              <w:t>- Model 1cm</w:t>
            </w:r>
            <w:r w:rsidRPr="00C761A3">
              <w:rPr>
                <w:vertAlign w:val="superscript"/>
              </w:rPr>
              <w:t>3</w:t>
            </w:r>
            <w:r w:rsidRPr="00C761A3">
              <w:t xml:space="preserve"> ‘animals’ in </w:t>
            </w:r>
            <w:proofErr w:type="spellStart"/>
            <w:r w:rsidRPr="00C761A3">
              <w:t>plasticine</w:t>
            </w:r>
            <w:proofErr w:type="spellEnd"/>
            <w:r w:rsidRPr="00C761A3">
              <w:t xml:space="preserve"> in various shapes</w:t>
            </w:r>
            <w:r w:rsidR="00C555D2">
              <w:t>,</w:t>
            </w:r>
            <w:r w:rsidRPr="00C761A3">
              <w:t xml:space="preserve"> e.g. sphere, cube, cylinder. Calculate </w:t>
            </w:r>
            <w:proofErr w:type="spellStart"/>
            <w:r w:rsidRPr="00C761A3">
              <w:t>SA</w:t>
            </w:r>
            <w:proofErr w:type="gramStart"/>
            <w:r w:rsidRPr="00C761A3">
              <w:t>:vol</w:t>
            </w:r>
            <w:proofErr w:type="spellEnd"/>
            <w:proofErr w:type="gramEnd"/>
            <w:r w:rsidRPr="00C761A3">
              <w:t xml:space="preserve"> ratio. Squash into a different shape</w:t>
            </w:r>
            <w:r w:rsidR="00C555D2">
              <w:t>,</w:t>
            </w:r>
            <w:r w:rsidRPr="00C761A3">
              <w:t xml:space="preserve"> </w:t>
            </w:r>
            <w:proofErr w:type="spellStart"/>
            <w:r w:rsidRPr="00C761A3">
              <w:t>eg</w:t>
            </w:r>
            <w:proofErr w:type="spellEnd"/>
            <w:r w:rsidRPr="00C761A3">
              <w:t xml:space="preserve"> flatten, and re-calculate. </w:t>
            </w:r>
          </w:p>
          <w:p w:rsidR="00941628" w:rsidRPr="00C761A3" w:rsidRDefault="00941628" w:rsidP="00AA1F3D">
            <w:pPr>
              <w:autoSpaceDE w:val="0"/>
              <w:autoSpaceDN w:val="0"/>
              <w:adjustRightInd w:val="0"/>
              <w:spacing w:line="240" w:lineRule="auto"/>
              <w:rPr>
                <w:rFonts w:cs="Arial"/>
                <w:bCs/>
                <w:szCs w:val="22"/>
              </w:rPr>
            </w:pPr>
            <w:r w:rsidRPr="00C761A3">
              <w:rPr>
                <w:rFonts w:cs="Arial"/>
                <w:bCs/>
                <w:szCs w:val="22"/>
              </w:rPr>
              <w:t xml:space="preserve">- Students use multilink blocks to produce shapes with larger </w:t>
            </w:r>
            <w:proofErr w:type="spellStart"/>
            <w:r w:rsidRPr="00C761A3">
              <w:rPr>
                <w:rFonts w:cs="Arial"/>
                <w:bCs/>
                <w:szCs w:val="22"/>
              </w:rPr>
              <w:t>SA</w:t>
            </w:r>
            <w:proofErr w:type="gramStart"/>
            <w:r w:rsidRPr="00C761A3">
              <w:rPr>
                <w:rFonts w:cs="Arial"/>
                <w:bCs/>
                <w:szCs w:val="22"/>
              </w:rPr>
              <w:t>;vol</w:t>
            </w:r>
            <w:proofErr w:type="spellEnd"/>
            <w:proofErr w:type="gramEnd"/>
            <w:r w:rsidRPr="00C761A3">
              <w:rPr>
                <w:rFonts w:cs="Arial"/>
                <w:bCs/>
                <w:szCs w:val="22"/>
              </w:rPr>
              <w:t xml:space="preserve"> ratios to model the changes to body shape.</w:t>
            </w:r>
          </w:p>
          <w:p w:rsidR="00941628" w:rsidRPr="00C761A3" w:rsidRDefault="00941628" w:rsidP="00AA1F3D">
            <w:pPr>
              <w:autoSpaceDE w:val="0"/>
              <w:autoSpaceDN w:val="0"/>
              <w:adjustRightInd w:val="0"/>
              <w:spacing w:line="240" w:lineRule="auto"/>
              <w:rPr>
                <w:rFonts w:cs="Arial"/>
                <w:bCs/>
                <w:szCs w:val="22"/>
              </w:rPr>
            </w:pPr>
          </w:p>
        </w:tc>
        <w:tc>
          <w:tcPr>
            <w:tcW w:w="1701" w:type="dxa"/>
            <w:shd w:val="clear" w:color="auto" w:fill="auto"/>
          </w:tcPr>
          <w:p w:rsidR="00941628" w:rsidRPr="00C761A3" w:rsidRDefault="00941628" w:rsidP="00AA1F3D">
            <w:pPr>
              <w:rPr>
                <w:szCs w:val="22"/>
              </w:rPr>
            </w:pPr>
          </w:p>
        </w:tc>
        <w:tc>
          <w:tcPr>
            <w:tcW w:w="1384" w:type="dxa"/>
            <w:shd w:val="clear" w:color="auto" w:fill="auto"/>
          </w:tcPr>
          <w:p w:rsidR="00941628" w:rsidRPr="00C07952" w:rsidRDefault="00941628" w:rsidP="00AA1F3D">
            <w:pPr>
              <w:rPr>
                <w:b/>
              </w:rPr>
            </w:pPr>
          </w:p>
        </w:tc>
      </w:tr>
    </w:tbl>
    <w:p w:rsidR="00941628" w:rsidRPr="00C761A3" w:rsidRDefault="00941628" w:rsidP="00941628"/>
    <w:p w:rsidR="00C07952" w:rsidRPr="00C761A3" w:rsidRDefault="00941628" w:rsidP="00941628">
      <w:pPr>
        <w:pStyle w:val="Heading4"/>
      </w:pPr>
      <w:r w:rsidRPr="00C761A3">
        <w:br w:type="page"/>
      </w:r>
      <w:r w:rsidR="00C07952" w:rsidRPr="00C761A3">
        <w:lastRenderedPageBreak/>
        <w:t>3.</w:t>
      </w:r>
      <w:r w:rsidR="00FE2ECA">
        <w:t>1.5</w:t>
      </w:r>
      <w:r w:rsidR="00C07952" w:rsidRPr="00C761A3">
        <w:t>.2</w:t>
      </w:r>
      <w:r w:rsidR="00C07952" w:rsidRPr="00C761A3">
        <w:tab/>
        <w:t>Gas exchange</w:t>
      </w:r>
      <w:bookmarkEnd w:id="17"/>
      <w:bookmarkEnd w:id="18"/>
      <w:r w:rsidR="00FE2ECA">
        <w:t xml:space="preserve"> systems</w:t>
      </w:r>
    </w:p>
    <w:p w:rsidR="00C07952" w:rsidRPr="00C761A3" w:rsidRDefault="00C07952" w:rsidP="00C07952">
      <w:pPr>
        <w:rPr>
          <w:sz w:val="2"/>
        </w:rPr>
      </w:pPr>
    </w:p>
    <w:p w:rsidR="00C07952" w:rsidRPr="00C761A3" w:rsidRDefault="00C07952" w:rsidP="00C07952">
      <w:r w:rsidRPr="00C761A3">
        <w:t>Prior knowledge:</w:t>
      </w:r>
    </w:p>
    <w:p w:rsidR="00282304" w:rsidRDefault="00C07952" w:rsidP="00C07952">
      <w:pPr>
        <w:autoSpaceDE w:val="0"/>
        <w:autoSpaceDN w:val="0"/>
        <w:adjustRightInd w:val="0"/>
        <w:spacing w:line="240" w:lineRule="auto"/>
        <w:rPr>
          <w:rFonts w:cs="Arial"/>
          <w:szCs w:val="22"/>
        </w:rPr>
      </w:pPr>
      <w:r w:rsidRPr="00C761A3">
        <w:rPr>
          <w:rFonts w:cs="Arial"/>
          <w:szCs w:val="22"/>
        </w:rPr>
        <w:t>- Exercise increases the rate and depth of breathing.</w:t>
      </w:r>
    </w:p>
    <w:p w:rsidR="00282304" w:rsidRDefault="00282304" w:rsidP="00C07952">
      <w:pPr>
        <w:autoSpaceDE w:val="0"/>
        <w:autoSpaceDN w:val="0"/>
        <w:adjustRightInd w:val="0"/>
        <w:spacing w:line="240" w:lineRule="auto"/>
        <w:rPr>
          <w:rFonts w:cs="Arial"/>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2585"/>
        <w:gridCol w:w="5528"/>
        <w:gridCol w:w="1701"/>
        <w:gridCol w:w="1951"/>
      </w:tblGrid>
      <w:tr w:rsidR="00282304" w:rsidRPr="00C761A3" w:rsidTr="008E0B2F">
        <w:tc>
          <w:tcPr>
            <w:tcW w:w="1951" w:type="dxa"/>
            <w:shd w:val="clear" w:color="auto" w:fill="002448"/>
          </w:tcPr>
          <w:p w:rsidR="00282304" w:rsidRPr="008E0B2F" w:rsidRDefault="00282304" w:rsidP="00105D31">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851" w:type="dxa"/>
            <w:shd w:val="clear" w:color="auto" w:fill="002448"/>
          </w:tcPr>
          <w:p w:rsidR="00282304" w:rsidRPr="008E0B2F" w:rsidRDefault="00282304" w:rsidP="00105D31">
            <w:pPr>
              <w:spacing w:line="240" w:lineRule="auto"/>
              <w:rPr>
                <w:b/>
                <w:color w:val="FFFFFF" w:themeColor="background1"/>
              </w:rPr>
            </w:pPr>
            <w:r w:rsidRPr="008E0B2F">
              <w:rPr>
                <w:b/>
                <w:color w:val="FFFFFF" w:themeColor="background1"/>
              </w:rPr>
              <w:t>Time taken</w:t>
            </w:r>
          </w:p>
        </w:tc>
        <w:tc>
          <w:tcPr>
            <w:tcW w:w="2585" w:type="dxa"/>
            <w:shd w:val="clear" w:color="auto" w:fill="002448"/>
          </w:tcPr>
          <w:p w:rsidR="00282304" w:rsidRPr="008E0B2F" w:rsidRDefault="00282304" w:rsidP="00105D31">
            <w:pPr>
              <w:spacing w:line="240" w:lineRule="auto"/>
              <w:rPr>
                <w:b/>
                <w:color w:val="FFFFFF" w:themeColor="background1"/>
              </w:rPr>
            </w:pPr>
            <w:r w:rsidRPr="008E0B2F">
              <w:rPr>
                <w:b/>
                <w:color w:val="FFFFFF" w:themeColor="background1"/>
              </w:rPr>
              <w:t>Learning Outcome</w:t>
            </w:r>
          </w:p>
        </w:tc>
        <w:tc>
          <w:tcPr>
            <w:tcW w:w="5528" w:type="dxa"/>
            <w:shd w:val="clear" w:color="auto" w:fill="002448"/>
          </w:tcPr>
          <w:p w:rsidR="00282304" w:rsidRPr="008E0B2F" w:rsidRDefault="00282304" w:rsidP="00105D31">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282304" w:rsidRPr="008E0B2F" w:rsidRDefault="00282304" w:rsidP="00105D31">
            <w:pPr>
              <w:spacing w:line="240" w:lineRule="auto"/>
              <w:rPr>
                <w:b/>
                <w:color w:val="FFFFFF" w:themeColor="background1"/>
              </w:rPr>
            </w:pPr>
            <w:r w:rsidRPr="008E0B2F">
              <w:rPr>
                <w:b/>
                <w:color w:val="FFFFFF" w:themeColor="background1"/>
              </w:rPr>
              <w:t>Assessment opportunities</w:t>
            </w:r>
          </w:p>
        </w:tc>
        <w:tc>
          <w:tcPr>
            <w:tcW w:w="1951" w:type="dxa"/>
            <w:shd w:val="clear" w:color="auto" w:fill="002448"/>
          </w:tcPr>
          <w:p w:rsidR="00282304" w:rsidRPr="008E0B2F" w:rsidRDefault="00282304" w:rsidP="00105D31">
            <w:pPr>
              <w:spacing w:line="240" w:lineRule="auto"/>
              <w:rPr>
                <w:b/>
                <w:color w:val="FFFFFF" w:themeColor="background1"/>
              </w:rPr>
            </w:pPr>
            <w:r w:rsidRPr="008E0B2F">
              <w:rPr>
                <w:b/>
                <w:color w:val="FFFFFF" w:themeColor="background1"/>
              </w:rPr>
              <w:t>Resources</w:t>
            </w:r>
          </w:p>
        </w:tc>
      </w:tr>
      <w:tr w:rsidR="00282304" w:rsidRPr="00C761A3" w:rsidTr="00282304">
        <w:trPr>
          <w:trHeight w:val="3662"/>
        </w:trPr>
        <w:tc>
          <w:tcPr>
            <w:tcW w:w="1951" w:type="dxa"/>
            <w:shd w:val="clear" w:color="auto" w:fill="auto"/>
          </w:tcPr>
          <w:p w:rsidR="00282304" w:rsidRPr="00C761A3" w:rsidRDefault="00282304" w:rsidP="00105D31">
            <w:pPr>
              <w:autoSpaceDE w:val="0"/>
              <w:autoSpaceDN w:val="0"/>
              <w:adjustRightInd w:val="0"/>
              <w:spacing w:line="240" w:lineRule="auto"/>
              <w:rPr>
                <w:rFonts w:cs="Arial"/>
                <w:szCs w:val="22"/>
              </w:rPr>
            </w:pPr>
            <w:r w:rsidRPr="00C761A3">
              <w:br w:type="page"/>
            </w:r>
            <w:r w:rsidRPr="00C761A3">
              <w:rPr>
                <w:rFonts w:cs="Arial"/>
                <w:szCs w:val="22"/>
              </w:rPr>
              <w:t xml:space="preserve">Adaptations of gas exchange </w:t>
            </w:r>
            <w:r>
              <w:rPr>
                <w:rFonts w:cs="Arial"/>
                <w:szCs w:val="22"/>
              </w:rPr>
              <w:t>systems</w:t>
            </w:r>
            <w:r w:rsidRPr="00C761A3">
              <w:rPr>
                <w:rFonts w:cs="Arial"/>
                <w:szCs w:val="22"/>
              </w:rPr>
              <w:t xml:space="preserve">, </w:t>
            </w:r>
            <w:r>
              <w:rPr>
                <w:rFonts w:cs="Arial"/>
                <w:szCs w:val="22"/>
              </w:rPr>
              <w:t xml:space="preserve">as </w:t>
            </w:r>
            <w:r w:rsidRPr="00C761A3">
              <w:rPr>
                <w:rFonts w:cs="Arial"/>
                <w:szCs w:val="22"/>
              </w:rPr>
              <w:t>shown by gas exch</w:t>
            </w:r>
            <w:r>
              <w:rPr>
                <w:rFonts w:cs="Arial"/>
                <w:szCs w:val="22"/>
              </w:rPr>
              <w:t>ange across the body surface of a single celled organism and</w:t>
            </w:r>
            <w:r w:rsidRPr="00C761A3">
              <w:rPr>
                <w:rFonts w:cs="Arial"/>
                <w:szCs w:val="22"/>
              </w:rPr>
              <w:t xml:space="preserve"> </w:t>
            </w:r>
            <w:r>
              <w:rPr>
                <w:rFonts w:cs="Arial"/>
                <w:szCs w:val="22"/>
              </w:rPr>
              <w:t>in the tracheal system of an insect.</w:t>
            </w:r>
          </w:p>
          <w:p w:rsidR="00282304" w:rsidRPr="00C761A3" w:rsidRDefault="00282304" w:rsidP="00105D31">
            <w:pPr>
              <w:autoSpaceDE w:val="0"/>
              <w:autoSpaceDN w:val="0"/>
              <w:adjustRightInd w:val="0"/>
              <w:spacing w:line="240" w:lineRule="auto"/>
              <w:rPr>
                <w:rFonts w:cs="Arial"/>
                <w:szCs w:val="22"/>
              </w:rPr>
            </w:pPr>
          </w:p>
          <w:p w:rsidR="00282304" w:rsidRPr="00C761A3" w:rsidRDefault="00282304" w:rsidP="00105D31">
            <w:pPr>
              <w:autoSpaceDE w:val="0"/>
              <w:autoSpaceDN w:val="0"/>
              <w:adjustRightInd w:val="0"/>
              <w:spacing w:line="240" w:lineRule="auto"/>
              <w:rPr>
                <w:rFonts w:cs="Arial"/>
                <w:szCs w:val="22"/>
              </w:rPr>
            </w:pPr>
            <w:r w:rsidRPr="00C761A3">
              <w:rPr>
                <w:rFonts w:cs="Arial"/>
                <w:szCs w:val="22"/>
              </w:rPr>
              <w:t>Structural and functional compromises between gas exchange and the limitation of water loss shown by terrestrial insects.</w:t>
            </w:r>
          </w:p>
        </w:tc>
        <w:tc>
          <w:tcPr>
            <w:tcW w:w="851" w:type="dxa"/>
            <w:shd w:val="clear" w:color="auto" w:fill="auto"/>
          </w:tcPr>
          <w:p w:rsidR="00282304" w:rsidRPr="00C761A3" w:rsidRDefault="00282304" w:rsidP="00105D31">
            <w:pPr>
              <w:rPr>
                <w:b/>
              </w:rPr>
            </w:pPr>
            <w:r>
              <w:t xml:space="preserve">0.4 </w:t>
            </w:r>
            <w:r w:rsidRPr="00C761A3">
              <w:t>weeks</w:t>
            </w:r>
          </w:p>
        </w:tc>
        <w:tc>
          <w:tcPr>
            <w:tcW w:w="2585" w:type="dxa"/>
            <w:shd w:val="clear" w:color="auto" w:fill="auto"/>
          </w:tcPr>
          <w:p w:rsidR="00282304" w:rsidRPr="00C761A3" w:rsidRDefault="00282304" w:rsidP="00105D31">
            <w:r w:rsidRPr="00C761A3">
              <w:t>• explain the adaptations that single celled organisms have to efficient gas exchange.</w:t>
            </w:r>
          </w:p>
          <w:p w:rsidR="00282304" w:rsidRPr="00C761A3" w:rsidRDefault="00282304" w:rsidP="00105D31"/>
          <w:p w:rsidR="00282304" w:rsidRPr="00C761A3" w:rsidRDefault="00282304" w:rsidP="00105D31">
            <w:r w:rsidRPr="00C761A3">
              <w:t>• describe the structure of insect tracheal systems.</w:t>
            </w:r>
          </w:p>
          <w:p w:rsidR="00282304" w:rsidRPr="00C761A3" w:rsidRDefault="00282304" w:rsidP="00105D31"/>
          <w:p w:rsidR="00282304" w:rsidRPr="00C761A3" w:rsidRDefault="00282304" w:rsidP="00105D31">
            <w:r w:rsidRPr="00C761A3">
              <w:t>• explain how the tracheal system is adapted to ensuring efficient gas exchange.</w:t>
            </w:r>
          </w:p>
          <w:p w:rsidR="00282304" w:rsidRPr="00C761A3" w:rsidRDefault="00282304" w:rsidP="00105D31"/>
          <w:p w:rsidR="00282304" w:rsidRPr="00C761A3" w:rsidRDefault="00282304" w:rsidP="00105D31">
            <w:r w:rsidRPr="00C761A3">
              <w:t>• explain how tracheal systems balance the needs for gas exchange whilst minimising water loss.</w:t>
            </w:r>
          </w:p>
          <w:p w:rsidR="00282304" w:rsidRPr="00C761A3" w:rsidRDefault="00282304" w:rsidP="00105D31"/>
        </w:tc>
        <w:tc>
          <w:tcPr>
            <w:tcW w:w="5528" w:type="dxa"/>
            <w:shd w:val="clear" w:color="auto" w:fill="auto"/>
          </w:tcPr>
          <w:p w:rsidR="00282304" w:rsidRDefault="00282304" w:rsidP="00105D31">
            <w:pPr>
              <w:rPr>
                <w:b/>
              </w:rPr>
            </w:pPr>
            <w:r w:rsidRPr="00C761A3">
              <w:rPr>
                <w:b/>
              </w:rPr>
              <w:t>Learning activities:</w:t>
            </w:r>
          </w:p>
          <w:p w:rsidR="00282304" w:rsidRPr="00282304" w:rsidRDefault="00282304" w:rsidP="00105D31">
            <w:r>
              <w:t>- Question students about the necessity for gases to be exchanged, and how a single celled organism might be adapted to doing this. Extend by asking why larger organisms would need further specialised surfaces and systems for doing this.</w:t>
            </w:r>
          </w:p>
          <w:p w:rsidR="00282304" w:rsidRDefault="00282304" w:rsidP="00105D31">
            <w:pPr>
              <w:autoSpaceDE w:val="0"/>
              <w:autoSpaceDN w:val="0"/>
              <w:adjustRightInd w:val="0"/>
              <w:spacing w:line="240" w:lineRule="auto"/>
              <w:rPr>
                <w:rFonts w:cs="Arial"/>
                <w:bCs/>
                <w:szCs w:val="22"/>
              </w:rPr>
            </w:pPr>
            <w:r w:rsidRPr="00C761A3">
              <w:rPr>
                <w:rFonts w:cs="Arial"/>
                <w:bCs/>
                <w:szCs w:val="22"/>
              </w:rPr>
              <w:t>- Observe breathing movements of a stick insect held in a boiling tube.</w:t>
            </w:r>
          </w:p>
          <w:p w:rsidR="00282304" w:rsidRDefault="00282304" w:rsidP="00105D31">
            <w:pPr>
              <w:autoSpaceDE w:val="0"/>
              <w:autoSpaceDN w:val="0"/>
              <w:adjustRightInd w:val="0"/>
              <w:spacing w:line="240" w:lineRule="auto"/>
              <w:rPr>
                <w:rFonts w:cs="Arial"/>
                <w:bCs/>
                <w:szCs w:val="22"/>
              </w:rPr>
            </w:pPr>
            <w:r w:rsidRPr="00C761A3">
              <w:rPr>
                <w:rFonts w:cs="Arial"/>
                <w:bCs/>
                <w:szCs w:val="22"/>
              </w:rPr>
              <w:t xml:space="preserve">- </w:t>
            </w:r>
            <w:r>
              <w:rPr>
                <w:rFonts w:cs="Arial"/>
                <w:bCs/>
                <w:szCs w:val="22"/>
              </w:rPr>
              <w:t xml:space="preserve">Centres could conduct a dissection of a locust </w:t>
            </w:r>
            <w:proofErr w:type="spellStart"/>
            <w:r>
              <w:rPr>
                <w:rFonts w:cs="Arial"/>
                <w:bCs/>
                <w:szCs w:val="22"/>
              </w:rPr>
              <w:t>ventilatory</w:t>
            </w:r>
            <w:proofErr w:type="spellEnd"/>
            <w:r>
              <w:rPr>
                <w:rFonts w:cs="Arial"/>
                <w:bCs/>
                <w:szCs w:val="22"/>
              </w:rPr>
              <w:t xml:space="preserve"> system or observe locust mounts under a microscope (this is not a requirement of the specification).</w:t>
            </w:r>
          </w:p>
          <w:p w:rsidR="00282304" w:rsidRPr="00C761A3" w:rsidRDefault="00282304" w:rsidP="00105D31">
            <w:pPr>
              <w:autoSpaceDE w:val="0"/>
              <w:autoSpaceDN w:val="0"/>
              <w:adjustRightInd w:val="0"/>
              <w:spacing w:line="240" w:lineRule="auto"/>
              <w:rPr>
                <w:rFonts w:cs="Arial"/>
                <w:bCs/>
                <w:szCs w:val="22"/>
              </w:rPr>
            </w:pPr>
            <w:r>
              <w:rPr>
                <w:rFonts w:cs="Arial"/>
                <w:bCs/>
                <w:szCs w:val="22"/>
              </w:rPr>
              <w:t xml:space="preserve">- </w:t>
            </w:r>
            <w:r w:rsidRPr="00C761A3">
              <w:rPr>
                <w:rFonts w:cs="Arial"/>
                <w:bCs/>
                <w:szCs w:val="22"/>
              </w:rPr>
              <w:t xml:space="preserve">Teacher led explanation about the gas exchange systems </w:t>
            </w:r>
            <w:r>
              <w:rPr>
                <w:rFonts w:cs="Arial"/>
                <w:bCs/>
                <w:szCs w:val="22"/>
              </w:rPr>
              <w:t xml:space="preserve">in </w:t>
            </w:r>
            <w:r w:rsidRPr="00C761A3">
              <w:rPr>
                <w:rFonts w:cs="Arial"/>
                <w:bCs/>
                <w:szCs w:val="22"/>
              </w:rPr>
              <w:t>insects and how they are adapted.</w:t>
            </w:r>
            <w:r>
              <w:rPr>
                <w:rFonts w:cs="Arial"/>
                <w:bCs/>
                <w:szCs w:val="22"/>
              </w:rPr>
              <w:t xml:space="preserve"> Link to the compromise which is reached between sufficient gas exchange and limiting water loss.</w:t>
            </w:r>
          </w:p>
          <w:p w:rsidR="00282304" w:rsidRPr="00C761A3" w:rsidRDefault="00282304" w:rsidP="00105D31">
            <w:pPr>
              <w:autoSpaceDE w:val="0"/>
              <w:autoSpaceDN w:val="0"/>
              <w:adjustRightInd w:val="0"/>
              <w:spacing w:line="240" w:lineRule="auto"/>
              <w:rPr>
                <w:rFonts w:cs="Arial"/>
                <w:bCs/>
                <w:szCs w:val="22"/>
              </w:rPr>
            </w:pPr>
            <w:r w:rsidRPr="00C761A3">
              <w:rPr>
                <w:rFonts w:cs="Arial"/>
                <w:bCs/>
                <w:szCs w:val="22"/>
              </w:rPr>
              <w:t xml:space="preserve">- </w:t>
            </w:r>
            <w:r w:rsidR="00C555D2">
              <w:rPr>
                <w:rFonts w:cs="Arial"/>
                <w:bCs/>
                <w:szCs w:val="22"/>
              </w:rPr>
              <w:t>Past e</w:t>
            </w:r>
            <w:r w:rsidRPr="00C761A3">
              <w:rPr>
                <w:rFonts w:cs="Arial"/>
                <w:bCs/>
                <w:szCs w:val="22"/>
              </w:rPr>
              <w:t>xam questions.</w:t>
            </w:r>
          </w:p>
          <w:p w:rsidR="00282304" w:rsidRPr="00C761A3" w:rsidRDefault="00282304" w:rsidP="00105D31">
            <w:pPr>
              <w:autoSpaceDE w:val="0"/>
              <w:autoSpaceDN w:val="0"/>
              <w:adjustRightInd w:val="0"/>
              <w:spacing w:line="240" w:lineRule="auto"/>
              <w:rPr>
                <w:rFonts w:cs="Arial"/>
                <w:b/>
                <w:bCs/>
                <w:szCs w:val="22"/>
              </w:rPr>
            </w:pPr>
          </w:p>
          <w:p w:rsidR="00282304" w:rsidRPr="00C761A3" w:rsidRDefault="00282304" w:rsidP="00105D31">
            <w:pPr>
              <w:rPr>
                <w:b/>
              </w:rPr>
            </w:pPr>
            <w:r w:rsidRPr="00C761A3">
              <w:rPr>
                <w:b/>
              </w:rPr>
              <w:t>Skills developed by learning activities:</w:t>
            </w:r>
          </w:p>
          <w:p w:rsidR="00282304" w:rsidRPr="00C761A3" w:rsidRDefault="00282304" w:rsidP="00105D31">
            <w:pPr>
              <w:rPr>
                <w:rFonts w:cs="Arial"/>
                <w:szCs w:val="22"/>
              </w:rPr>
            </w:pPr>
            <w:r w:rsidRPr="00C761A3">
              <w:rPr>
                <w:rFonts w:cs="Arial"/>
                <w:b/>
                <w:szCs w:val="22"/>
              </w:rPr>
              <w:t xml:space="preserve">AO1 – </w:t>
            </w:r>
            <w:r w:rsidRPr="00C761A3">
              <w:rPr>
                <w:rFonts w:cs="Arial"/>
                <w:szCs w:val="22"/>
              </w:rPr>
              <w:t xml:space="preserve">Development of knowledge of </w:t>
            </w:r>
            <w:r>
              <w:rPr>
                <w:rFonts w:cs="Arial"/>
                <w:szCs w:val="22"/>
              </w:rPr>
              <w:t>the adaptations shown by single celled organisms and by insect tracheal systems, and how gas exchange in insects has to be balanced against water loss</w:t>
            </w:r>
            <w:r w:rsidRPr="00C761A3">
              <w:rPr>
                <w:rFonts w:cs="Arial"/>
                <w:szCs w:val="22"/>
              </w:rPr>
              <w:t>.</w:t>
            </w:r>
          </w:p>
          <w:p w:rsidR="00282304" w:rsidRPr="00C761A3" w:rsidRDefault="00282304" w:rsidP="00105D31">
            <w:pPr>
              <w:rPr>
                <w:rFonts w:cs="Arial"/>
                <w:szCs w:val="22"/>
              </w:rPr>
            </w:pPr>
          </w:p>
        </w:tc>
        <w:tc>
          <w:tcPr>
            <w:tcW w:w="1701" w:type="dxa"/>
            <w:shd w:val="clear" w:color="auto" w:fill="auto"/>
          </w:tcPr>
          <w:p w:rsidR="00282304" w:rsidRPr="00C761A3" w:rsidRDefault="00282304" w:rsidP="00105D31">
            <w:pPr>
              <w:rPr>
                <w:b/>
              </w:rPr>
            </w:pPr>
            <w:r w:rsidRPr="00C761A3">
              <w:rPr>
                <w:b/>
              </w:rPr>
              <w:t>Past exam paper material:</w:t>
            </w:r>
          </w:p>
          <w:p w:rsidR="00282304" w:rsidRPr="00C761A3" w:rsidRDefault="00C555D2" w:rsidP="00105D31">
            <w:pPr>
              <w:rPr>
                <w:b/>
              </w:rPr>
            </w:pPr>
            <w:r>
              <w:t>BIOL2 Jun13 -</w:t>
            </w:r>
            <w:r w:rsidR="00282304" w:rsidRPr="00C761A3">
              <w:t xml:space="preserve"> Q8b-8g</w:t>
            </w:r>
            <w:r w:rsidR="00282304" w:rsidRPr="00C761A3">
              <w:rPr>
                <w:b/>
              </w:rPr>
              <w:t>;</w:t>
            </w:r>
          </w:p>
          <w:p w:rsidR="00282304" w:rsidRPr="00C761A3" w:rsidRDefault="00C555D2" w:rsidP="00105D31">
            <w:r>
              <w:t>BIOL2 Jun09 -</w:t>
            </w:r>
            <w:r w:rsidR="00282304" w:rsidRPr="00C761A3">
              <w:t xml:space="preserve"> Q8a; </w:t>
            </w:r>
          </w:p>
          <w:p w:rsidR="00282304" w:rsidRPr="00C761A3" w:rsidRDefault="00C555D2" w:rsidP="00105D31">
            <w:r>
              <w:t>BIOL2 Jan12 -</w:t>
            </w:r>
            <w:r w:rsidR="00282304" w:rsidRPr="00C761A3">
              <w:t xml:space="preserve"> Q9b-9f;</w:t>
            </w:r>
          </w:p>
          <w:p w:rsidR="00282304" w:rsidRPr="00C761A3" w:rsidRDefault="00C555D2" w:rsidP="00105D31">
            <w:r>
              <w:t>BIOL2 Jan10 -</w:t>
            </w:r>
            <w:r w:rsidR="00282304" w:rsidRPr="00C761A3">
              <w:t xml:space="preserve"> Q8.</w:t>
            </w:r>
          </w:p>
          <w:p w:rsidR="00282304" w:rsidRPr="00C761A3" w:rsidRDefault="00282304" w:rsidP="00105D31"/>
          <w:p w:rsidR="00282304" w:rsidRPr="00C761A3" w:rsidRDefault="00282304" w:rsidP="00105D31"/>
        </w:tc>
        <w:tc>
          <w:tcPr>
            <w:tcW w:w="1951" w:type="dxa"/>
            <w:shd w:val="clear" w:color="auto" w:fill="auto"/>
          </w:tcPr>
          <w:p w:rsidR="00282304" w:rsidRPr="00C761A3" w:rsidRDefault="00406A37" w:rsidP="00105D31">
            <w:pPr>
              <w:rPr>
                <w:b/>
              </w:rPr>
            </w:pPr>
            <w:hyperlink r:id="rId51" w:history="1">
              <w:r w:rsidR="00282304" w:rsidRPr="00DF1DE4">
                <w:rPr>
                  <w:rStyle w:val="Hyperlink"/>
                  <w:b/>
                </w:rPr>
                <w:t>http://www.nuffieldfoundation.org/practical-biology/dissection-ventilation-system-locust</w:t>
              </w:r>
            </w:hyperlink>
          </w:p>
          <w:p w:rsidR="00282304" w:rsidRPr="00C761A3" w:rsidRDefault="00282304" w:rsidP="00105D31">
            <w:pPr>
              <w:rPr>
                <w:b/>
              </w:rPr>
            </w:pPr>
          </w:p>
          <w:p w:rsidR="00282304" w:rsidRPr="00C761A3" w:rsidRDefault="00282304" w:rsidP="00105D31">
            <w:pPr>
              <w:rPr>
                <w:b/>
              </w:rPr>
            </w:pPr>
            <w:r w:rsidRPr="00C761A3">
              <w:rPr>
                <w:b/>
              </w:rPr>
              <w:t>Rich questions:</w:t>
            </w:r>
          </w:p>
          <w:p w:rsidR="00282304" w:rsidRPr="00C761A3" w:rsidRDefault="00282304" w:rsidP="00105D31">
            <w:r w:rsidRPr="00C761A3">
              <w:t>- Explain the adaptations present in insect tracheal systems.</w:t>
            </w:r>
          </w:p>
        </w:tc>
      </w:tr>
    </w:tbl>
    <w:p w:rsidR="00282304" w:rsidRDefault="00282304">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851"/>
        <w:gridCol w:w="2693"/>
        <w:gridCol w:w="4961"/>
        <w:gridCol w:w="2127"/>
        <w:gridCol w:w="2126"/>
      </w:tblGrid>
      <w:tr w:rsidR="00C07952" w:rsidRPr="00C761A3" w:rsidTr="008E0B2F">
        <w:tc>
          <w:tcPr>
            <w:tcW w:w="1809" w:type="dxa"/>
            <w:shd w:val="clear" w:color="auto" w:fill="002448"/>
          </w:tcPr>
          <w:p w:rsidR="00C07952" w:rsidRPr="008E0B2F" w:rsidRDefault="00C07952" w:rsidP="00105D31">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851"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Time taken</w:t>
            </w:r>
          </w:p>
        </w:tc>
        <w:tc>
          <w:tcPr>
            <w:tcW w:w="2693"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Outcome</w:t>
            </w:r>
          </w:p>
        </w:tc>
        <w:tc>
          <w:tcPr>
            <w:tcW w:w="4961"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activity with opportunity to develop skills</w:t>
            </w:r>
          </w:p>
        </w:tc>
        <w:tc>
          <w:tcPr>
            <w:tcW w:w="2127"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Assessment opportunities</w:t>
            </w:r>
          </w:p>
        </w:tc>
        <w:tc>
          <w:tcPr>
            <w:tcW w:w="2126"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Resources</w:t>
            </w:r>
          </w:p>
        </w:tc>
      </w:tr>
      <w:tr w:rsidR="00C07952" w:rsidRPr="00C761A3" w:rsidTr="00105D31">
        <w:trPr>
          <w:trHeight w:val="3662"/>
        </w:trPr>
        <w:tc>
          <w:tcPr>
            <w:tcW w:w="1809" w:type="dxa"/>
            <w:shd w:val="clear" w:color="auto" w:fill="auto"/>
          </w:tcPr>
          <w:p w:rsidR="00C07952" w:rsidRPr="00C761A3" w:rsidRDefault="00C07952" w:rsidP="00105D31">
            <w:pPr>
              <w:autoSpaceDE w:val="0"/>
              <w:autoSpaceDN w:val="0"/>
              <w:adjustRightInd w:val="0"/>
              <w:spacing w:line="240" w:lineRule="auto"/>
              <w:rPr>
                <w:rFonts w:cs="Arial"/>
                <w:szCs w:val="22"/>
              </w:rPr>
            </w:pPr>
            <w:r w:rsidRPr="00C761A3">
              <w:br w:type="page"/>
            </w:r>
            <w:r w:rsidRPr="00C761A3">
              <w:rPr>
                <w:rFonts w:cs="Arial"/>
                <w:szCs w:val="22"/>
              </w:rPr>
              <w:t xml:space="preserve">Adaptations of gas exchange </w:t>
            </w:r>
            <w:r w:rsidR="00FE2ECA">
              <w:rPr>
                <w:rFonts w:cs="Arial"/>
                <w:szCs w:val="22"/>
              </w:rPr>
              <w:t>systems</w:t>
            </w:r>
            <w:r w:rsidRPr="00C761A3">
              <w:rPr>
                <w:rFonts w:cs="Arial"/>
                <w:szCs w:val="22"/>
              </w:rPr>
              <w:t xml:space="preserve"> </w:t>
            </w:r>
            <w:r w:rsidR="00FE2ECA">
              <w:rPr>
                <w:rFonts w:cs="Arial"/>
                <w:szCs w:val="22"/>
              </w:rPr>
              <w:t>as shown by gas exchange by</w:t>
            </w:r>
            <w:r w:rsidRPr="00C761A3">
              <w:rPr>
                <w:rFonts w:cs="Arial"/>
                <w:szCs w:val="22"/>
              </w:rPr>
              <w:t xml:space="preserve"> leaves of dicotyledonou</w:t>
            </w:r>
            <w:r w:rsidR="00FE2ECA">
              <w:rPr>
                <w:rFonts w:cs="Arial"/>
                <w:szCs w:val="22"/>
              </w:rPr>
              <w:t>s plants.</w:t>
            </w:r>
          </w:p>
          <w:p w:rsidR="00C07952" w:rsidRPr="00C761A3" w:rsidRDefault="00C07952" w:rsidP="00105D31">
            <w:pPr>
              <w:autoSpaceDE w:val="0"/>
              <w:autoSpaceDN w:val="0"/>
              <w:adjustRightInd w:val="0"/>
              <w:spacing w:line="240" w:lineRule="auto"/>
              <w:rPr>
                <w:rFonts w:cs="Arial"/>
                <w:szCs w:val="22"/>
              </w:rPr>
            </w:pPr>
          </w:p>
          <w:p w:rsidR="00C07952" w:rsidRPr="00C761A3" w:rsidRDefault="00C07952" w:rsidP="00105D31">
            <w:pPr>
              <w:autoSpaceDE w:val="0"/>
              <w:autoSpaceDN w:val="0"/>
              <w:adjustRightInd w:val="0"/>
              <w:spacing w:line="240" w:lineRule="auto"/>
              <w:rPr>
                <w:rFonts w:cs="Arial"/>
                <w:szCs w:val="22"/>
              </w:rPr>
            </w:pPr>
            <w:r w:rsidRPr="00C761A3">
              <w:rPr>
                <w:rFonts w:cs="Arial"/>
                <w:szCs w:val="22"/>
              </w:rPr>
              <w:t>Structural and functional compromises between gas exchange and the limitation of water loss shown by xerophytic plants.</w:t>
            </w:r>
          </w:p>
        </w:tc>
        <w:tc>
          <w:tcPr>
            <w:tcW w:w="851" w:type="dxa"/>
            <w:shd w:val="clear" w:color="auto" w:fill="auto"/>
          </w:tcPr>
          <w:p w:rsidR="00C07952" w:rsidRPr="00C761A3" w:rsidRDefault="00C07952" w:rsidP="00105D31">
            <w:pPr>
              <w:rPr>
                <w:b/>
              </w:rPr>
            </w:pPr>
            <w:r w:rsidRPr="00C761A3">
              <w:t>0.4 weeks</w:t>
            </w:r>
          </w:p>
        </w:tc>
        <w:tc>
          <w:tcPr>
            <w:tcW w:w="2693" w:type="dxa"/>
            <w:shd w:val="clear" w:color="auto" w:fill="auto"/>
          </w:tcPr>
          <w:p w:rsidR="00C07952" w:rsidRPr="00C761A3" w:rsidRDefault="00C07952" w:rsidP="00105D31">
            <w:r w:rsidRPr="00C761A3">
              <w:t>• describe the internal structure of a leaf.</w:t>
            </w:r>
          </w:p>
          <w:p w:rsidR="00C07952" w:rsidRPr="00C761A3" w:rsidRDefault="00C07952" w:rsidP="00105D31"/>
          <w:p w:rsidR="00C07952" w:rsidRPr="00C761A3" w:rsidRDefault="00C07952" w:rsidP="00105D31">
            <w:r w:rsidRPr="00C761A3">
              <w:t>• explain how the structure is adapted to allow efficient gas exchange</w:t>
            </w:r>
            <w:r w:rsidR="00282304">
              <w:t>, and why this is necessary</w:t>
            </w:r>
            <w:r w:rsidRPr="00C761A3">
              <w:t>.</w:t>
            </w:r>
          </w:p>
          <w:p w:rsidR="00C07952" w:rsidRPr="00C761A3" w:rsidRDefault="00C07952" w:rsidP="00105D31"/>
          <w:p w:rsidR="00C07952" w:rsidRPr="00C761A3" w:rsidRDefault="00C07952" w:rsidP="00105D31">
            <w:r w:rsidRPr="00C761A3">
              <w:t>• explain what a xerophytic plant is.</w:t>
            </w:r>
          </w:p>
          <w:p w:rsidR="00C07952" w:rsidRPr="00C761A3" w:rsidRDefault="00C07952" w:rsidP="00105D31"/>
          <w:p w:rsidR="00C07952" w:rsidRPr="00C761A3" w:rsidRDefault="00C07952" w:rsidP="00105D31">
            <w:r w:rsidRPr="00C761A3">
              <w:t>• explain the adaptations that xerophytic plants have and how these balance the needs for gas exchange whilst minimising water loss.</w:t>
            </w:r>
          </w:p>
        </w:tc>
        <w:tc>
          <w:tcPr>
            <w:tcW w:w="4961" w:type="dxa"/>
            <w:shd w:val="clear" w:color="auto" w:fill="auto"/>
          </w:tcPr>
          <w:p w:rsidR="00C07952" w:rsidRPr="00C761A3" w:rsidRDefault="00C07952" w:rsidP="00105D31">
            <w:pPr>
              <w:rPr>
                <w:b/>
              </w:rPr>
            </w:pPr>
            <w:r w:rsidRPr="00C761A3">
              <w:rPr>
                <w:b/>
              </w:rPr>
              <w:t>Learning activities:</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Microscopy of vertical sections through dicotyledonous plant leaf.</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Microscopy of nail varnish painted on underside of the leaf to see stomata.</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Teacher explanation of how the structure of a leaf is adapted for gas exchange.</w:t>
            </w:r>
            <w:r w:rsidR="00282304">
              <w:rPr>
                <w:rFonts w:cs="Arial"/>
                <w:bCs/>
                <w:szCs w:val="22"/>
              </w:rPr>
              <w:t xml:space="preserve"> Link this to photosynthesis.</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Highlighting exercise on xerophytic plants, in which students highlight any adaptations they have to water conservation.</w:t>
            </w:r>
          </w:p>
          <w:p w:rsidR="00C07952" w:rsidRPr="00C761A3" w:rsidRDefault="00C555D2" w:rsidP="00105D31">
            <w:pPr>
              <w:autoSpaceDE w:val="0"/>
              <w:autoSpaceDN w:val="0"/>
              <w:adjustRightInd w:val="0"/>
              <w:spacing w:line="240" w:lineRule="auto"/>
              <w:rPr>
                <w:rFonts w:cs="Arial"/>
                <w:bCs/>
                <w:szCs w:val="22"/>
              </w:rPr>
            </w:pPr>
            <w:r>
              <w:rPr>
                <w:rFonts w:cs="Arial"/>
                <w:bCs/>
                <w:szCs w:val="22"/>
              </w:rPr>
              <w:t>- Past e</w:t>
            </w:r>
            <w:r w:rsidR="00C07952" w:rsidRPr="00C761A3">
              <w:rPr>
                <w:rFonts w:cs="Arial"/>
                <w:bCs/>
                <w:szCs w:val="22"/>
              </w:rPr>
              <w:t>xam questions.</w:t>
            </w:r>
          </w:p>
          <w:p w:rsidR="00C07952" w:rsidRPr="00C761A3" w:rsidRDefault="00C07952" w:rsidP="00105D31">
            <w:pPr>
              <w:autoSpaceDE w:val="0"/>
              <w:autoSpaceDN w:val="0"/>
              <w:adjustRightInd w:val="0"/>
              <w:spacing w:line="240" w:lineRule="auto"/>
              <w:rPr>
                <w:rFonts w:cs="Arial"/>
                <w:b/>
                <w:bCs/>
                <w:szCs w:val="22"/>
              </w:rPr>
            </w:pPr>
          </w:p>
          <w:p w:rsidR="00C07952" w:rsidRPr="00C761A3" w:rsidRDefault="00C07952" w:rsidP="00105D31">
            <w:pPr>
              <w:rPr>
                <w:b/>
              </w:rPr>
            </w:pPr>
            <w:r w:rsidRPr="00C761A3">
              <w:rPr>
                <w:b/>
              </w:rPr>
              <w:t>Skills developed by learning activities:</w:t>
            </w:r>
          </w:p>
          <w:p w:rsidR="00C07952" w:rsidRPr="00C761A3" w:rsidRDefault="00C07952" w:rsidP="00105D31">
            <w:pPr>
              <w:rPr>
                <w:rFonts w:cs="Arial"/>
                <w:szCs w:val="22"/>
              </w:rPr>
            </w:pPr>
            <w:r w:rsidRPr="00C761A3">
              <w:rPr>
                <w:rFonts w:cs="Arial"/>
                <w:b/>
                <w:szCs w:val="22"/>
              </w:rPr>
              <w:t xml:space="preserve">AO1 – </w:t>
            </w:r>
            <w:r w:rsidRPr="00C761A3">
              <w:rPr>
                <w:rFonts w:cs="Arial"/>
                <w:szCs w:val="22"/>
              </w:rPr>
              <w:t>Development of knowledge of leaf structure, and the adaptations present in xerophytes.</w:t>
            </w:r>
          </w:p>
          <w:p w:rsidR="00FE2ECA" w:rsidRPr="00C761A3" w:rsidRDefault="00C07952" w:rsidP="00105D31">
            <w:pPr>
              <w:rPr>
                <w:rFonts w:cs="Arial"/>
                <w:szCs w:val="22"/>
              </w:rPr>
            </w:pPr>
            <w:r w:rsidRPr="00C761A3">
              <w:rPr>
                <w:rFonts w:cs="Arial"/>
                <w:b/>
                <w:szCs w:val="22"/>
              </w:rPr>
              <w:t xml:space="preserve">AO2 – </w:t>
            </w:r>
            <w:r w:rsidRPr="00C761A3">
              <w:rPr>
                <w:rFonts w:cs="Arial"/>
                <w:szCs w:val="22"/>
              </w:rPr>
              <w:t xml:space="preserve">Application of earlier learning on features which increase the rate of exchange, to explain features to reduce </w:t>
            </w:r>
            <w:r w:rsidR="00FE2ECA">
              <w:rPr>
                <w:rFonts w:cs="Arial"/>
                <w:szCs w:val="22"/>
              </w:rPr>
              <w:t>water loss in xerophytic plants</w:t>
            </w:r>
            <w:r w:rsidR="00C555D2">
              <w:rPr>
                <w:rFonts w:cs="Arial"/>
                <w:szCs w:val="22"/>
              </w:rPr>
              <w:t>.</w:t>
            </w:r>
          </w:p>
          <w:p w:rsidR="00C07952" w:rsidRPr="00C761A3" w:rsidRDefault="00C07952" w:rsidP="00105D31">
            <w:pPr>
              <w:rPr>
                <w:rFonts w:cs="Arial"/>
                <w:szCs w:val="22"/>
              </w:rPr>
            </w:pPr>
          </w:p>
        </w:tc>
        <w:tc>
          <w:tcPr>
            <w:tcW w:w="2127" w:type="dxa"/>
            <w:shd w:val="clear" w:color="auto" w:fill="auto"/>
          </w:tcPr>
          <w:p w:rsidR="00C07952" w:rsidRPr="00C761A3" w:rsidRDefault="00C07952" w:rsidP="00105D31">
            <w:r w:rsidRPr="00C761A3">
              <w:rPr>
                <w:b/>
              </w:rPr>
              <w:t>Past exam paper material:</w:t>
            </w:r>
          </w:p>
          <w:p w:rsidR="00C07952" w:rsidRPr="00C761A3" w:rsidRDefault="00C07952" w:rsidP="00105D31">
            <w:r w:rsidRPr="00C761A3">
              <w:t>BIOL2 Jun12 Q1b.</w:t>
            </w:r>
          </w:p>
          <w:p w:rsidR="00C07952" w:rsidRPr="00C761A3" w:rsidRDefault="00C07952" w:rsidP="00105D31">
            <w:r w:rsidRPr="00C761A3">
              <w:t>BIOL2 Jan10 Q5</w:t>
            </w:r>
          </w:p>
          <w:p w:rsidR="00C07952" w:rsidRPr="00C761A3" w:rsidRDefault="00C07952" w:rsidP="00105D31"/>
          <w:p w:rsidR="00C07952" w:rsidRPr="00C761A3" w:rsidRDefault="00C07952" w:rsidP="00105D31">
            <w:proofErr w:type="spellStart"/>
            <w:r w:rsidRPr="00C761A3">
              <w:t>Exampro</w:t>
            </w:r>
            <w:proofErr w:type="spellEnd"/>
            <w:r w:rsidRPr="00C761A3">
              <w:t xml:space="preserve"> –</w:t>
            </w:r>
          </w:p>
          <w:p w:rsidR="00C07952" w:rsidRPr="00C761A3" w:rsidRDefault="00C07952" w:rsidP="00105D31">
            <w:r w:rsidRPr="00C761A3">
              <w:t>BYB3 Jun06 Q1</w:t>
            </w:r>
          </w:p>
          <w:p w:rsidR="00C07952" w:rsidRPr="00C761A3" w:rsidRDefault="00C07952" w:rsidP="00105D31">
            <w:r w:rsidRPr="00C761A3">
              <w:t>BYB3 Jan06 Q2</w:t>
            </w:r>
          </w:p>
          <w:p w:rsidR="00C07952" w:rsidRPr="00C761A3" w:rsidRDefault="00C07952" w:rsidP="00105D31"/>
        </w:tc>
        <w:tc>
          <w:tcPr>
            <w:tcW w:w="2126" w:type="dxa"/>
            <w:shd w:val="clear" w:color="auto" w:fill="auto"/>
          </w:tcPr>
          <w:p w:rsidR="00160CA1" w:rsidRDefault="00406A37" w:rsidP="00105D31">
            <w:pPr>
              <w:rPr>
                <w:b/>
              </w:rPr>
            </w:pPr>
            <w:hyperlink r:id="rId52" w:history="1">
              <w:r w:rsidR="00160CA1" w:rsidRPr="0005785A">
                <w:rPr>
                  <w:rStyle w:val="Hyperlink"/>
                  <w:b/>
                </w:rPr>
                <w:t>http://www.saps.org.uk/secondary/teaching-resources/799-video-clip-leaf-structure</w:t>
              </w:r>
            </w:hyperlink>
          </w:p>
          <w:p w:rsidR="00160CA1" w:rsidRDefault="00160CA1" w:rsidP="00105D31">
            <w:pPr>
              <w:rPr>
                <w:b/>
              </w:rPr>
            </w:pPr>
          </w:p>
          <w:p w:rsidR="00C07952" w:rsidRPr="00C761A3" w:rsidRDefault="00C07952" w:rsidP="00105D31">
            <w:pPr>
              <w:rPr>
                <w:b/>
              </w:rPr>
            </w:pPr>
            <w:r w:rsidRPr="00C761A3">
              <w:rPr>
                <w:b/>
              </w:rPr>
              <w:t>Rich questions:</w:t>
            </w:r>
          </w:p>
          <w:p w:rsidR="00C07952" w:rsidRPr="00C761A3" w:rsidRDefault="00C07952" w:rsidP="00105D31">
            <w:r w:rsidRPr="00C761A3">
              <w:t>- Explain the ways in which the structure of a leaf is adapted to gas exchange.</w:t>
            </w:r>
          </w:p>
          <w:p w:rsidR="00C07952" w:rsidRPr="00C761A3" w:rsidRDefault="00C07952" w:rsidP="00105D31"/>
          <w:p w:rsidR="00C07952" w:rsidRPr="00C761A3" w:rsidRDefault="00C07952" w:rsidP="00105D31">
            <w:r w:rsidRPr="00C761A3">
              <w:t>- Explain the adaptations present in xerophytic plants in reducing water loss.</w:t>
            </w:r>
          </w:p>
          <w:p w:rsidR="00C07952" w:rsidRPr="00C761A3" w:rsidRDefault="00C07952" w:rsidP="00105D31">
            <w:pPr>
              <w:rPr>
                <w:b/>
              </w:rPr>
            </w:pPr>
          </w:p>
          <w:p w:rsidR="00C07952" w:rsidRPr="00C761A3" w:rsidRDefault="00C07952" w:rsidP="00105D31">
            <w:pPr>
              <w:rPr>
                <w:b/>
              </w:rPr>
            </w:pPr>
          </w:p>
        </w:tc>
      </w:tr>
    </w:tbl>
    <w:p w:rsidR="00C07952" w:rsidRPr="00C761A3" w:rsidRDefault="00C07952" w:rsidP="00C07952">
      <w:r w:rsidRPr="00C761A3">
        <w:br w:type="page"/>
      </w: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850"/>
        <w:gridCol w:w="2126"/>
        <w:gridCol w:w="4253"/>
        <w:gridCol w:w="1984"/>
        <w:gridCol w:w="3463"/>
      </w:tblGrid>
      <w:tr w:rsidR="00333B76" w:rsidRPr="00C761A3" w:rsidTr="008E0B2F">
        <w:tc>
          <w:tcPr>
            <w:tcW w:w="2127" w:type="dxa"/>
            <w:shd w:val="clear" w:color="auto" w:fill="002448"/>
          </w:tcPr>
          <w:p w:rsidR="00C07952" w:rsidRPr="008E0B2F" w:rsidRDefault="00C07952" w:rsidP="00105D31">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850"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Time taken</w:t>
            </w:r>
          </w:p>
        </w:tc>
        <w:tc>
          <w:tcPr>
            <w:tcW w:w="2126"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Outcome</w:t>
            </w:r>
          </w:p>
        </w:tc>
        <w:tc>
          <w:tcPr>
            <w:tcW w:w="4253"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activity with opportunity to develop skills</w:t>
            </w:r>
          </w:p>
        </w:tc>
        <w:tc>
          <w:tcPr>
            <w:tcW w:w="1984"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Assessment opportunities</w:t>
            </w:r>
          </w:p>
        </w:tc>
        <w:tc>
          <w:tcPr>
            <w:tcW w:w="3463"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Resources</w:t>
            </w:r>
          </w:p>
        </w:tc>
      </w:tr>
      <w:tr w:rsidR="00333B76" w:rsidRPr="00C761A3" w:rsidTr="00333B76">
        <w:trPr>
          <w:trHeight w:val="3662"/>
        </w:trPr>
        <w:tc>
          <w:tcPr>
            <w:tcW w:w="2127" w:type="dxa"/>
            <w:shd w:val="clear" w:color="auto" w:fill="auto"/>
          </w:tcPr>
          <w:p w:rsidR="00333B76" w:rsidRDefault="00282304" w:rsidP="00105D31">
            <w:pPr>
              <w:autoSpaceDE w:val="0"/>
              <w:autoSpaceDN w:val="0"/>
              <w:adjustRightInd w:val="0"/>
              <w:spacing w:line="240" w:lineRule="auto"/>
              <w:rPr>
                <w:rFonts w:cs="Arial"/>
                <w:szCs w:val="22"/>
              </w:rPr>
            </w:pPr>
            <w:r w:rsidRPr="00CD6915">
              <w:rPr>
                <w:rFonts w:eastAsia="Arial" w:cs="Arial"/>
                <w:w w:val="101"/>
              </w:rPr>
              <w:t>The gross structure of the human gas exchange system, lim</w:t>
            </w:r>
            <w:r w:rsidR="00333B76">
              <w:rPr>
                <w:rFonts w:eastAsia="Arial" w:cs="Arial"/>
                <w:w w:val="101"/>
              </w:rPr>
              <w:t>ited to the alveoli, bronchioles</w:t>
            </w:r>
            <w:r w:rsidRPr="00CD6915">
              <w:rPr>
                <w:rFonts w:eastAsia="Arial" w:cs="Arial"/>
                <w:w w:val="101"/>
              </w:rPr>
              <w:t>, bronchi, trachea and lungs</w:t>
            </w:r>
            <w:r w:rsidR="00333B76">
              <w:rPr>
                <w:rFonts w:cs="Arial"/>
                <w:szCs w:val="22"/>
              </w:rPr>
              <w:t>.</w:t>
            </w:r>
          </w:p>
          <w:p w:rsidR="00333B76" w:rsidRDefault="00333B76" w:rsidP="00105D31">
            <w:pPr>
              <w:autoSpaceDE w:val="0"/>
              <w:autoSpaceDN w:val="0"/>
              <w:adjustRightInd w:val="0"/>
              <w:spacing w:line="240" w:lineRule="auto"/>
              <w:rPr>
                <w:rFonts w:cs="Arial"/>
                <w:szCs w:val="22"/>
              </w:rPr>
            </w:pPr>
          </w:p>
          <w:p w:rsidR="00333B76" w:rsidRPr="00C761A3" w:rsidRDefault="00333B76" w:rsidP="00333B76">
            <w:pPr>
              <w:autoSpaceDE w:val="0"/>
              <w:autoSpaceDN w:val="0"/>
              <w:adjustRightInd w:val="0"/>
              <w:spacing w:line="240" w:lineRule="auto"/>
              <w:rPr>
                <w:rFonts w:cs="Arial"/>
                <w:szCs w:val="22"/>
              </w:rPr>
            </w:pPr>
            <w:r w:rsidRPr="00CD6915">
              <w:rPr>
                <w:rFonts w:eastAsia="Arial" w:cs="Arial"/>
                <w:w w:val="101"/>
              </w:rPr>
              <w:t>The mechanism of breathing to include the role of the diaphragm and the intercostal muscles in bringing about pressure and volume changes in the thoracic cavity.</w:t>
            </w:r>
          </w:p>
          <w:p w:rsidR="00C07952" w:rsidRPr="00C761A3" w:rsidRDefault="00C07952" w:rsidP="00105D31">
            <w:pPr>
              <w:autoSpaceDE w:val="0"/>
              <w:autoSpaceDN w:val="0"/>
              <w:adjustRightInd w:val="0"/>
              <w:spacing w:line="240" w:lineRule="auto"/>
              <w:rPr>
                <w:rFonts w:cs="Arial"/>
                <w:szCs w:val="22"/>
              </w:rPr>
            </w:pPr>
          </w:p>
        </w:tc>
        <w:tc>
          <w:tcPr>
            <w:tcW w:w="850" w:type="dxa"/>
            <w:shd w:val="clear" w:color="auto" w:fill="auto"/>
          </w:tcPr>
          <w:p w:rsidR="00C07952" w:rsidRPr="00C761A3" w:rsidRDefault="00C07952" w:rsidP="00105D31">
            <w:pPr>
              <w:rPr>
                <w:b/>
              </w:rPr>
            </w:pPr>
            <w:r w:rsidRPr="00C761A3">
              <w:t>0.4 weeks</w:t>
            </w:r>
          </w:p>
        </w:tc>
        <w:tc>
          <w:tcPr>
            <w:tcW w:w="2126" w:type="dxa"/>
            <w:shd w:val="clear" w:color="auto" w:fill="auto"/>
          </w:tcPr>
          <w:p w:rsidR="00C07952" w:rsidRPr="00C761A3" w:rsidRDefault="00C07952" w:rsidP="00105D31">
            <w:pPr>
              <w:autoSpaceDE w:val="0"/>
              <w:autoSpaceDN w:val="0"/>
              <w:adjustRightInd w:val="0"/>
              <w:spacing w:line="240" w:lineRule="auto"/>
            </w:pPr>
            <w:r w:rsidRPr="00C761A3">
              <w:t>• explain the purpose of ventilation in terms of maximising gas exchange.</w:t>
            </w:r>
          </w:p>
          <w:p w:rsidR="00C07952" w:rsidRPr="00C761A3" w:rsidRDefault="00C07952" w:rsidP="00105D31">
            <w:pPr>
              <w:autoSpaceDE w:val="0"/>
              <w:autoSpaceDN w:val="0"/>
              <w:adjustRightInd w:val="0"/>
              <w:spacing w:line="240" w:lineRule="auto"/>
            </w:pPr>
          </w:p>
          <w:p w:rsidR="00C07952" w:rsidRPr="00C761A3" w:rsidRDefault="00C07952" w:rsidP="00105D31">
            <w:pPr>
              <w:autoSpaceDE w:val="0"/>
              <w:autoSpaceDN w:val="0"/>
              <w:adjustRightInd w:val="0"/>
              <w:spacing w:line="240" w:lineRule="auto"/>
            </w:pPr>
            <w:r w:rsidRPr="00C761A3">
              <w:t>• explain inspiration and expiration in terms of the movements of the ribs and diaphragm and the pressure changes which these cause in the thoracic cavity.</w:t>
            </w:r>
          </w:p>
          <w:p w:rsidR="00C07952" w:rsidRPr="00C761A3" w:rsidRDefault="00C07952" w:rsidP="00105D31">
            <w:pPr>
              <w:autoSpaceDE w:val="0"/>
              <w:autoSpaceDN w:val="0"/>
              <w:adjustRightInd w:val="0"/>
              <w:spacing w:line="240" w:lineRule="auto"/>
            </w:pPr>
          </w:p>
          <w:p w:rsidR="00C07952" w:rsidRPr="00C761A3" w:rsidRDefault="00333B76" w:rsidP="00105D31">
            <w:pPr>
              <w:autoSpaceDE w:val="0"/>
              <w:autoSpaceDN w:val="0"/>
              <w:adjustRightInd w:val="0"/>
              <w:spacing w:line="240" w:lineRule="auto"/>
            </w:pPr>
            <w:r>
              <w:t>• interpret and explain data relating to breathing</w:t>
            </w:r>
            <w:r w:rsidR="00C555D2">
              <w:t>,</w:t>
            </w:r>
            <w:r>
              <w:t xml:space="preserve"> e.g. spirometer traces.</w:t>
            </w:r>
          </w:p>
          <w:p w:rsidR="00C07952" w:rsidRPr="00C761A3" w:rsidRDefault="00C07952" w:rsidP="00333B76">
            <w:pPr>
              <w:autoSpaceDE w:val="0"/>
              <w:autoSpaceDN w:val="0"/>
              <w:adjustRightInd w:val="0"/>
              <w:spacing w:line="240" w:lineRule="auto"/>
              <w:rPr>
                <w:rFonts w:cs="Arial"/>
                <w:szCs w:val="22"/>
              </w:rPr>
            </w:pPr>
          </w:p>
        </w:tc>
        <w:tc>
          <w:tcPr>
            <w:tcW w:w="4253" w:type="dxa"/>
            <w:shd w:val="clear" w:color="auto" w:fill="auto"/>
          </w:tcPr>
          <w:p w:rsidR="00C07952" w:rsidRPr="00C761A3" w:rsidRDefault="00C07952" w:rsidP="00105D31">
            <w:pPr>
              <w:rPr>
                <w:b/>
              </w:rPr>
            </w:pPr>
            <w:r w:rsidRPr="00C761A3">
              <w:rPr>
                <w:b/>
              </w:rPr>
              <w:t>Learning activities:</w:t>
            </w:r>
          </w:p>
          <w:p w:rsidR="00333B76" w:rsidRPr="00C761A3" w:rsidRDefault="00333B76" w:rsidP="00333B76">
            <w:r w:rsidRPr="00C761A3">
              <w:rPr>
                <w:b/>
              </w:rPr>
              <w:t xml:space="preserve">- </w:t>
            </w:r>
            <w:r>
              <w:t>Assess prior learning/understanding.</w:t>
            </w:r>
          </w:p>
          <w:p w:rsidR="00333B76" w:rsidRPr="00C761A3" w:rsidRDefault="00333B76" w:rsidP="00333B76">
            <w:r w:rsidRPr="00C761A3">
              <w:t>- Dissection of lungs with emphasis on identification of key parts.</w:t>
            </w:r>
          </w:p>
          <w:p w:rsidR="00333B76" w:rsidRPr="00C761A3" w:rsidRDefault="00333B76" w:rsidP="00333B76">
            <w:r w:rsidRPr="00C761A3">
              <w:t>- Teacher explanation of key aspects of lungs</w:t>
            </w:r>
            <w:r w:rsidR="00C555D2">
              <w:t>,</w:t>
            </w:r>
            <w:r w:rsidRPr="00C761A3">
              <w:t xml:space="preserve"> e.g. C-shaped rings of cartilage.</w:t>
            </w:r>
          </w:p>
          <w:p w:rsidR="00C07952" w:rsidRPr="00C761A3" w:rsidRDefault="00C07952" w:rsidP="00105D31">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Use balloon lungs in a jar, or get students to construct a lung model, to show breathing is due to changes in pressure due to changes in thoracic volume.</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Teacher explanation of the process of inspiration and expiration</w:t>
            </w:r>
            <w:r w:rsidR="00333B76">
              <w:rPr>
                <w:rFonts w:cs="Arial"/>
                <w:bCs/>
                <w:szCs w:val="22"/>
              </w:rPr>
              <w:t xml:space="preserve"> and the mechanism by which it occurs</w:t>
            </w:r>
            <w:r w:rsidRPr="00C761A3">
              <w:rPr>
                <w:rFonts w:cs="Arial"/>
                <w:bCs/>
                <w:szCs w:val="22"/>
              </w:rPr>
              <w:t>.</w:t>
            </w:r>
          </w:p>
          <w:p w:rsidR="00C07952" w:rsidRPr="00C761A3" w:rsidRDefault="00C555D2" w:rsidP="00105D31">
            <w:pPr>
              <w:autoSpaceDE w:val="0"/>
              <w:autoSpaceDN w:val="0"/>
              <w:adjustRightInd w:val="0"/>
              <w:spacing w:line="240" w:lineRule="auto"/>
              <w:rPr>
                <w:rFonts w:cs="Arial"/>
                <w:bCs/>
                <w:szCs w:val="22"/>
              </w:rPr>
            </w:pPr>
            <w:r>
              <w:rPr>
                <w:rFonts w:cs="Arial"/>
                <w:bCs/>
                <w:szCs w:val="22"/>
              </w:rPr>
              <w:t>- Past e</w:t>
            </w:r>
            <w:r w:rsidR="00C07952" w:rsidRPr="00C761A3">
              <w:rPr>
                <w:rFonts w:cs="Arial"/>
                <w:bCs/>
                <w:szCs w:val="22"/>
              </w:rPr>
              <w:t>xam questions.</w:t>
            </w:r>
          </w:p>
          <w:p w:rsidR="00C07952" w:rsidRPr="00C761A3" w:rsidRDefault="00C07952" w:rsidP="00105D31">
            <w:pPr>
              <w:autoSpaceDE w:val="0"/>
              <w:autoSpaceDN w:val="0"/>
              <w:adjustRightInd w:val="0"/>
              <w:spacing w:line="240" w:lineRule="auto"/>
              <w:rPr>
                <w:rFonts w:cs="Arial"/>
                <w:bCs/>
                <w:szCs w:val="22"/>
              </w:rPr>
            </w:pPr>
          </w:p>
          <w:p w:rsidR="00C07952" w:rsidRPr="00C761A3" w:rsidRDefault="00C07952" w:rsidP="00105D31">
            <w:pPr>
              <w:rPr>
                <w:b/>
              </w:rPr>
            </w:pPr>
            <w:r w:rsidRPr="00C761A3">
              <w:rPr>
                <w:b/>
              </w:rPr>
              <w:t>Skills developed by learning activities:</w:t>
            </w:r>
          </w:p>
          <w:p w:rsidR="00333B76" w:rsidRDefault="00C07952" w:rsidP="00333B76">
            <w:r w:rsidRPr="00C761A3">
              <w:rPr>
                <w:b/>
              </w:rPr>
              <w:t xml:space="preserve">AO1 – </w:t>
            </w:r>
            <w:r w:rsidRPr="00C761A3">
              <w:t>Development of knowledge of mechanism of breathi</w:t>
            </w:r>
            <w:r w:rsidR="00333B76">
              <w:t>ng and associated measurements.</w:t>
            </w:r>
          </w:p>
          <w:p w:rsidR="00C07952" w:rsidRPr="00C761A3" w:rsidRDefault="00C07952" w:rsidP="00333B76">
            <w:pPr>
              <w:rPr>
                <w:b/>
              </w:rPr>
            </w:pPr>
            <w:r w:rsidRPr="00C761A3">
              <w:rPr>
                <w:b/>
              </w:rPr>
              <w:t xml:space="preserve">AO3/AO2 - </w:t>
            </w:r>
            <w:r w:rsidRPr="00C761A3">
              <w:t>Interpret graphs showing spirometer traces.</w:t>
            </w:r>
          </w:p>
        </w:tc>
        <w:tc>
          <w:tcPr>
            <w:tcW w:w="1984" w:type="dxa"/>
            <w:shd w:val="clear" w:color="auto" w:fill="auto"/>
          </w:tcPr>
          <w:p w:rsidR="00C555D2" w:rsidRDefault="00C07952" w:rsidP="00105D31">
            <w:pPr>
              <w:rPr>
                <w:b/>
              </w:rPr>
            </w:pPr>
            <w:r w:rsidRPr="00C761A3">
              <w:rPr>
                <w:b/>
              </w:rPr>
              <w:t xml:space="preserve">Past exam paper material: </w:t>
            </w:r>
          </w:p>
          <w:p w:rsidR="00C555D2" w:rsidRDefault="00C555D2" w:rsidP="00105D31">
            <w:r>
              <w:t>BIOL1 Jan13 -</w:t>
            </w:r>
            <w:r w:rsidR="00C07952" w:rsidRPr="00C761A3">
              <w:t xml:space="preserve"> Q1;</w:t>
            </w:r>
          </w:p>
          <w:p w:rsidR="00C07952" w:rsidRPr="00C761A3" w:rsidRDefault="00C555D2" w:rsidP="00105D31">
            <w:r>
              <w:t>BIOL1 Jan12 -</w:t>
            </w:r>
            <w:r w:rsidR="00C07952" w:rsidRPr="00C761A3">
              <w:t xml:space="preserve"> Q2;</w:t>
            </w:r>
          </w:p>
          <w:p w:rsidR="00C07952" w:rsidRPr="00C761A3" w:rsidRDefault="00C555D2" w:rsidP="00105D31">
            <w:r>
              <w:t>BIOL1 Jun10 -</w:t>
            </w:r>
            <w:r w:rsidR="00C07952" w:rsidRPr="00C761A3">
              <w:t>Q2.</w:t>
            </w:r>
          </w:p>
          <w:p w:rsidR="00C07952" w:rsidRPr="00C761A3" w:rsidRDefault="00C555D2" w:rsidP="00105D31">
            <w:r>
              <w:t>BIOL4 Jun12 -</w:t>
            </w:r>
            <w:r w:rsidR="00C07952" w:rsidRPr="00C761A3">
              <w:t xml:space="preserve"> Q6.</w:t>
            </w:r>
          </w:p>
          <w:p w:rsidR="00C07952" w:rsidRPr="00C761A3" w:rsidRDefault="00C555D2" w:rsidP="00105D31">
            <w:r>
              <w:t>BIOL 4 Jan11 -</w:t>
            </w:r>
            <w:r w:rsidR="00C07952" w:rsidRPr="00C761A3">
              <w:t xml:space="preserve"> Q6a and 6b.</w:t>
            </w:r>
          </w:p>
        </w:tc>
        <w:tc>
          <w:tcPr>
            <w:tcW w:w="3463" w:type="dxa"/>
            <w:shd w:val="clear" w:color="auto" w:fill="auto"/>
          </w:tcPr>
          <w:p w:rsidR="00C07952" w:rsidRPr="00C761A3" w:rsidRDefault="00406A37" w:rsidP="00105D31">
            <w:pPr>
              <w:rPr>
                <w:b/>
              </w:rPr>
            </w:pPr>
            <w:hyperlink r:id="rId53" w:history="1">
              <w:r w:rsidR="00C07952" w:rsidRPr="00C761A3">
                <w:rPr>
                  <w:rStyle w:val="Hyperlink"/>
                  <w:b/>
                  <w:color w:val="auto"/>
                </w:rPr>
                <w:t>http://www.nuffieldfoundation.org/practical-biology/modelling-human-ventilation-system</w:t>
              </w:r>
            </w:hyperlink>
          </w:p>
          <w:p w:rsidR="00C07952" w:rsidRPr="00C761A3" w:rsidRDefault="00C07952" w:rsidP="00105D31">
            <w:pPr>
              <w:rPr>
                <w:b/>
              </w:rPr>
            </w:pPr>
          </w:p>
          <w:p w:rsidR="004860F9" w:rsidRPr="00C761A3" w:rsidRDefault="00406A37" w:rsidP="004860F9">
            <w:pPr>
              <w:rPr>
                <w:b/>
              </w:rPr>
            </w:pPr>
            <w:hyperlink r:id="rId54" w:history="1">
              <w:r w:rsidR="004860F9" w:rsidRPr="00C761A3">
                <w:rPr>
                  <w:rStyle w:val="Hyperlink"/>
                  <w:b/>
                  <w:color w:val="auto"/>
                </w:rPr>
                <w:t>http://www.nuffieldfoundation.org/practical-biology/dissecting-lungs</w:t>
              </w:r>
            </w:hyperlink>
          </w:p>
          <w:p w:rsidR="004860F9" w:rsidRPr="00C761A3" w:rsidRDefault="004860F9" w:rsidP="004860F9">
            <w:pPr>
              <w:rPr>
                <w:b/>
              </w:rPr>
            </w:pPr>
          </w:p>
          <w:p w:rsidR="004860F9" w:rsidRPr="00C761A3" w:rsidRDefault="004860F9" w:rsidP="004860F9">
            <w:pPr>
              <w:rPr>
                <w:b/>
              </w:rPr>
            </w:pPr>
            <w:r w:rsidRPr="00C761A3">
              <w:rPr>
                <w:b/>
              </w:rPr>
              <w:t>Rich questions:</w:t>
            </w:r>
          </w:p>
          <w:p w:rsidR="004860F9" w:rsidRPr="00C761A3" w:rsidRDefault="004860F9" w:rsidP="004860F9">
            <w:r w:rsidRPr="00C761A3">
              <w:t>Compare and contrast the human gas exchange system with that of an insect or a fish.</w:t>
            </w:r>
          </w:p>
          <w:p w:rsidR="004860F9" w:rsidRPr="00C761A3" w:rsidRDefault="004860F9" w:rsidP="004860F9"/>
          <w:p w:rsidR="004860F9" w:rsidRPr="00C761A3" w:rsidRDefault="004860F9" w:rsidP="004860F9">
            <w:r w:rsidRPr="00C761A3">
              <w:t xml:space="preserve">Why do the trachea and bronchi have C-shaped rings of cartilage, but the bronchioles do not? </w:t>
            </w:r>
          </w:p>
          <w:p w:rsidR="00C07952" w:rsidRPr="00C761A3" w:rsidRDefault="00C07952" w:rsidP="00105D31">
            <w:pPr>
              <w:rPr>
                <w:b/>
              </w:rPr>
            </w:pPr>
          </w:p>
          <w:p w:rsidR="00C07952" w:rsidRPr="00C761A3" w:rsidRDefault="00C07952" w:rsidP="00333B76">
            <w:pPr>
              <w:rPr>
                <w:b/>
              </w:rPr>
            </w:pPr>
          </w:p>
        </w:tc>
      </w:tr>
      <w:tr w:rsidR="00333B76" w:rsidRPr="00C761A3" w:rsidTr="00333B76">
        <w:trPr>
          <w:trHeight w:val="1394"/>
        </w:trPr>
        <w:tc>
          <w:tcPr>
            <w:tcW w:w="2127" w:type="dxa"/>
            <w:shd w:val="clear" w:color="auto" w:fill="auto"/>
          </w:tcPr>
          <w:p w:rsidR="00C07952" w:rsidRPr="00C761A3" w:rsidRDefault="00C07952" w:rsidP="00105D31">
            <w:pPr>
              <w:autoSpaceDE w:val="0"/>
              <w:autoSpaceDN w:val="0"/>
              <w:adjustRightInd w:val="0"/>
              <w:spacing w:line="240" w:lineRule="auto"/>
              <w:rPr>
                <w:rFonts w:cs="Arial"/>
                <w:szCs w:val="22"/>
              </w:rPr>
            </w:pPr>
            <w:r w:rsidRPr="00C761A3">
              <w:rPr>
                <w:rFonts w:cs="Arial"/>
                <w:szCs w:val="22"/>
              </w:rPr>
              <w:t>Extension</w:t>
            </w:r>
          </w:p>
        </w:tc>
        <w:tc>
          <w:tcPr>
            <w:tcW w:w="850" w:type="dxa"/>
            <w:shd w:val="clear" w:color="auto" w:fill="auto"/>
          </w:tcPr>
          <w:p w:rsidR="00C07952" w:rsidRPr="00C761A3" w:rsidRDefault="00C07952" w:rsidP="00105D31"/>
        </w:tc>
        <w:tc>
          <w:tcPr>
            <w:tcW w:w="2126" w:type="dxa"/>
            <w:shd w:val="clear" w:color="auto" w:fill="auto"/>
          </w:tcPr>
          <w:p w:rsidR="00C07952" w:rsidRPr="00C761A3" w:rsidRDefault="00C07952" w:rsidP="00105D31">
            <w:pPr>
              <w:autoSpaceDE w:val="0"/>
              <w:autoSpaceDN w:val="0"/>
              <w:adjustRightInd w:val="0"/>
              <w:spacing w:line="240" w:lineRule="auto"/>
            </w:pPr>
          </w:p>
        </w:tc>
        <w:tc>
          <w:tcPr>
            <w:tcW w:w="4253" w:type="dxa"/>
            <w:shd w:val="clear" w:color="auto" w:fill="auto"/>
          </w:tcPr>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xml:space="preserve">- Students conduct a practical to measure volumes of air being breathed in e.g. spirometers </w:t>
            </w:r>
            <w:r w:rsidRPr="00C761A3">
              <w:rPr>
                <w:rFonts w:cs="Arial"/>
                <w:b/>
                <w:bCs/>
                <w:szCs w:val="22"/>
              </w:rPr>
              <w:t>or</w:t>
            </w:r>
            <w:r w:rsidRPr="00C761A3">
              <w:rPr>
                <w:rFonts w:cs="Arial"/>
                <w:bCs/>
                <w:szCs w:val="22"/>
              </w:rPr>
              <w:t xml:space="preserve"> </w:t>
            </w:r>
            <w:proofErr w:type="spellStart"/>
            <w:r w:rsidRPr="00C761A3">
              <w:rPr>
                <w:rFonts w:cs="Arial"/>
                <w:bCs/>
                <w:szCs w:val="22"/>
              </w:rPr>
              <w:t>respirometers</w:t>
            </w:r>
            <w:proofErr w:type="spellEnd"/>
            <w:r w:rsidRPr="00C761A3">
              <w:rPr>
                <w:rFonts w:cs="Arial"/>
                <w:bCs/>
                <w:szCs w:val="22"/>
              </w:rPr>
              <w:t xml:space="preserve"> with manometer tube and scale and 3 way tap.</w:t>
            </w:r>
          </w:p>
          <w:p w:rsidR="00C07952" w:rsidRPr="00C761A3" w:rsidRDefault="00C07952" w:rsidP="00105D31">
            <w:pPr>
              <w:autoSpaceDE w:val="0"/>
              <w:autoSpaceDN w:val="0"/>
              <w:adjustRightInd w:val="0"/>
              <w:spacing w:line="240" w:lineRule="auto"/>
              <w:rPr>
                <w:rFonts w:cs="Arial"/>
                <w:bCs/>
                <w:szCs w:val="22"/>
              </w:rPr>
            </w:pPr>
          </w:p>
        </w:tc>
        <w:tc>
          <w:tcPr>
            <w:tcW w:w="1984" w:type="dxa"/>
            <w:shd w:val="clear" w:color="auto" w:fill="auto"/>
          </w:tcPr>
          <w:p w:rsidR="00C07952" w:rsidRPr="00C761A3" w:rsidRDefault="00C07952" w:rsidP="00105D31">
            <w:pPr>
              <w:rPr>
                <w:szCs w:val="22"/>
              </w:rPr>
            </w:pPr>
          </w:p>
        </w:tc>
        <w:tc>
          <w:tcPr>
            <w:tcW w:w="3463" w:type="dxa"/>
            <w:shd w:val="clear" w:color="auto" w:fill="auto"/>
          </w:tcPr>
          <w:p w:rsidR="00333B76" w:rsidRDefault="00406A37" w:rsidP="00333B76">
            <w:pPr>
              <w:rPr>
                <w:rStyle w:val="Hyperlink"/>
                <w:b/>
                <w:color w:val="auto"/>
              </w:rPr>
            </w:pPr>
            <w:hyperlink r:id="rId55" w:history="1">
              <w:r w:rsidR="00333B76" w:rsidRPr="00C761A3">
                <w:rPr>
                  <w:rStyle w:val="Hyperlink"/>
                  <w:b/>
                  <w:color w:val="auto"/>
                </w:rPr>
                <w:t>http://www.nuffieldfoundation.org/practical-biology/measuring-rate-metabolism</w:t>
              </w:r>
            </w:hyperlink>
          </w:p>
          <w:p w:rsidR="00C07952" w:rsidRDefault="00406A37" w:rsidP="00105D31">
            <w:pPr>
              <w:rPr>
                <w:rStyle w:val="Hyperlink"/>
                <w:b/>
                <w:color w:val="auto"/>
              </w:rPr>
            </w:pPr>
            <w:hyperlink r:id="rId56" w:history="1">
              <w:r w:rsidR="00333B76" w:rsidRPr="00C761A3">
                <w:rPr>
                  <w:rStyle w:val="Hyperlink"/>
                  <w:b/>
                  <w:color w:val="auto"/>
                </w:rPr>
                <w:t>http://www.nuffieldfoundation.org/practical-biology/using-spirometer-investigate-human-lung-function</w:t>
              </w:r>
            </w:hyperlink>
          </w:p>
          <w:p w:rsidR="009917E2" w:rsidRDefault="009917E2" w:rsidP="00105D31"/>
          <w:p w:rsidR="004054BA" w:rsidRDefault="004054BA" w:rsidP="00105D31"/>
          <w:p w:rsidR="004054BA" w:rsidRPr="00C761A3" w:rsidRDefault="004054BA" w:rsidP="00105D31"/>
        </w:tc>
      </w:tr>
    </w:tbl>
    <w:p w:rsidR="00126750" w:rsidRDefault="00126750">
      <w:r>
        <w:br w:type="page"/>
      </w: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26"/>
        <w:gridCol w:w="992"/>
        <w:gridCol w:w="3578"/>
        <w:gridCol w:w="4454"/>
        <w:gridCol w:w="2127"/>
        <w:gridCol w:w="2126"/>
      </w:tblGrid>
      <w:tr w:rsidR="00C07952" w:rsidRPr="00C761A3" w:rsidTr="008E0B2F">
        <w:tc>
          <w:tcPr>
            <w:tcW w:w="1526" w:type="dxa"/>
            <w:shd w:val="clear" w:color="auto" w:fill="002448"/>
          </w:tcPr>
          <w:p w:rsidR="00C07952" w:rsidRPr="008E0B2F" w:rsidRDefault="00C07952" w:rsidP="00105D31">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Time taken</w:t>
            </w:r>
          </w:p>
        </w:tc>
        <w:tc>
          <w:tcPr>
            <w:tcW w:w="3578"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Outcome</w:t>
            </w:r>
          </w:p>
        </w:tc>
        <w:tc>
          <w:tcPr>
            <w:tcW w:w="4454"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activity with opportunity to develop skills</w:t>
            </w:r>
          </w:p>
        </w:tc>
        <w:tc>
          <w:tcPr>
            <w:tcW w:w="2127"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Assessment opportunities</w:t>
            </w:r>
          </w:p>
        </w:tc>
        <w:tc>
          <w:tcPr>
            <w:tcW w:w="2126"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Resources</w:t>
            </w:r>
          </w:p>
        </w:tc>
      </w:tr>
      <w:tr w:rsidR="00C07952" w:rsidRPr="00C761A3" w:rsidTr="004860F9">
        <w:trPr>
          <w:trHeight w:val="3662"/>
        </w:trPr>
        <w:tc>
          <w:tcPr>
            <w:tcW w:w="1526" w:type="dxa"/>
            <w:shd w:val="clear" w:color="auto" w:fill="auto"/>
          </w:tcPr>
          <w:p w:rsidR="00C07952" w:rsidRPr="00C761A3" w:rsidRDefault="00C07952" w:rsidP="00105D31">
            <w:pPr>
              <w:autoSpaceDE w:val="0"/>
              <w:autoSpaceDN w:val="0"/>
              <w:adjustRightInd w:val="0"/>
              <w:spacing w:line="240" w:lineRule="auto"/>
              <w:rPr>
                <w:rFonts w:cs="Arial"/>
                <w:szCs w:val="22"/>
              </w:rPr>
            </w:pPr>
            <w:r w:rsidRPr="00C761A3">
              <w:rPr>
                <w:rFonts w:cs="Arial"/>
                <w:szCs w:val="22"/>
              </w:rPr>
              <w:t xml:space="preserve">The essential features of the alveolar epithelium </w:t>
            </w:r>
            <w:r w:rsidR="00333B76">
              <w:rPr>
                <w:rFonts w:cs="Arial"/>
                <w:szCs w:val="22"/>
              </w:rPr>
              <w:t xml:space="preserve">and capillaries </w:t>
            </w:r>
            <w:r w:rsidRPr="00C761A3">
              <w:rPr>
                <w:rFonts w:cs="Arial"/>
                <w:szCs w:val="22"/>
              </w:rPr>
              <w:t xml:space="preserve">as a gas exchange surface. </w:t>
            </w:r>
          </w:p>
          <w:p w:rsidR="00C07952" w:rsidRPr="00C761A3" w:rsidRDefault="00C07952" w:rsidP="00105D31">
            <w:pPr>
              <w:autoSpaceDE w:val="0"/>
              <w:autoSpaceDN w:val="0"/>
              <w:adjustRightInd w:val="0"/>
              <w:spacing w:line="240" w:lineRule="auto"/>
              <w:rPr>
                <w:rFonts w:cs="Arial"/>
                <w:szCs w:val="22"/>
              </w:rPr>
            </w:pPr>
          </w:p>
        </w:tc>
        <w:tc>
          <w:tcPr>
            <w:tcW w:w="992" w:type="dxa"/>
            <w:shd w:val="clear" w:color="auto" w:fill="auto"/>
          </w:tcPr>
          <w:p w:rsidR="00C07952" w:rsidRPr="00C761A3" w:rsidRDefault="00C07952" w:rsidP="00105D31">
            <w:pPr>
              <w:rPr>
                <w:b/>
              </w:rPr>
            </w:pPr>
            <w:r w:rsidRPr="00C761A3">
              <w:t>0.2 weeks</w:t>
            </w:r>
          </w:p>
        </w:tc>
        <w:tc>
          <w:tcPr>
            <w:tcW w:w="3578" w:type="dxa"/>
            <w:shd w:val="clear" w:color="auto" w:fill="auto"/>
          </w:tcPr>
          <w:p w:rsidR="00C07952" w:rsidRPr="00C761A3" w:rsidRDefault="00C07952" w:rsidP="00105D31">
            <w:pPr>
              <w:autoSpaceDE w:val="0"/>
              <w:autoSpaceDN w:val="0"/>
              <w:adjustRightInd w:val="0"/>
              <w:spacing w:line="240" w:lineRule="auto"/>
            </w:pPr>
            <w:r w:rsidRPr="00C761A3">
              <w:t>• explain the process of gas exchange, related to blood circulation and ventilation.</w:t>
            </w:r>
          </w:p>
          <w:p w:rsidR="00C07952" w:rsidRPr="00C761A3" w:rsidRDefault="00C07952" w:rsidP="00105D31">
            <w:pPr>
              <w:autoSpaceDE w:val="0"/>
              <w:autoSpaceDN w:val="0"/>
              <w:adjustRightInd w:val="0"/>
              <w:spacing w:line="240" w:lineRule="auto"/>
            </w:pPr>
          </w:p>
          <w:p w:rsidR="00C07952" w:rsidRDefault="00C07952" w:rsidP="00105D31">
            <w:pPr>
              <w:autoSpaceDE w:val="0"/>
              <w:autoSpaceDN w:val="0"/>
              <w:adjustRightInd w:val="0"/>
              <w:spacing w:line="240" w:lineRule="auto"/>
            </w:pPr>
            <w:r w:rsidRPr="00C761A3">
              <w:t>• describe the features of the sq</w:t>
            </w:r>
            <w:r w:rsidR="00627217">
              <w:t>uamous epithelium which makes up</w:t>
            </w:r>
            <w:r w:rsidRPr="00C761A3">
              <w:t xml:space="preserve"> the gas exchange surface.</w:t>
            </w:r>
          </w:p>
          <w:p w:rsidR="00627217" w:rsidRDefault="00627217" w:rsidP="00105D31">
            <w:pPr>
              <w:autoSpaceDE w:val="0"/>
              <w:autoSpaceDN w:val="0"/>
              <w:adjustRightInd w:val="0"/>
              <w:spacing w:line="240" w:lineRule="auto"/>
            </w:pPr>
          </w:p>
          <w:p w:rsidR="00627217" w:rsidRPr="00C761A3" w:rsidRDefault="00627217" w:rsidP="00627217">
            <w:pPr>
              <w:autoSpaceDE w:val="0"/>
              <w:autoSpaceDN w:val="0"/>
              <w:adjustRightInd w:val="0"/>
              <w:spacing w:line="240" w:lineRule="auto"/>
            </w:pPr>
            <w:r w:rsidRPr="00C761A3">
              <w:t xml:space="preserve">• describe the features of the </w:t>
            </w:r>
            <w:r>
              <w:t>capillaries which lie adjacent to the alveoli, and how they allow</w:t>
            </w:r>
            <w:r w:rsidR="00C555D2">
              <w:t xml:space="preserve"> gas exchange.</w:t>
            </w:r>
          </w:p>
          <w:p w:rsidR="00C07952" w:rsidRPr="00C761A3" w:rsidRDefault="00C07952" w:rsidP="00105D31">
            <w:pPr>
              <w:autoSpaceDE w:val="0"/>
              <w:autoSpaceDN w:val="0"/>
              <w:adjustRightInd w:val="0"/>
              <w:spacing w:line="240" w:lineRule="auto"/>
            </w:pPr>
          </w:p>
          <w:p w:rsidR="00C07952" w:rsidRDefault="00C07952" w:rsidP="00105D31">
            <w:pPr>
              <w:autoSpaceDE w:val="0"/>
              <w:autoSpaceDN w:val="0"/>
              <w:adjustRightInd w:val="0"/>
              <w:spacing w:line="240" w:lineRule="auto"/>
            </w:pPr>
            <w:r w:rsidRPr="00C761A3">
              <w:t>• explain how the squamous epithelium is adapted to maximising gas exchange (related to Fick’s law).</w:t>
            </w:r>
          </w:p>
          <w:p w:rsidR="004860F9" w:rsidRDefault="004860F9" w:rsidP="00105D31">
            <w:pPr>
              <w:autoSpaceDE w:val="0"/>
              <w:autoSpaceDN w:val="0"/>
              <w:adjustRightInd w:val="0"/>
              <w:spacing w:line="240" w:lineRule="auto"/>
            </w:pPr>
          </w:p>
          <w:p w:rsidR="00C07952" w:rsidRPr="004860F9" w:rsidRDefault="004860F9" w:rsidP="00105D31">
            <w:pPr>
              <w:autoSpaceDE w:val="0"/>
              <w:autoSpaceDN w:val="0"/>
              <w:adjustRightInd w:val="0"/>
              <w:spacing w:line="240" w:lineRule="auto"/>
            </w:pPr>
            <w:r w:rsidRPr="00C761A3">
              <w:t xml:space="preserve">• </w:t>
            </w:r>
            <w:r w:rsidRPr="00CD6915">
              <w:rPr>
                <w:rFonts w:eastAsia="Arial" w:cs="Arial"/>
                <w:w w:val="101"/>
              </w:rPr>
              <w:t xml:space="preserve">use the </w:t>
            </w:r>
            <w:proofErr w:type="spellStart"/>
            <w:r w:rsidRPr="00CD6915">
              <w:rPr>
                <w:rFonts w:eastAsia="Arial" w:cs="Arial"/>
                <w:w w:val="101"/>
              </w:rPr>
              <w:t>principles</w:t>
            </w:r>
            <w:proofErr w:type="spellEnd"/>
            <w:r w:rsidRPr="00CD6915">
              <w:rPr>
                <w:rFonts w:eastAsia="Arial" w:cs="Arial"/>
                <w:w w:val="101"/>
              </w:rPr>
              <w:t xml:space="preserve"> involved in the exchange of gases to identify and explain the adaptations of unfamiliar examples of gas exchange surfa</w:t>
            </w:r>
            <w:r>
              <w:rPr>
                <w:rFonts w:eastAsia="Arial" w:cs="Arial"/>
                <w:w w:val="101"/>
              </w:rPr>
              <w:t>ces</w:t>
            </w:r>
            <w:r w:rsidR="00C555D2">
              <w:rPr>
                <w:rFonts w:eastAsia="Arial" w:cs="Arial"/>
                <w:w w:val="101"/>
              </w:rPr>
              <w:t>.</w:t>
            </w:r>
          </w:p>
        </w:tc>
        <w:tc>
          <w:tcPr>
            <w:tcW w:w="4454" w:type="dxa"/>
            <w:shd w:val="clear" w:color="auto" w:fill="auto"/>
          </w:tcPr>
          <w:p w:rsidR="00C07952" w:rsidRPr="00C761A3" w:rsidRDefault="00C07952" w:rsidP="00105D31">
            <w:pPr>
              <w:rPr>
                <w:b/>
              </w:rPr>
            </w:pPr>
            <w:r w:rsidRPr="00C761A3">
              <w:rPr>
                <w:b/>
              </w:rPr>
              <w:t>Learning activities:</w:t>
            </w:r>
          </w:p>
          <w:p w:rsidR="00C07952" w:rsidRPr="00C761A3" w:rsidRDefault="00C07952" w:rsidP="00105D31">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led explanation of the process of gas exchange linked to ventilation and circulation.</w:t>
            </w:r>
          </w:p>
          <w:p w:rsidR="00C07952" w:rsidRDefault="00C07952" w:rsidP="00105D31">
            <w:pPr>
              <w:autoSpaceDE w:val="0"/>
              <w:autoSpaceDN w:val="0"/>
              <w:adjustRightInd w:val="0"/>
              <w:spacing w:line="240" w:lineRule="auto"/>
              <w:rPr>
                <w:rFonts w:cs="Arial"/>
                <w:bCs/>
                <w:szCs w:val="22"/>
              </w:rPr>
            </w:pPr>
            <w:r w:rsidRPr="00C761A3">
              <w:rPr>
                <w:rFonts w:cs="Arial"/>
                <w:bCs/>
                <w:szCs w:val="22"/>
              </w:rPr>
              <w:t>- Relate the maintenance of a diffusion gradient to circulation and ventilation.</w:t>
            </w:r>
          </w:p>
          <w:p w:rsidR="004860F9" w:rsidRPr="00C761A3" w:rsidRDefault="004860F9" w:rsidP="00105D31">
            <w:pPr>
              <w:autoSpaceDE w:val="0"/>
              <w:autoSpaceDN w:val="0"/>
              <w:adjustRightInd w:val="0"/>
              <w:spacing w:line="240" w:lineRule="auto"/>
              <w:rPr>
                <w:rFonts w:cs="Arial"/>
                <w:bCs/>
                <w:szCs w:val="22"/>
              </w:rPr>
            </w:pPr>
            <w:r>
              <w:rPr>
                <w:rFonts w:cs="Arial"/>
                <w:bCs/>
                <w:szCs w:val="22"/>
              </w:rPr>
              <w:t>- Provide unfamiliar examples of gas exchange surfaces e.g. fish gills, and ask students to identify the adaptations e.g. large surface area of gill lamellae.</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Exam questions.</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xml:space="preserve"> </w:t>
            </w:r>
          </w:p>
          <w:p w:rsidR="00C07952" w:rsidRPr="00C761A3" w:rsidRDefault="00C07952" w:rsidP="00105D31">
            <w:pPr>
              <w:rPr>
                <w:b/>
              </w:rPr>
            </w:pPr>
            <w:r w:rsidRPr="00C761A3">
              <w:rPr>
                <w:b/>
              </w:rPr>
              <w:t>Skills developed by learning activities:</w:t>
            </w:r>
          </w:p>
          <w:p w:rsidR="004860F9" w:rsidRDefault="004860F9" w:rsidP="004860F9">
            <w:r w:rsidRPr="00C761A3">
              <w:rPr>
                <w:b/>
              </w:rPr>
              <w:t xml:space="preserve">AO1 – </w:t>
            </w:r>
            <w:r w:rsidRPr="00C761A3">
              <w:t xml:space="preserve">Development of knowledge of mechanism of </w:t>
            </w:r>
            <w:r>
              <w:t>gas exchange across the alveolar epithelium and capillaries.</w:t>
            </w:r>
          </w:p>
          <w:p w:rsidR="00C07952" w:rsidRPr="00C761A3" w:rsidRDefault="004860F9" w:rsidP="00105D31">
            <w:pPr>
              <w:autoSpaceDE w:val="0"/>
              <w:autoSpaceDN w:val="0"/>
              <w:adjustRightInd w:val="0"/>
              <w:spacing w:line="240" w:lineRule="auto"/>
            </w:pPr>
            <w:r>
              <w:t xml:space="preserve">- </w:t>
            </w:r>
            <w:r w:rsidR="00C07952" w:rsidRPr="00C761A3">
              <w:t>Extended exam answers</w:t>
            </w:r>
          </w:p>
          <w:p w:rsidR="00C07952" w:rsidRPr="00C761A3" w:rsidRDefault="00C07952" w:rsidP="00105D31">
            <w:pPr>
              <w:autoSpaceDE w:val="0"/>
              <w:autoSpaceDN w:val="0"/>
              <w:adjustRightInd w:val="0"/>
              <w:spacing w:line="240" w:lineRule="auto"/>
              <w:rPr>
                <w:rFonts w:cs="Arial"/>
                <w:szCs w:val="22"/>
              </w:rPr>
            </w:pPr>
          </w:p>
        </w:tc>
        <w:tc>
          <w:tcPr>
            <w:tcW w:w="2127" w:type="dxa"/>
            <w:shd w:val="clear" w:color="auto" w:fill="auto"/>
          </w:tcPr>
          <w:p w:rsidR="00C555D2" w:rsidRDefault="00C07952" w:rsidP="00105D31">
            <w:pPr>
              <w:rPr>
                <w:b/>
              </w:rPr>
            </w:pPr>
            <w:r w:rsidRPr="00C761A3">
              <w:rPr>
                <w:b/>
              </w:rPr>
              <w:t xml:space="preserve">Past exam paper material: </w:t>
            </w:r>
          </w:p>
          <w:p w:rsidR="00C555D2" w:rsidRDefault="00C555D2" w:rsidP="00105D31">
            <w:r>
              <w:t>BIOL 1 Jun13 -</w:t>
            </w:r>
            <w:r w:rsidR="00C07952" w:rsidRPr="00C761A3">
              <w:t xml:space="preserve"> Q3; </w:t>
            </w:r>
          </w:p>
          <w:p w:rsidR="00C07952" w:rsidRPr="00C761A3" w:rsidRDefault="00C555D2" w:rsidP="00105D31">
            <w:r>
              <w:t>BIOL1 Jun12 -</w:t>
            </w:r>
            <w:r w:rsidR="00C07952" w:rsidRPr="00C761A3">
              <w:t xml:space="preserve"> Q3;</w:t>
            </w:r>
          </w:p>
          <w:p w:rsidR="00C07952" w:rsidRPr="00C761A3" w:rsidRDefault="00C555D2" w:rsidP="00105D31">
            <w:r>
              <w:t>BIOL 1 Jun09 -</w:t>
            </w:r>
            <w:r w:rsidR="00C07952" w:rsidRPr="00C761A3">
              <w:t xml:space="preserve"> Q6;</w:t>
            </w:r>
          </w:p>
          <w:p w:rsidR="00C07952" w:rsidRPr="00C761A3" w:rsidRDefault="00C555D2" w:rsidP="00105D31">
            <w:r>
              <w:t xml:space="preserve">BIOL 1 Jun10 - </w:t>
            </w:r>
            <w:r w:rsidR="00C07952" w:rsidRPr="00C761A3">
              <w:t>Q7b;</w:t>
            </w:r>
          </w:p>
          <w:p w:rsidR="00C07952" w:rsidRPr="00C761A3" w:rsidRDefault="00C555D2" w:rsidP="00105D31">
            <w:r>
              <w:t>BIOL 1 Jan10 -</w:t>
            </w:r>
            <w:r w:rsidR="00C07952" w:rsidRPr="00C761A3">
              <w:t xml:space="preserve"> Q2.</w:t>
            </w:r>
          </w:p>
          <w:p w:rsidR="00C07952" w:rsidRPr="00C761A3" w:rsidRDefault="00C07952" w:rsidP="00105D31"/>
          <w:p w:rsidR="00C07952" w:rsidRPr="00C761A3" w:rsidRDefault="00C07952" w:rsidP="00105D31"/>
        </w:tc>
        <w:tc>
          <w:tcPr>
            <w:tcW w:w="2126" w:type="dxa"/>
            <w:shd w:val="clear" w:color="auto" w:fill="auto"/>
          </w:tcPr>
          <w:p w:rsidR="00C07952" w:rsidRPr="00C761A3" w:rsidRDefault="00406A37" w:rsidP="00105D31">
            <w:pPr>
              <w:rPr>
                <w:b/>
              </w:rPr>
            </w:pPr>
            <w:hyperlink r:id="rId57" w:history="1">
              <w:r w:rsidR="00C07952" w:rsidRPr="00C761A3">
                <w:rPr>
                  <w:rStyle w:val="Hyperlink"/>
                  <w:b/>
                  <w:color w:val="auto"/>
                </w:rPr>
                <w:t>http://highered.mheducation.com/sites/0072495855/student_view0/chapter25/animation__gas_exchange_during_respiration.html</w:t>
              </w:r>
            </w:hyperlink>
          </w:p>
          <w:p w:rsidR="00C07952" w:rsidRPr="00C761A3" w:rsidRDefault="00C07952" w:rsidP="00105D31">
            <w:pPr>
              <w:rPr>
                <w:b/>
              </w:rPr>
            </w:pPr>
          </w:p>
          <w:p w:rsidR="00C07952" w:rsidRPr="00C761A3" w:rsidRDefault="00C07952" w:rsidP="00105D31">
            <w:pPr>
              <w:rPr>
                <w:b/>
              </w:rPr>
            </w:pPr>
            <w:r w:rsidRPr="00C761A3">
              <w:rPr>
                <w:b/>
              </w:rPr>
              <w:t>Rich questions:</w:t>
            </w:r>
          </w:p>
          <w:p w:rsidR="00C07952" w:rsidRPr="00C761A3" w:rsidRDefault="00C07952" w:rsidP="00105D31">
            <w:r w:rsidRPr="00C761A3">
              <w:t>- Explain the adaptations present alveoli to maximising gas exchange.</w:t>
            </w:r>
          </w:p>
          <w:p w:rsidR="00C07952" w:rsidRPr="00C761A3" w:rsidRDefault="00C07952" w:rsidP="00105D31"/>
        </w:tc>
      </w:tr>
      <w:tr w:rsidR="00C07952" w:rsidRPr="00C761A3" w:rsidTr="004860F9">
        <w:trPr>
          <w:trHeight w:val="1673"/>
        </w:trPr>
        <w:tc>
          <w:tcPr>
            <w:tcW w:w="1526" w:type="dxa"/>
            <w:shd w:val="clear" w:color="auto" w:fill="auto"/>
          </w:tcPr>
          <w:p w:rsidR="00C07952" w:rsidRPr="00C761A3" w:rsidRDefault="00C07952" w:rsidP="00105D31">
            <w:pPr>
              <w:autoSpaceDE w:val="0"/>
              <w:autoSpaceDN w:val="0"/>
              <w:adjustRightInd w:val="0"/>
              <w:spacing w:line="240" w:lineRule="auto"/>
              <w:rPr>
                <w:rFonts w:cs="Arial"/>
                <w:szCs w:val="22"/>
              </w:rPr>
            </w:pPr>
            <w:r w:rsidRPr="00C761A3">
              <w:rPr>
                <w:rFonts w:cs="Arial"/>
                <w:szCs w:val="22"/>
              </w:rPr>
              <w:t>Extension</w:t>
            </w:r>
          </w:p>
        </w:tc>
        <w:tc>
          <w:tcPr>
            <w:tcW w:w="992" w:type="dxa"/>
            <w:shd w:val="clear" w:color="auto" w:fill="auto"/>
          </w:tcPr>
          <w:p w:rsidR="00C07952" w:rsidRPr="00C761A3" w:rsidRDefault="00C07952" w:rsidP="00105D31"/>
        </w:tc>
        <w:tc>
          <w:tcPr>
            <w:tcW w:w="3578" w:type="dxa"/>
            <w:shd w:val="clear" w:color="auto" w:fill="auto"/>
          </w:tcPr>
          <w:p w:rsidR="00C07952" w:rsidRPr="00C761A3" w:rsidRDefault="00C07952" w:rsidP="00105D31">
            <w:pPr>
              <w:autoSpaceDE w:val="0"/>
              <w:autoSpaceDN w:val="0"/>
              <w:adjustRightInd w:val="0"/>
              <w:spacing w:line="240" w:lineRule="auto"/>
            </w:pPr>
          </w:p>
        </w:tc>
        <w:tc>
          <w:tcPr>
            <w:tcW w:w="4454" w:type="dxa"/>
            <w:shd w:val="clear" w:color="auto" w:fill="auto"/>
          </w:tcPr>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Microscopy of squamous epithelial cells to look for further adaptations related to Fick’s law.</w:t>
            </w:r>
          </w:p>
          <w:p w:rsidR="00C07952" w:rsidRPr="004860F9" w:rsidRDefault="00C07952" w:rsidP="004860F9">
            <w:pPr>
              <w:autoSpaceDE w:val="0"/>
              <w:autoSpaceDN w:val="0"/>
              <w:adjustRightInd w:val="0"/>
              <w:spacing w:line="240" w:lineRule="auto"/>
              <w:rPr>
                <w:rFonts w:cs="Arial"/>
                <w:bCs/>
                <w:szCs w:val="22"/>
              </w:rPr>
            </w:pPr>
            <w:r w:rsidRPr="00C761A3">
              <w:rPr>
                <w:rFonts w:cs="Arial"/>
                <w:bCs/>
                <w:szCs w:val="22"/>
              </w:rPr>
              <w:t>- Collate feedback and emphasise key points about the featu</w:t>
            </w:r>
            <w:r w:rsidR="004860F9">
              <w:rPr>
                <w:rFonts w:cs="Arial"/>
                <w:bCs/>
                <w:szCs w:val="22"/>
              </w:rPr>
              <w:t>res of the alveolar epithelium.</w:t>
            </w:r>
          </w:p>
        </w:tc>
        <w:tc>
          <w:tcPr>
            <w:tcW w:w="2127" w:type="dxa"/>
            <w:shd w:val="clear" w:color="auto" w:fill="auto"/>
          </w:tcPr>
          <w:p w:rsidR="00C07952" w:rsidRPr="00C761A3" w:rsidRDefault="00C07952" w:rsidP="00105D31">
            <w:pPr>
              <w:rPr>
                <w:b/>
              </w:rPr>
            </w:pPr>
          </w:p>
        </w:tc>
        <w:tc>
          <w:tcPr>
            <w:tcW w:w="2126" w:type="dxa"/>
            <w:shd w:val="clear" w:color="auto" w:fill="auto"/>
          </w:tcPr>
          <w:p w:rsidR="00C07952" w:rsidRPr="00C761A3" w:rsidRDefault="00C07952" w:rsidP="00105D31"/>
        </w:tc>
      </w:tr>
    </w:tbl>
    <w:p w:rsidR="00C07952" w:rsidRPr="00C761A3" w:rsidRDefault="00C07952" w:rsidP="00C07952">
      <w:r w:rsidRPr="00C761A3">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26"/>
        <w:gridCol w:w="992"/>
        <w:gridCol w:w="2835"/>
        <w:gridCol w:w="4961"/>
        <w:gridCol w:w="2127"/>
        <w:gridCol w:w="2126"/>
      </w:tblGrid>
      <w:tr w:rsidR="00C07952" w:rsidRPr="00C761A3" w:rsidTr="008E0B2F">
        <w:tc>
          <w:tcPr>
            <w:tcW w:w="1526" w:type="dxa"/>
            <w:shd w:val="clear" w:color="auto" w:fill="002448"/>
          </w:tcPr>
          <w:p w:rsidR="00C07952" w:rsidRPr="008E0B2F" w:rsidRDefault="00C07952" w:rsidP="00105D31">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b/>
                <w:color w:val="FFFFFF" w:themeColor="background1"/>
              </w:rPr>
              <w:t>Learning objective</w:t>
            </w:r>
          </w:p>
        </w:tc>
        <w:tc>
          <w:tcPr>
            <w:tcW w:w="992"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Time taken</w:t>
            </w:r>
          </w:p>
        </w:tc>
        <w:tc>
          <w:tcPr>
            <w:tcW w:w="2835"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Outcome</w:t>
            </w:r>
          </w:p>
        </w:tc>
        <w:tc>
          <w:tcPr>
            <w:tcW w:w="4961"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Learning activity with opportunity to develop skills</w:t>
            </w:r>
          </w:p>
        </w:tc>
        <w:tc>
          <w:tcPr>
            <w:tcW w:w="2127"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Assessment opportunities</w:t>
            </w:r>
          </w:p>
        </w:tc>
        <w:tc>
          <w:tcPr>
            <w:tcW w:w="2126" w:type="dxa"/>
            <w:shd w:val="clear" w:color="auto" w:fill="002448"/>
          </w:tcPr>
          <w:p w:rsidR="00C07952" w:rsidRPr="008E0B2F" w:rsidRDefault="00C07952" w:rsidP="00105D31">
            <w:pPr>
              <w:spacing w:line="240" w:lineRule="auto"/>
              <w:rPr>
                <w:b/>
                <w:color w:val="FFFFFF" w:themeColor="background1"/>
              </w:rPr>
            </w:pPr>
            <w:r w:rsidRPr="008E0B2F">
              <w:rPr>
                <w:b/>
                <w:color w:val="FFFFFF" w:themeColor="background1"/>
              </w:rPr>
              <w:t>Resources</w:t>
            </w:r>
          </w:p>
        </w:tc>
      </w:tr>
      <w:tr w:rsidR="00C07952" w:rsidRPr="00C761A3" w:rsidTr="00105D31">
        <w:trPr>
          <w:trHeight w:val="3662"/>
        </w:trPr>
        <w:tc>
          <w:tcPr>
            <w:tcW w:w="1526" w:type="dxa"/>
            <w:shd w:val="clear" w:color="auto" w:fill="auto"/>
          </w:tcPr>
          <w:p w:rsidR="00C07952" w:rsidRPr="00C761A3" w:rsidRDefault="00AF740E" w:rsidP="00105D31">
            <w:pPr>
              <w:autoSpaceDE w:val="0"/>
              <w:autoSpaceDN w:val="0"/>
              <w:adjustRightInd w:val="0"/>
              <w:spacing w:line="240" w:lineRule="auto"/>
              <w:rPr>
                <w:rFonts w:cs="Arial"/>
                <w:szCs w:val="22"/>
              </w:rPr>
            </w:pPr>
            <w:r>
              <w:rPr>
                <w:rFonts w:cs="Arial"/>
                <w:szCs w:val="22"/>
              </w:rPr>
              <w:t>Lung diseases relating to the effects of lung disease on gas exchange and ventilation.</w:t>
            </w:r>
          </w:p>
          <w:p w:rsidR="00C07952" w:rsidRPr="00C761A3" w:rsidRDefault="00C07952" w:rsidP="00105D31">
            <w:pPr>
              <w:autoSpaceDE w:val="0"/>
              <w:autoSpaceDN w:val="0"/>
              <w:adjustRightInd w:val="0"/>
              <w:spacing w:line="240" w:lineRule="auto"/>
              <w:rPr>
                <w:rFonts w:cs="Arial"/>
                <w:szCs w:val="22"/>
              </w:rPr>
            </w:pPr>
          </w:p>
        </w:tc>
        <w:tc>
          <w:tcPr>
            <w:tcW w:w="992" w:type="dxa"/>
            <w:shd w:val="clear" w:color="auto" w:fill="auto"/>
          </w:tcPr>
          <w:p w:rsidR="00C07952" w:rsidRPr="00C761A3" w:rsidRDefault="00C07952" w:rsidP="00AF740E">
            <w:pPr>
              <w:rPr>
                <w:b/>
              </w:rPr>
            </w:pPr>
            <w:r w:rsidRPr="00C761A3">
              <w:t>0.</w:t>
            </w:r>
            <w:r w:rsidR="00AF740E">
              <w:t>2</w:t>
            </w:r>
            <w:r w:rsidRPr="00C761A3">
              <w:t xml:space="preserve"> weeks</w:t>
            </w:r>
          </w:p>
        </w:tc>
        <w:tc>
          <w:tcPr>
            <w:tcW w:w="2835" w:type="dxa"/>
            <w:shd w:val="clear" w:color="auto" w:fill="auto"/>
          </w:tcPr>
          <w:p w:rsidR="00C07952" w:rsidRDefault="00C07952" w:rsidP="00105D31">
            <w:pPr>
              <w:autoSpaceDE w:val="0"/>
              <w:autoSpaceDN w:val="0"/>
              <w:adjustRightInd w:val="0"/>
              <w:spacing w:line="240" w:lineRule="auto"/>
              <w:rPr>
                <w:rFonts w:cs="Arial"/>
                <w:szCs w:val="22"/>
              </w:rPr>
            </w:pPr>
            <w:r w:rsidRPr="00C761A3">
              <w:rPr>
                <w:rFonts w:cs="Arial"/>
                <w:szCs w:val="22"/>
              </w:rPr>
              <w:t>• interpret information relating to the effects of lung disease on gas ex</w:t>
            </w:r>
            <w:r w:rsidR="004860F9">
              <w:rPr>
                <w:rFonts w:cs="Arial"/>
                <w:szCs w:val="22"/>
              </w:rPr>
              <w:t xml:space="preserve">change and </w:t>
            </w:r>
            <w:r w:rsidRPr="00C761A3">
              <w:rPr>
                <w:rFonts w:cs="Arial"/>
                <w:szCs w:val="22"/>
              </w:rPr>
              <w:t>ventilation.</w:t>
            </w:r>
          </w:p>
          <w:p w:rsidR="00AF740E" w:rsidRPr="00C761A3" w:rsidRDefault="00AF740E" w:rsidP="00105D31">
            <w:pPr>
              <w:autoSpaceDE w:val="0"/>
              <w:autoSpaceDN w:val="0"/>
              <w:adjustRightInd w:val="0"/>
              <w:spacing w:line="240" w:lineRule="auto"/>
              <w:rPr>
                <w:rFonts w:cs="Arial"/>
                <w:szCs w:val="22"/>
              </w:rPr>
            </w:pPr>
          </w:p>
          <w:p w:rsidR="00AF740E" w:rsidRPr="00C761A3" w:rsidRDefault="00AF740E" w:rsidP="00AF740E">
            <w:pPr>
              <w:autoSpaceDE w:val="0"/>
              <w:autoSpaceDN w:val="0"/>
              <w:adjustRightInd w:val="0"/>
              <w:spacing w:line="240" w:lineRule="auto"/>
              <w:rPr>
                <w:rFonts w:cs="Arial"/>
                <w:szCs w:val="22"/>
              </w:rPr>
            </w:pPr>
            <w:r w:rsidRPr="00C761A3">
              <w:rPr>
                <w:rFonts w:cs="Arial"/>
                <w:szCs w:val="22"/>
              </w:rPr>
              <w:t xml:space="preserve">• </w:t>
            </w:r>
            <w:r>
              <w:rPr>
                <w:rFonts w:cs="Arial"/>
                <w:szCs w:val="22"/>
              </w:rPr>
              <w:t>suggest explanations as to</w:t>
            </w:r>
            <w:r w:rsidRPr="00C761A3">
              <w:rPr>
                <w:rFonts w:cs="Arial"/>
                <w:szCs w:val="22"/>
              </w:rPr>
              <w:t xml:space="preserve"> the causes and symptoms of </w:t>
            </w:r>
            <w:r>
              <w:rPr>
                <w:rFonts w:cs="Arial"/>
                <w:szCs w:val="22"/>
              </w:rPr>
              <w:t xml:space="preserve">some </w:t>
            </w:r>
            <w:r w:rsidRPr="00C761A3">
              <w:rPr>
                <w:rFonts w:cs="Arial"/>
                <w:szCs w:val="22"/>
              </w:rPr>
              <w:t>common lung diseases.</w:t>
            </w:r>
          </w:p>
          <w:p w:rsidR="00C07952" w:rsidRPr="00C761A3" w:rsidRDefault="00C07952" w:rsidP="00105D31">
            <w:pPr>
              <w:autoSpaceDE w:val="0"/>
              <w:autoSpaceDN w:val="0"/>
              <w:adjustRightInd w:val="0"/>
              <w:spacing w:line="240" w:lineRule="auto"/>
              <w:rPr>
                <w:rFonts w:cs="Arial"/>
                <w:szCs w:val="22"/>
              </w:rPr>
            </w:pPr>
          </w:p>
        </w:tc>
        <w:tc>
          <w:tcPr>
            <w:tcW w:w="4961" w:type="dxa"/>
            <w:shd w:val="clear" w:color="auto" w:fill="auto"/>
          </w:tcPr>
          <w:p w:rsidR="00C07952" w:rsidRPr="00C761A3" w:rsidRDefault="00C07952" w:rsidP="00105D31">
            <w:pPr>
              <w:rPr>
                <w:b/>
              </w:rPr>
            </w:pPr>
            <w:r w:rsidRPr="00C761A3">
              <w:rPr>
                <w:b/>
              </w:rPr>
              <w:t>Learning activities:</w:t>
            </w:r>
          </w:p>
          <w:p w:rsidR="0001605A" w:rsidRDefault="0001605A" w:rsidP="00105D31">
            <w:pPr>
              <w:autoSpaceDE w:val="0"/>
              <w:autoSpaceDN w:val="0"/>
              <w:adjustRightInd w:val="0"/>
              <w:spacing w:line="240" w:lineRule="auto"/>
              <w:rPr>
                <w:rFonts w:cs="Arial"/>
                <w:bCs/>
                <w:szCs w:val="22"/>
              </w:rPr>
            </w:pPr>
            <w:r>
              <w:rPr>
                <w:rFonts w:cs="Arial"/>
                <w:bCs/>
                <w:szCs w:val="22"/>
              </w:rPr>
              <w:t>- In advance of the lesson, ask students to conduct some independent research into some common lung diseases</w:t>
            </w:r>
            <w:r w:rsidR="005E55C2">
              <w:rPr>
                <w:rFonts w:cs="Arial"/>
                <w:bCs/>
                <w:szCs w:val="22"/>
              </w:rPr>
              <w:t>,</w:t>
            </w:r>
            <w:r>
              <w:rPr>
                <w:rFonts w:cs="Arial"/>
                <w:bCs/>
                <w:szCs w:val="22"/>
              </w:rPr>
              <w:t xml:space="preserve"> e.g. asthma, emphysema, fibrosis.</w:t>
            </w:r>
          </w:p>
          <w:p w:rsidR="0001605A" w:rsidRDefault="0001605A" w:rsidP="00105D31">
            <w:pPr>
              <w:autoSpaceDE w:val="0"/>
              <w:autoSpaceDN w:val="0"/>
              <w:adjustRightInd w:val="0"/>
              <w:spacing w:line="240" w:lineRule="auto"/>
              <w:rPr>
                <w:rFonts w:cs="Arial"/>
                <w:bCs/>
                <w:szCs w:val="22"/>
              </w:rPr>
            </w:pPr>
            <w:r>
              <w:rPr>
                <w:rFonts w:cs="Arial"/>
                <w:bCs/>
                <w:szCs w:val="22"/>
              </w:rPr>
              <w:t>- Get students to share findings</w:t>
            </w:r>
            <w:r w:rsidR="005E55C2">
              <w:rPr>
                <w:rFonts w:cs="Arial"/>
                <w:bCs/>
                <w:szCs w:val="22"/>
              </w:rPr>
              <w:t>,</w:t>
            </w:r>
            <w:r>
              <w:rPr>
                <w:rFonts w:cs="Arial"/>
                <w:bCs/>
                <w:szCs w:val="22"/>
              </w:rPr>
              <w:t xml:space="preserve"> e.g. through group talk or a class presentation.</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xml:space="preserve">- Use a past exam question to model the </w:t>
            </w:r>
            <w:r w:rsidR="00AF740E">
              <w:rPr>
                <w:rFonts w:cs="Arial"/>
                <w:bCs/>
                <w:szCs w:val="22"/>
              </w:rPr>
              <w:t>process of interpreting lung disease data.</w:t>
            </w:r>
          </w:p>
          <w:p w:rsidR="00C07952" w:rsidRPr="00C761A3" w:rsidRDefault="00C07952" w:rsidP="00105D31">
            <w:pPr>
              <w:autoSpaceDE w:val="0"/>
              <w:autoSpaceDN w:val="0"/>
              <w:adjustRightInd w:val="0"/>
              <w:spacing w:line="240" w:lineRule="auto"/>
              <w:rPr>
                <w:rFonts w:cs="Arial"/>
                <w:bCs/>
                <w:szCs w:val="22"/>
              </w:rPr>
            </w:pPr>
            <w:r w:rsidRPr="00C761A3">
              <w:rPr>
                <w:rFonts w:cs="Arial"/>
                <w:bCs/>
                <w:szCs w:val="22"/>
              </w:rPr>
              <w:t xml:space="preserve">- Teacher explanation of how to critically analyse and evaluate data showing correlations. </w:t>
            </w:r>
          </w:p>
          <w:p w:rsidR="00C07952" w:rsidRPr="00C761A3" w:rsidRDefault="005E55C2" w:rsidP="00105D31">
            <w:pPr>
              <w:autoSpaceDE w:val="0"/>
              <w:autoSpaceDN w:val="0"/>
              <w:adjustRightInd w:val="0"/>
              <w:spacing w:line="240" w:lineRule="auto"/>
              <w:rPr>
                <w:rFonts w:cs="Arial"/>
                <w:bCs/>
                <w:szCs w:val="22"/>
              </w:rPr>
            </w:pPr>
            <w:r>
              <w:rPr>
                <w:rFonts w:cs="Arial"/>
                <w:bCs/>
                <w:szCs w:val="22"/>
              </w:rPr>
              <w:t>- Past e</w:t>
            </w:r>
            <w:r w:rsidR="00C07952" w:rsidRPr="00C761A3">
              <w:rPr>
                <w:rFonts w:cs="Arial"/>
                <w:bCs/>
                <w:szCs w:val="22"/>
              </w:rPr>
              <w:t xml:space="preserve">xam questions </w:t>
            </w:r>
          </w:p>
          <w:p w:rsidR="00C07952" w:rsidRPr="00C761A3" w:rsidRDefault="00C07952" w:rsidP="00105D31">
            <w:pPr>
              <w:autoSpaceDE w:val="0"/>
              <w:autoSpaceDN w:val="0"/>
              <w:adjustRightInd w:val="0"/>
              <w:spacing w:line="240" w:lineRule="auto"/>
              <w:rPr>
                <w:rFonts w:cs="Arial"/>
                <w:b/>
                <w:bCs/>
                <w:szCs w:val="22"/>
              </w:rPr>
            </w:pPr>
          </w:p>
          <w:p w:rsidR="00C07952" w:rsidRPr="00C761A3" w:rsidRDefault="00C07952" w:rsidP="00105D31">
            <w:pPr>
              <w:rPr>
                <w:b/>
              </w:rPr>
            </w:pPr>
            <w:r w:rsidRPr="00C761A3">
              <w:rPr>
                <w:b/>
              </w:rPr>
              <w:t>Skills developed by learning activities:</w:t>
            </w:r>
          </w:p>
          <w:p w:rsidR="00C07952" w:rsidRDefault="00C07952" w:rsidP="00105D31">
            <w:pPr>
              <w:rPr>
                <w:rFonts w:cs="Arial"/>
                <w:bCs/>
                <w:szCs w:val="22"/>
              </w:rPr>
            </w:pPr>
            <w:r w:rsidRPr="00C761A3">
              <w:rPr>
                <w:rFonts w:cs="Arial"/>
                <w:b/>
                <w:bCs/>
                <w:szCs w:val="22"/>
              </w:rPr>
              <w:t xml:space="preserve">AO3 </w:t>
            </w:r>
            <w:r w:rsidR="0001605A">
              <w:rPr>
                <w:rFonts w:cs="Arial"/>
                <w:bCs/>
                <w:szCs w:val="22"/>
              </w:rPr>
              <w:t>– Analyse and</w:t>
            </w:r>
            <w:r w:rsidRPr="00C761A3">
              <w:rPr>
                <w:rFonts w:cs="Arial"/>
                <w:bCs/>
                <w:szCs w:val="22"/>
              </w:rPr>
              <w:t xml:space="preserve"> interpret scientific information and evidence to assess the </w:t>
            </w:r>
            <w:r w:rsidR="00AF740E">
              <w:rPr>
                <w:rFonts w:cs="Arial"/>
                <w:bCs/>
                <w:szCs w:val="22"/>
              </w:rPr>
              <w:t>effects of the disease on gas exchange and ventilation.</w:t>
            </w:r>
          </w:p>
          <w:p w:rsidR="00AF740E" w:rsidRPr="00C761A3" w:rsidRDefault="00AF740E" w:rsidP="00105D31">
            <w:pPr>
              <w:rPr>
                <w:b/>
              </w:rPr>
            </w:pPr>
          </w:p>
        </w:tc>
        <w:tc>
          <w:tcPr>
            <w:tcW w:w="2127" w:type="dxa"/>
            <w:shd w:val="clear" w:color="auto" w:fill="auto"/>
          </w:tcPr>
          <w:p w:rsidR="0001605A" w:rsidRDefault="00C07952" w:rsidP="00105D31">
            <w:pPr>
              <w:rPr>
                <w:b/>
              </w:rPr>
            </w:pPr>
            <w:r w:rsidRPr="00C761A3">
              <w:rPr>
                <w:b/>
              </w:rPr>
              <w:t xml:space="preserve">Past exam paper material: </w:t>
            </w:r>
          </w:p>
          <w:p w:rsidR="0001605A" w:rsidRDefault="005E55C2" w:rsidP="00105D31">
            <w:r>
              <w:t xml:space="preserve">BIOL1 Jun11 - </w:t>
            </w:r>
            <w:r w:rsidR="00C07952" w:rsidRPr="00C761A3">
              <w:t xml:space="preserve">Q4; </w:t>
            </w:r>
          </w:p>
          <w:p w:rsidR="00C07952" w:rsidRPr="00C761A3" w:rsidRDefault="005E55C2" w:rsidP="00105D31">
            <w:r>
              <w:t>BIOL1 Jan09 -</w:t>
            </w:r>
            <w:r w:rsidR="00C07952" w:rsidRPr="00C761A3">
              <w:t xml:space="preserve"> Q4; </w:t>
            </w:r>
          </w:p>
          <w:p w:rsidR="00C07952" w:rsidRPr="00C761A3" w:rsidRDefault="005E55C2" w:rsidP="00105D31">
            <w:pPr>
              <w:rPr>
                <w:b/>
              </w:rPr>
            </w:pPr>
            <w:r>
              <w:t>BIOL1 Jan11 -</w:t>
            </w:r>
            <w:r w:rsidR="00C07952" w:rsidRPr="00C761A3">
              <w:t xml:space="preserve"> Q7</w:t>
            </w:r>
            <w:r w:rsidR="0001605A">
              <w:t>b</w:t>
            </w:r>
            <w:r w:rsidR="00C07952" w:rsidRPr="00C761A3">
              <w:t>;</w:t>
            </w:r>
            <w:r w:rsidR="00C07952" w:rsidRPr="00C761A3">
              <w:rPr>
                <w:b/>
              </w:rPr>
              <w:t xml:space="preserve"> </w:t>
            </w:r>
          </w:p>
          <w:p w:rsidR="00C07952" w:rsidRPr="00C761A3" w:rsidRDefault="00C07952" w:rsidP="00105D31"/>
          <w:p w:rsidR="00C07952" w:rsidRPr="00C761A3" w:rsidRDefault="00C07952" w:rsidP="00105D31"/>
        </w:tc>
        <w:tc>
          <w:tcPr>
            <w:tcW w:w="2126" w:type="dxa"/>
            <w:shd w:val="clear" w:color="auto" w:fill="auto"/>
          </w:tcPr>
          <w:p w:rsidR="00C07952" w:rsidRPr="00C761A3" w:rsidRDefault="00C07952" w:rsidP="00105D31">
            <w:pPr>
              <w:rPr>
                <w:b/>
              </w:rPr>
            </w:pPr>
            <w:r w:rsidRPr="00C761A3">
              <w:rPr>
                <w:b/>
              </w:rPr>
              <w:t>Rich questions:</w:t>
            </w:r>
          </w:p>
          <w:p w:rsidR="00C07952" w:rsidRPr="00C761A3" w:rsidRDefault="00C07952" w:rsidP="00105D31">
            <w:r w:rsidRPr="00C761A3">
              <w:t>- What are the causes and symptoms of each lung disease?</w:t>
            </w:r>
          </w:p>
          <w:p w:rsidR="00C07952" w:rsidRPr="00C761A3" w:rsidRDefault="00345923" w:rsidP="00105D31">
            <w:r>
              <w:t>- What effect does the disease have on ventilation and/or gas exchange?</w:t>
            </w:r>
          </w:p>
        </w:tc>
      </w:tr>
    </w:tbl>
    <w:p w:rsidR="00AF740E" w:rsidRDefault="00AF740E">
      <w:pPr>
        <w:spacing w:line="240" w:lineRule="auto"/>
        <w:rPr>
          <w:rFonts w:eastAsiaTheme="majorEastAsia" w:cstheme="majorBidi"/>
          <w:b/>
          <w:bCs/>
        </w:rPr>
      </w:pPr>
      <w:r>
        <w:br w:type="page"/>
      </w:r>
    </w:p>
    <w:p w:rsidR="006A1C8E" w:rsidRPr="00C761A3" w:rsidRDefault="006A1C8E" w:rsidP="006A1C8E">
      <w:pPr>
        <w:pStyle w:val="Heading4"/>
      </w:pPr>
      <w:r>
        <w:lastRenderedPageBreak/>
        <w:t>3.1.5.3</w:t>
      </w:r>
      <w:r>
        <w:tab/>
        <w:t>Haemoglobin and the transport of oxygen</w:t>
      </w:r>
    </w:p>
    <w:p w:rsidR="00345923" w:rsidRPr="00C761A3" w:rsidRDefault="00345923" w:rsidP="00345923">
      <w:pPr>
        <w:rPr>
          <w:sz w:val="2"/>
        </w:rPr>
      </w:pPr>
    </w:p>
    <w:p w:rsidR="00345923" w:rsidRDefault="006E248C" w:rsidP="00345923">
      <w:r>
        <w:t>Prior knowledge:</w:t>
      </w:r>
    </w:p>
    <w:p w:rsidR="00345923" w:rsidRPr="00C761A3" w:rsidRDefault="00345923" w:rsidP="00345923">
      <w:pPr>
        <w:autoSpaceDE w:val="0"/>
        <w:autoSpaceDN w:val="0"/>
        <w:adjustRightInd w:val="0"/>
        <w:spacing w:line="240" w:lineRule="auto"/>
      </w:pPr>
      <w:r w:rsidRPr="00C761A3">
        <w:t xml:space="preserve"> </w:t>
      </w:r>
      <w:r w:rsidRPr="00C761A3">
        <w:rPr>
          <w:rFonts w:cs="Arial"/>
          <w:szCs w:val="22"/>
        </w:rPr>
        <w:t>- Exercise increases the heart rate.</w:t>
      </w:r>
    </w:p>
    <w:p w:rsidR="00345923" w:rsidRPr="00C761A3" w:rsidRDefault="00345923" w:rsidP="00345923"/>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2976"/>
        <w:gridCol w:w="4820"/>
        <w:gridCol w:w="1667"/>
        <w:gridCol w:w="2410"/>
      </w:tblGrid>
      <w:tr w:rsidR="00345923" w:rsidRPr="00C761A3" w:rsidTr="008E0B2F">
        <w:tc>
          <w:tcPr>
            <w:tcW w:w="1843" w:type="dxa"/>
            <w:shd w:val="clear" w:color="auto" w:fill="002448"/>
          </w:tcPr>
          <w:p w:rsidR="00345923" w:rsidRPr="008E0B2F" w:rsidRDefault="00345923" w:rsidP="00105D31">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851"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Time taken</w:t>
            </w:r>
          </w:p>
        </w:tc>
        <w:tc>
          <w:tcPr>
            <w:tcW w:w="2976"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Learning Outcome</w:t>
            </w:r>
          </w:p>
        </w:tc>
        <w:tc>
          <w:tcPr>
            <w:tcW w:w="4820"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Learning activity with opportunity to develop skills</w:t>
            </w:r>
          </w:p>
        </w:tc>
        <w:tc>
          <w:tcPr>
            <w:tcW w:w="1667"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Assessment opportunities</w:t>
            </w:r>
          </w:p>
        </w:tc>
        <w:tc>
          <w:tcPr>
            <w:tcW w:w="2410"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Resources</w:t>
            </w:r>
          </w:p>
        </w:tc>
      </w:tr>
      <w:tr w:rsidR="00345923" w:rsidRPr="00C761A3" w:rsidTr="00AD0D55">
        <w:trPr>
          <w:trHeight w:val="3662"/>
        </w:trPr>
        <w:tc>
          <w:tcPr>
            <w:tcW w:w="1843" w:type="dxa"/>
            <w:shd w:val="clear" w:color="auto" w:fill="auto"/>
          </w:tcPr>
          <w:p w:rsidR="00345923" w:rsidRPr="00C761A3" w:rsidRDefault="00345923" w:rsidP="00105D31">
            <w:pPr>
              <w:autoSpaceDE w:val="0"/>
              <w:autoSpaceDN w:val="0"/>
              <w:adjustRightInd w:val="0"/>
              <w:spacing w:line="240" w:lineRule="auto"/>
              <w:rPr>
                <w:rFonts w:cs="Arial"/>
                <w:szCs w:val="22"/>
              </w:rPr>
            </w:pPr>
            <w:r w:rsidRPr="00CD6915">
              <w:rPr>
                <w:rFonts w:eastAsia="Arial" w:cs="Arial"/>
                <w:w w:val="101"/>
              </w:rPr>
              <w:t>The general pattern of blood circulation in a mammal involving arteries, capillaries and veins</w:t>
            </w:r>
            <w:r w:rsidRPr="00C761A3">
              <w:rPr>
                <w:rFonts w:cs="Arial"/>
                <w:szCs w:val="22"/>
              </w:rPr>
              <w:t xml:space="preserve"> </w:t>
            </w:r>
            <w:r>
              <w:rPr>
                <w:rFonts w:cs="Arial"/>
                <w:szCs w:val="22"/>
              </w:rPr>
              <w:t>(limited to the coronary arteries and vessels entering and leaving the heart and liver).</w:t>
            </w:r>
            <w:r w:rsidRPr="00C761A3">
              <w:rPr>
                <w:rFonts w:cs="Arial"/>
                <w:szCs w:val="22"/>
              </w:rPr>
              <w:t xml:space="preserve"> </w:t>
            </w:r>
          </w:p>
          <w:p w:rsidR="00345923" w:rsidRPr="00C761A3" w:rsidRDefault="00345923" w:rsidP="00105D31">
            <w:pPr>
              <w:autoSpaceDE w:val="0"/>
              <w:autoSpaceDN w:val="0"/>
              <w:adjustRightInd w:val="0"/>
              <w:spacing w:line="240" w:lineRule="auto"/>
              <w:rPr>
                <w:rFonts w:cs="Arial"/>
                <w:szCs w:val="22"/>
              </w:rPr>
            </w:pPr>
          </w:p>
        </w:tc>
        <w:tc>
          <w:tcPr>
            <w:tcW w:w="851" w:type="dxa"/>
            <w:shd w:val="clear" w:color="auto" w:fill="auto"/>
          </w:tcPr>
          <w:p w:rsidR="00345923" w:rsidRPr="00C761A3" w:rsidRDefault="00345923" w:rsidP="00105D31">
            <w:pPr>
              <w:rPr>
                <w:b/>
              </w:rPr>
            </w:pPr>
            <w:r w:rsidRPr="00C761A3">
              <w:t>0.2 weeks</w:t>
            </w:r>
          </w:p>
        </w:tc>
        <w:tc>
          <w:tcPr>
            <w:tcW w:w="2976" w:type="dxa"/>
            <w:shd w:val="clear" w:color="auto" w:fill="auto"/>
          </w:tcPr>
          <w:p w:rsidR="00345923" w:rsidRPr="00C761A3" w:rsidRDefault="00345923" w:rsidP="00105D31">
            <w:pPr>
              <w:autoSpaceDE w:val="0"/>
              <w:autoSpaceDN w:val="0"/>
              <w:adjustRightInd w:val="0"/>
              <w:spacing w:line="240" w:lineRule="auto"/>
            </w:pPr>
            <w:r w:rsidRPr="00C761A3">
              <w:t>• explain what is meant by a double circulatory system.</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describe the structure of the circulatory system, with particular reference to the blood vess</w:t>
            </w:r>
            <w:r>
              <w:t xml:space="preserve">els supplying the heart muscle and entering/leaving the heart </w:t>
            </w:r>
            <w:r w:rsidRPr="00C761A3">
              <w:t xml:space="preserve">and </w:t>
            </w:r>
            <w:r>
              <w:t>liver</w:t>
            </w:r>
            <w:r w:rsidRPr="00C761A3">
              <w:t>.</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xml:space="preserve"> • link the structure of the circulatory system to its role in exchanging and transporting materials.</w:t>
            </w:r>
          </w:p>
          <w:p w:rsidR="00345923" w:rsidRPr="00C761A3" w:rsidRDefault="00345923" w:rsidP="00105D31">
            <w:pPr>
              <w:autoSpaceDE w:val="0"/>
              <w:autoSpaceDN w:val="0"/>
              <w:adjustRightInd w:val="0"/>
              <w:spacing w:line="240" w:lineRule="auto"/>
            </w:pPr>
          </w:p>
        </w:tc>
        <w:tc>
          <w:tcPr>
            <w:tcW w:w="4820" w:type="dxa"/>
            <w:shd w:val="clear" w:color="auto" w:fill="auto"/>
          </w:tcPr>
          <w:p w:rsidR="00345923" w:rsidRPr="00C761A3" w:rsidRDefault="00345923" w:rsidP="00105D31">
            <w:pPr>
              <w:rPr>
                <w:b/>
              </w:rPr>
            </w:pPr>
            <w:r w:rsidRPr="00C761A3">
              <w:rPr>
                <w:b/>
              </w:rPr>
              <w:t>Learning activities:</w:t>
            </w:r>
          </w:p>
          <w:p w:rsidR="00345923" w:rsidRPr="00C761A3" w:rsidRDefault="00345923" w:rsidP="00105D31">
            <w:r w:rsidRPr="00C761A3">
              <w:rPr>
                <w:b/>
              </w:rPr>
              <w:t xml:space="preserve">- </w:t>
            </w:r>
            <w:r w:rsidRPr="00C761A3">
              <w:t xml:space="preserve">Teacher explanation of why mass transport systems are needed in large organisms. </w:t>
            </w:r>
          </w:p>
          <w:p w:rsidR="00345923" w:rsidRPr="00C761A3" w:rsidRDefault="00345923" w:rsidP="00105D31">
            <w:r w:rsidRPr="00C761A3">
              <w:t>- Teacher explanation of the double circulatory system, using animations and videos.</w:t>
            </w:r>
          </w:p>
          <w:p w:rsidR="00345923" w:rsidRPr="00C761A3" w:rsidRDefault="00345923" w:rsidP="00105D31">
            <w:r w:rsidRPr="00C761A3">
              <w:t>- Students complete labelled diagram of organs and blood vessels, based on their learning.</w:t>
            </w:r>
          </w:p>
          <w:p w:rsidR="00345923" w:rsidRPr="00C761A3" w:rsidRDefault="00345923" w:rsidP="00105D31">
            <w:r w:rsidRPr="00C761A3">
              <w:t xml:space="preserve">- Exam questions from </w:t>
            </w:r>
            <w:proofErr w:type="spellStart"/>
            <w:r w:rsidRPr="00C761A3">
              <w:t>Exampro</w:t>
            </w:r>
            <w:proofErr w:type="spellEnd"/>
            <w:r w:rsidRPr="00C761A3">
              <w:t>.</w:t>
            </w:r>
          </w:p>
          <w:p w:rsidR="00345923" w:rsidRPr="00C761A3" w:rsidRDefault="00345923" w:rsidP="00105D31">
            <w:pPr>
              <w:autoSpaceDE w:val="0"/>
              <w:autoSpaceDN w:val="0"/>
              <w:adjustRightInd w:val="0"/>
              <w:spacing w:line="240" w:lineRule="auto"/>
              <w:rPr>
                <w:rFonts w:cs="Arial"/>
                <w:b/>
                <w:bCs/>
                <w:szCs w:val="22"/>
              </w:rPr>
            </w:pPr>
          </w:p>
          <w:p w:rsidR="00345923" w:rsidRPr="00C761A3" w:rsidRDefault="00345923" w:rsidP="00105D31">
            <w:pPr>
              <w:rPr>
                <w:b/>
              </w:rPr>
            </w:pPr>
            <w:r w:rsidRPr="00C761A3">
              <w:rPr>
                <w:b/>
              </w:rPr>
              <w:t>Skills developed by learning activities:</w:t>
            </w:r>
          </w:p>
          <w:p w:rsidR="00345923" w:rsidRPr="00C761A3" w:rsidRDefault="00345923" w:rsidP="00105D31">
            <w:r w:rsidRPr="00C761A3">
              <w:rPr>
                <w:b/>
              </w:rPr>
              <w:t>AO1 –</w:t>
            </w:r>
            <w:r w:rsidRPr="00C761A3">
              <w:t xml:space="preserve"> Development of knowledge and understanding or circulation and the key blood vessels entering and leaving the </w:t>
            </w:r>
            <w:r>
              <w:t xml:space="preserve">liver </w:t>
            </w:r>
            <w:r w:rsidRPr="00C761A3">
              <w:t>and heart</w:t>
            </w:r>
            <w:r>
              <w:t xml:space="preserve"> and supplying the cardiac muscle</w:t>
            </w:r>
            <w:r w:rsidRPr="00C761A3">
              <w:t>.</w:t>
            </w:r>
          </w:p>
          <w:p w:rsidR="00345923" w:rsidRPr="00C761A3" w:rsidRDefault="00345923" w:rsidP="00105D31">
            <w:pPr>
              <w:rPr>
                <w:rFonts w:cs="Arial"/>
                <w:b/>
                <w:szCs w:val="22"/>
              </w:rPr>
            </w:pPr>
          </w:p>
        </w:tc>
        <w:tc>
          <w:tcPr>
            <w:tcW w:w="1667" w:type="dxa"/>
            <w:shd w:val="clear" w:color="auto" w:fill="auto"/>
          </w:tcPr>
          <w:p w:rsidR="00345923" w:rsidRPr="00C761A3" w:rsidRDefault="00345923" w:rsidP="00105D31">
            <w:pPr>
              <w:rPr>
                <w:b/>
              </w:rPr>
            </w:pPr>
            <w:r w:rsidRPr="00C761A3">
              <w:rPr>
                <w:b/>
              </w:rPr>
              <w:t>Past exam paper material:</w:t>
            </w:r>
          </w:p>
          <w:p w:rsidR="00345923" w:rsidRPr="00C761A3" w:rsidRDefault="005E55C2" w:rsidP="00105D31">
            <w:r>
              <w:t>BIOL2 Jun</w:t>
            </w:r>
            <w:r w:rsidR="00345923" w:rsidRPr="00C761A3">
              <w:t xml:space="preserve">09 </w:t>
            </w:r>
            <w:r>
              <w:t>-</w:t>
            </w:r>
            <w:r w:rsidR="00345923" w:rsidRPr="00C761A3">
              <w:t>Q1a - 1b</w:t>
            </w:r>
          </w:p>
        </w:tc>
        <w:tc>
          <w:tcPr>
            <w:tcW w:w="2410" w:type="dxa"/>
            <w:shd w:val="clear" w:color="auto" w:fill="auto"/>
          </w:tcPr>
          <w:p w:rsidR="00345923" w:rsidRPr="00C761A3" w:rsidRDefault="00406A37" w:rsidP="00105D31">
            <w:pPr>
              <w:rPr>
                <w:b/>
              </w:rPr>
            </w:pPr>
            <w:hyperlink r:id="rId58" w:history="1">
              <w:r w:rsidR="00345923" w:rsidRPr="00C761A3">
                <w:rPr>
                  <w:rStyle w:val="Hyperlink"/>
                  <w:b/>
                  <w:color w:val="auto"/>
                </w:rPr>
                <w:t>http://www.kscience.co.uk/animations/blood_system.swf</w:t>
              </w:r>
            </w:hyperlink>
          </w:p>
          <w:p w:rsidR="00345923" w:rsidRPr="00C761A3" w:rsidRDefault="00345923" w:rsidP="00105D31">
            <w:pPr>
              <w:rPr>
                <w:b/>
              </w:rPr>
            </w:pPr>
          </w:p>
          <w:p w:rsidR="00345923" w:rsidRPr="00C761A3" w:rsidRDefault="00345923" w:rsidP="00105D31">
            <w:pPr>
              <w:rPr>
                <w:b/>
              </w:rPr>
            </w:pPr>
            <w:r w:rsidRPr="00C761A3">
              <w:rPr>
                <w:b/>
              </w:rPr>
              <w:t>Rich questions:</w:t>
            </w:r>
          </w:p>
          <w:p w:rsidR="00345923" w:rsidRPr="00C761A3" w:rsidRDefault="00345923" w:rsidP="00105D31">
            <w:r w:rsidRPr="00C761A3">
              <w:t>- Why do humans need a double circulatory system?</w:t>
            </w:r>
          </w:p>
          <w:p w:rsidR="00345923" w:rsidRPr="00C761A3" w:rsidRDefault="00345923" w:rsidP="00105D31">
            <w:r w:rsidRPr="00C761A3">
              <w:t>- Describe the journey of a red blood cell around one circuit of the body, naming the main blood vessel</w:t>
            </w:r>
            <w:r w:rsidR="005E55C2">
              <w:t>s and the chambers of the heart.</w:t>
            </w:r>
          </w:p>
          <w:p w:rsidR="00345923" w:rsidRPr="00C761A3" w:rsidRDefault="00345923" w:rsidP="00105D31">
            <w:pPr>
              <w:rPr>
                <w:b/>
              </w:rPr>
            </w:pPr>
          </w:p>
        </w:tc>
      </w:tr>
      <w:tr w:rsidR="00345923" w:rsidRPr="00C761A3" w:rsidTr="0001605A">
        <w:trPr>
          <w:trHeight w:val="1961"/>
        </w:trPr>
        <w:tc>
          <w:tcPr>
            <w:tcW w:w="1843" w:type="dxa"/>
            <w:shd w:val="clear" w:color="auto" w:fill="auto"/>
          </w:tcPr>
          <w:p w:rsidR="00345923" w:rsidRPr="00C761A3" w:rsidRDefault="00345923" w:rsidP="00105D31">
            <w:pPr>
              <w:autoSpaceDE w:val="0"/>
              <w:autoSpaceDN w:val="0"/>
              <w:adjustRightInd w:val="0"/>
              <w:spacing w:line="240" w:lineRule="auto"/>
              <w:rPr>
                <w:rFonts w:cs="Arial"/>
                <w:szCs w:val="22"/>
              </w:rPr>
            </w:pPr>
            <w:r w:rsidRPr="00C761A3">
              <w:rPr>
                <w:rFonts w:cs="Arial"/>
                <w:szCs w:val="22"/>
              </w:rPr>
              <w:t>Extension</w:t>
            </w:r>
          </w:p>
        </w:tc>
        <w:tc>
          <w:tcPr>
            <w:tcW w:w="851" w:type="dxa"/>
            <w:shd w:val="clear" w:color="auto" w:fill="auto"/>
          </w:tcPr>
          <w:p w:rsidR="00345923" w:rsidRPr="00C761A3" w:rsidRDefault="00345923" w:rsidP="00105D31"/>
        </w:tc>
        <w:tc>
          <w:tcPr>
            <w:tcW w:w="2976" w:type="dxa"/>
            <w:shd w:val="clear" w:color="auto" w:fill="auto"/>
          </w:tcPr>
          <w:p w:rsidR="00345923" w:rsidRPr="00C761A3" w:rsidRDefault="00345923" w:rsidP="00105D31">
            <w:pPr>
              <w:autoSpaceDE w:val="0"/>
              <w:autoSpaceDN w:val="0"/>
              <w:adjustRightInd w:val="0"/>
              <w:spacing w:line="240" w:lineRule="auto"/>
            </w:pPr>
          </w:p>
        </w:tc>
        <w:tc>
          <w:tcPr>
            <w:tcW w:w="4820" w:type="dxa"/>
            <w:shd w:val="clear" w:color="auto" w:fill="auto"/>
          </w:tcPr>
          <w:p w:rsidR="00345923" w:rsidRDefault="00345923" w:rsidP="00105D31">
            <w:r w:rsidRPr="00C761A3">
              <w:t>- Student modelling of the double circulatory system – mark out the classroom to have a double circulation with the heart in the centre and desks for other organs. Students have to pick up oxygen, carbon dioxide, glucose and urea cards at key points and drop them at the correct points where they leave the blood.</w:t>
            </w:r>
          </w:p>
          <w:p w:rsidR="009917E2" w:rsidRDefault="009917E2" w:rsidP="00105D31"/>
          <w:p w:rsidR="004054BA" w:rsidRDefault="004054BA" w:rsidP="00105D31"/>
          <w:p w:rsidR="004054BA" w:rsidRPr="0001605A" w:rsidRDefault="004054BA" w:rsidP="00105D31"/>
        </w:tc>
        <w:tc>
          <w:tcPr>
            <w:tcW w:w="1667" w:type="dxa"/>
            <w:shd w:val="clear" w:color="auto" w:fill="auto"/>
          </w:tcPr>
          <w:p w:rsidR="00345923" w:rsidRPr="00C761A3" w:rsidRDefault="00345923" w:rsidP="00105D31"/>
        </w:tc>
        <w:tc>
          <w:tcPr>
            <w:tcW w:w="2410" w:type="dxa"/>
            <w:shd w:val="clear" w:color="auto" w:fill="auto"/>
          </w:tcPr>
          <w:p w:rsidR="00345923" w:rsidRPr="00C761A3" w:rsidRDefault="00345923" w:rsidP="00105D31"/>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2694"/>
        <w:gridCol w:w="4077"/>
        <w:gridCol w:w="1984"/>
        <w:gridCol w:w="2410"/>
      </w:tblGrid>
      <w:tr w:rsidR="00345923" w:rsidRPr="00C761A3" w:rsidTr="008E0B2F">
        <w:tc>
          <w:tcPr>
            <w:tcW w:w="2552" w:type="dxa"/>
            <w:shd w:val="clear" w:color="auto" w:fill="002448"/>
          </w:tcPr>
          <w:p w:rsidR="00345923" w:rsidRPr="008E0B2F" w:rsidRDefault="00345923" w:rsidP="00105D31">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850"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Time taken</w:t>
            </w:r>
          </w:p>
        </w:tc>
        <w:tc>
          <w:tcPr>
            <w:tcW w:w="2694"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Learning Outcome</w:t>
            </w:r>
          </w:p>
        </w:tc>
        <w:tc>
          <w:tcPr>
            <w:tcW w:w="4077"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Learning activity with opportunity to develop skills</w:t>
            </w:r>
          </w:p>
        </w:tc>
        <w:tc>
          <w:tcPr>
            <w:tcW w:w="1984"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Assessment opportunities</w:t>
            </w:r>
          </w:p>
        </w:tc>
        <w:tc>
          <w:tcPr>
            <w:tcW w:w="2410" w:type="dxa"/>
            <w:shd w:val="clear" w:color="auto" w:fill="002448"/>
          </w:tcPr>
          <w:p w:rsidR="00345923" w:rsidRPr="008E0B2F" w:rsidRDefault="00345923" w:rsidP="00105D31">
            <w:pPr>
              <w:spacing w:line="240" w:lineRule="auto"/>
              <w:rPr>
                <w:b/>
                <w:color w:val="FFFFFF" w:themeColor="background1"/>
              </w:rPr>
            </w:pPr>
            <w:r w:rsidRPr="008E0B2F">
              <w:rPr>
                <w:b/>
                <w:color w:val="FFFFFF" w:themeColor="background1"/>
              </w:rPr>
              <w:t>Resources</w:t>
            </w:r>
          </w:p>
        </w:tc>
      </w:tr>
      <w:tr w:rsidR="00345923" w:rsidRPr="00C761A3" w:rsidTr="0001605A">
        <w:trPr>
          <w:trHeight w:val="3662"/>
        </w:trPr>
        <w:tc>
          <w:tcPr>
            <w:tcW w:w="2552" w:type="dxa"/>
            <w:shd w:val="clear" w:color="auto" w:fill="auto"/>
          </w:tcPr>
          <w:p w:rsidR="0001605A" w:rsidRDefault="0001605A" w:rsidP="00105D31">
            <w:pPr>
              <w:autoSpaceDE w:val="0"/>
              <w:autoSpaceDN w:val="0"/>
              <w:adjustRightInd w:val="0"/>
              <w:spacing w:line="240" w:lineRule="auto"/>
              <w:rPr>
                <w:rFonts w:eastAsia="Arial" w:cs="Arial"/>
                <w:w w:val="101"/>
              </w:rPr>
            </w:pPr>
            <w:r w:rsidRPr="00CD6915">
              <w:rPr>
                <w:rFonts w:eastAsia="Arial" w:cs="Arial"/>
                <w:w w:val="101"/>
              </w:rPr>
              <w:t xml:space="preserve">The haemoglobins are a group of chemically similar molecules found in many different organisms. They have a similar chemical structure consisting of a number of polypeptide globin chains each of which is associated with an iron-containing haem group. </w:t>
            </w:r>
          </w:p>
          <w:p w:rsidR="0001605A" w:rsidRDefault="0001605A" w:rsidP="00105D31">
            <w:pPr>
              <w:autoSpaceDE w:val="0"/>
              <w:autoSpaceDN w:val="0"/>
              <w:adjustRightInd w:val="0"/>
              <w:spacing w:line="240" w:lineRule="auto"/>
              <w:rPr>
                <w:rFonts w:eastAsia="Arial" w:cs="Arial"/>
                <w:w w:val="101"/>
              </w:rPr>
            </w:pPr>
          </w:p>
          <w:p w:rsidR="0001605A" w:rsidRDefault="0001605A" w:rsidP="00105D31">
            <w:pPr>
              <w:autoSpaceDE w:val="0"/>
              <w:autoSpaceDN w:val="0"/>
              <w:adjustRightInd w:val="0"/>
              <w:spacing w:line="240" w:lineRule="auto"/>
              <w:rPr>
                <w:rFonts w:eastAsia="Arial" w:cs="Arial"/>
                <w:w w:val="101"/>
              </w:rPr>
            </w:pPr>
            <w:r w:rsidRPr="00CD6915">
              <w:rPr>
                <w:rFonts w:eastAsia="Arial" w:cs="Arial"/>
                <w:w w:val="101"/>
              </w:rPr>
              <w:t xml:space="preserve">The role of haemoglobin and red blood cells in the transport of oxygen in relation to the oxygen-haemoglobin dissociation curve. </w:t>
            </w:r>
          </w:p>
          <w:p w:rsidR="0001605A" w:rsidRDefault="0001605A" w:rsidP="00105D31">
            <w:pPr>
              <w:autoSpaceDE w:val="0"/>
              <w:autoSpaceDN w:val="0"/>
              <w:adjustRightInd w:val="0"/>
              <w:spacing w:line="240" w:lineRule="auto"/>
              <w:rPr>
                <w:rFonts w:eastAsia="Arial" w:cs="Arial"/>
                <w:w w:val="101"/>
              </w:rPr>
            </w:pPr>
          </w:p>
          <w:p w:rsidR="00345923" w:rsidRPr="00C761A3" w:rsidRDefault="0001605A" w:rsidP="0001605A">
            <w:pPr>
              <w:autoSpaceDE w:val="0"/>
              <w:autoSpaceDN w:val="0"/>
              <w:adjustRightInd w:val="0"/>
              <w:spacing w:line="240" w:lineRule="auto"/>
              <w:rPr>
                <w:rFonts w:cs="Arial"/>
                <w:szCs w:val="22"/>
              </w:rPr>
            </w:pPr>
            <w:r w:rsidRPr="00CD6915">
              <w:rPr>
                <w:rFonts w:eastAsia="Arial" w:cs="Arial"/>
                <w:w w:val="101"/>
              </w:rPr>
              <w:t>The effect of carbon dioxide on the transport of oxygen by haemoglobin</w:t>
            </w:r>
            <w:r>
              <w:rPr>
                <w:rFonts w:cs="Arial"/>
                <w:szCs w:val="22"/>
              </w:rPr>
              <w:t>.</w:t>
            </w:r>
          </w:p>
        </w:tc>
        <w:tc>
          <w:tcPr>
            <w:tcW w:w="850" w:type="dxa"/>
            <w:shd w:val="clear" w:color="auto" w:fill="auto"/>
          </w:tcPr>
          <w:p w:rsidR="00345923" w:rsidRPr="00C761A3" w:rsidRDefault="00345923" w:rsidP="00105D31">
            <w:pPr>
              <w:rPr>
                <w:b/>
              </w:rPr>
            </w:pPr>
            <w:r w:rsidRPr="00C761A3">
              <w:t>0.4 weeks</w:t>
            </w:r>
          </w:p>
        </w:tc>
        <w:tc>
          <w:tcPr>
            <w:tcW w:w="2694" w:type="dxa"/>
            <w:shd w:val="clear" w:color="auto" w:fill="auto"/>
          </w:tcPr>
          <w:p w:rsidR="00345923" w:rsidRPr="00C761A3" w:rsidRDefault="00345923" w:rsidP="00105D31">
            <w:pPr>
              <w:autoSpaceDE w:val="0"/>
              <w:autoSpaceDN w:val="0"/>
              <w:adjustRightInd w:val="0"/>
              <w:spacing w:line="240" w:lineRule="auto"/>
            </w:pPr>
            <w:r w:rsidRPr="00C761A3">
              <w:t>• relate knowledge of protein structure to the structure of haemoglobin.</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explain what is meant by the term “partial pressure”.</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explain how the binding of one oxygen molecule changes the shape of haemoglobin, and how this affects the binding of further oxygen molecules.</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relate knowledge to explain the shape of an oxygen dissociation curve.</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explain the effect of carbon dioxide concentration on oxygen dissociation.</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relate this knowledge to explain oxygen loading and unloading in different tissues.</w:t>
            </w:r>
          </w:p>
        </w:tc>
        <w:tc>
          <w:tcPr>
            <w:tcW w:w="4077" w:type="dxa"/>
            <w:shd w:val="clear" w:color="auto" w:fill="auto"/>
          </w:tcPr>
          <w:p w:rsidR="00345923" w:rsidRPr="00C761A3" w:rsidRDefault="00345923" w:rsidP="00105D31">
            <w:pPr>
              <w:rPr>
                <w:b/>
              </w:rPr>
            </w:pPr>
            <w:r w:rsidRPr="00C761A3">
              <w:rPr>
                <w:b/>
              </w:rPr>
              <w:t>Learning activities:</w:t>
            </w:r>
          </w:p>
          <w:p w:rsidR="00345923" w:rsidRPr="00C761A3" w:rsidRDefault="002C76B7" w:rsidP="00105D31">
            <w:pPr>
              <w:autoSpaceDE w:val="0"/>
              <w:autoSpaceDN w:val="0"/>
              <w:adjustRightInd w:val="0"/>
              <w:spacing w:line="240" w:lineRule="auto"/>
              <w:rPr>
                <w:rFonts w:cs="Arial"/>
                <w:bCs/>
                <w:szCs w:val="22"/>
              </w:rPr>
            </w:pPr>
            <w:r>
              <w:rPr>
                <w:rFonts w:cs="Arial"/>
                <w:bCs/>
                <w:szCs w:val="22"/>
              </w:rPr>
              <w:t xml:space="preserve">- Use </w:t>
            </w:r>
            <w:proofErr w:type="spellStart"/>
            <w:r>
              <w:rPr>
                <w:rFonts w:cs="Arial"/>
                <w:bCs/>
                <w:szCs w:val="22"/>
              </w:rPr>
              <w:t>RasMol</w:t>
            </w:r>
            <w:proofErr w:type="spellEnd"/>
            <w:r w:rsidR="00345923" w:rsidRPr="00C761A3">
              <w:rPr>
                <w:rFonts w:cs="Arial"/>
                <w:bCs/>
                <w:szCs w:val="22"/>
              </w:rPr>
              <w:t>/information sheets to investigate the structure of haemoglobin. Ask students to relate this back to protein structure from 3.1.</w:t>
            </w:r>
            <w:r w:rsidR="0001605A">
              <w:rPr>
                <w:rFonts w:cs="Arial"/>
                <w:bCs/>
                <w:szCs w:val="22"/>
              </w:rPr>
              <w:t>1.</w:t>
            </w:r>
            <w:r w:rsidR="00345923" w:rsidRPr="00C761A3">
              <w:rPr>
                <w:rFonts w:cs="Arial"/>
                <w:bCs/>
                <w:szCs w:val="22"/>
              </w:rPr>
              <w:t>4.</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xml:space="preserve">- Teacher introduction to the dual role of </w:t>
            </w:r>
            <w:r w:rsidR="0001605A">
              <w:rPr>
                <w:rFonts w:cs="Arial"/>
                <w:bCs/>
                <w:szCs w:val="22"/>
              </w:rPr>
              <w:t xml:space="preserve">haemoglobin in red blood cells of </w:t>
            </w:r>
            <w:r w:rsidRPr="00C761A3">
              <w:rPr>
                <w:rFonts w:cs="Arial"/>
                <w:bCs/>
                <w:szCs w:val="22"/>
              </w:rPr>
              <w:t>loading in the lungs and unloading in the respiring tissues (using animations).</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Teacher explanation of the oxygen dissociation curve, the concept of partial pressure and the Bohr effect (using animations).</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Get students to generate “Golden Rules” about what a shift to the left or right on the oxygen dissociation curve means.</w:t>
            </w:r>
          </w:p>
          <w:p w:rsidR="00345923" w:rsidRPr="00C761A3" w:rsidRDefault="002C76B7" w:rsidP="00105D31">
            <w:pPr>
              <w:autoSpaceDE w:val="0"/>
              <w:autoSpaceDN w:val="0"/>
              <w:adjustRightInd w:val="0"/>
              <w:spacing w:line="240" w:lineRule="auto"/>
              <w:rPr>
                <w:rFonts w:cs="Arial"/>
                <w:bCs/>
                <w:szCs w:val="22"/>
              </w:rPr>
            </w:pPr>
            <w:r>
              <w:rPr>
                <w:rFonts w:cs="Arial"/>
                <w:bCs/>
                <w:szCs w:val="22"/>
              </w:rPr>
              <w:t>- Past e</w:t>
            </w:r>
            <w:r w:rsidR="0001605A">
              <w:rPr>
                <w:rFonts w:cs="Arial"/>
                <w:bCs/>
                <w:szCs w:val="22"/>
              </w:rPr>
              <w:t>xam questions.</w:t>
            </w:r>
          </w:p>
          <w:p w:rsidR="00345923" w:rsidRPr="00C761A3" w:rsidRDefault="00345923" w:rsidP="00105D31">
            <w:pPr>
              <w:rPr>
                <w:b/>
              </w:rPr>
            </w:pPr>
            <w:r w:rsidRPr="00C761A3">
              <w:rPr>
                <w:b/>
              </w:rPr>
              <w:t>Skills developed by learning activities:</w:t>
            </w:r>
          </w:p>
          <w:p w:rsidR="00345923" w:rsidRPr="00C761A3" w:rsidRDefault="00345923" w:rsidP="00105D31">
            <w:r w:rsidRPr="00C761A3">
              <w:rPr>
                <w:b/>
              </w:rPr>
              <w:t>AO1 –</w:t>
            </w:r>
            <w:r w:rsidRPr="00C761A3">
              <w:t xml:space="preserve"> Development of knowledge on oxygen loading, transport and unloading.</w:t>
            </w:r>
          </w:p>
          <w:p w:rsidR="00345923" w:rsidRPr="00C761A3" w:rsidRDefault="00345923" w:rsidP="00105D31">
            <w:pPr>
              <w:rPr>
                <w:b/>
              </w:rPr>
            </w:pPr>
            <w:r w:rsidRPr="00C761A3">
              <w:rPr>
                <w:b/>
              </w:rPr>
              <w:t>AO2 –</w:t>
            </w:r>
            <w:r w:rsidRPr="00C761A3">
              <w:t xml:space="preserve"> Application of knowledge to explain the Bohr effect on </w:t>
            </w:r>
            <w:proofErr w:type="gramStart"/>
            <w:r w:rsidRPr="00C761A3">
              <w:t>an oxygen</w:t>
            </w:r>
            <w:proofErr w:type="gramEnd"/>
            <w:r w:rsidRPr="00C761A3">
              <w:t xml:space="preserve"> dissociation curve.</w:t>
            </w:r>
          </w:p>
          <w:p w:rsidR="00345923" w:rsidRPr="00C761A3" w:rsidRDefault="00345923" w:rsidP="00105D31">
            <w:pPr>
              <w:autoSpaceDE w:val="0"/>
              <w:autoSpaceDN w:val="0"/>
              <w:adjustRightInd w:val="0"/>
              <w:spacing w:line="240" w:lineRule="auto"/>
              <w:rPr>
                <w:rFonts w:cs="Arial"/>
                <w:b/>
                <w:bCs/>
                <w:szCs w:val="22"/>
              </w:rPr>
            </w:pPr>
            <w:r w:rsidRPr="00C761A3">
              <w:rPr>
                <w:rFonts w:cs="Arial"/>
                <w:b/>
                <w:bCs/>
                <w:szCs w:val="22"/>
              </w:rPr>
              <w:t xml:space="preserve">AO3 - </w:t>
            </w:r>
            <w:r w:rsidRPr="00C761A3">
              <w:rPr>
                <w:rFonts w:cs="Arial"/>
                <w:bCs/>
                <w:szCs w:val="22"/>
              </w:rPr>
              <w:t>Interpret data from graphs showing oxygen dissociation curves.</w:t>
            </w:r>
          </w:p>
          <w:p w:rsidR="00345923" w:rsidRDefault="00345923" w:rsidP="00105D31">
            <w:pPr>
              <w:autoSpaceDE w:val="0"/>
              <w:autoSpaceDN w:val="0"/>
              <w:adjustRightInd w:val="0"/>
              <w:spacing w:line="240" w:lineRule="auto"/>
              <w:rPr>
                <w:rFonts w:cs="Arial"/>
                <w:b/>
                <w:bCs/>
                <w:szCs w:val="22"/>
              </w:rPr>
            </w:pPr>
          </w:p>
          <w:p w:rsidR="004054BA" w:rsidRDefault="004054BA" w:rsidP="00105D31">
            <w:pPr>
              <w:autoSpaceDE w:val="0"/>
              <w:autoSpaceDN w:val="0"/>
              <w:adjustRightInd w:val="0"/>
              <w:spacing w:line="240" w:lineRule="auto"/>
              <w:rPr>
                <w:rFonts w:cs="Arial"/>
                <w:b/>
                <w:bCs/>
                <w:szCs w:val="22"/>
              </w:rPr>
            </w:pPr>
          </w:p>
          <w:p w:rsidR="004054BA" w:rsidRDefault="004054BA" w:rsidP="00105D31">
            <w:pPr>
              <w:autoSpaceDE w:val="0"/>
              <w:autoSpaceDN w:val="0"/>
              <w:adjustRightInd w:val="0"/>
              <w:spacing w:line="240" w:lineRule="auto"/>
              <w:rPr>
                <w:rFonts w:cs="Arial"/>
                <w:b/>
                <w:bCs/>
                <w:szCs w:val="22"/>
              </w:rPr>
            </w:pPr>
          </w:p>
          <w:p w:rsidR="009917E2" w:rsidRPr="00C761A3" w:rsidRDefault="009917E2" w:rsidP="00105D31">
            <w:pPr>
              <w:autoSpaceDE w:val="0"/>
              <w:autoSpaceDN w:val="0"/>
              <w:adjustRightInd w:val="0"/>
              <w:spacing w:line="240" w:lineRule="auto"/>
              <w:rPr>
                <w:rFonts w:cs="Arial"/>
                <w:b/>
                <w:bCs/>
                <w:szCs w:val="22"/>
              </w:rPr>
            </w:pPr>
          </w:p>
        </w:tc>
        <w:tc>
          <w:tcPr>
            <w:tcW w:w="1984" w:type="dxa"/>
            <w:shd w:val="clear" w:color="auto" w:fill="auto"/>
          </w:tcPr>
          <w:p w:rsidR="00345923" w:rsidRPr="00C761A3" w:rsidRDefault="00345923" w:rsidP="00105D31">
            <w:pPr>
              <w:rPr>
                <w:b/>
              </w:rPr>
            </w:pPr>
            <w:r w:rsidRPr="00C761A3">
              <w:rPr>
                <w:b/>
              </w:rPr>
              <w:t>Past exam paper material:</w:t>
            </w:r>
          </w:p>
          <w:p w:rsidR="00345923" w:rsidRPr="00C761A3" w:rsidRDefault="002C76B7" w:rsidP="00105D31">
            <w:r>
              <w:t>BIOL2 Jun13 -</w:t>
            </w:r>
            <w:r w:rsidR="00345923" w:rsidRPr="00C761A3">
              <w:t xml:space="preserve"> Q6; </w:t>
            </w:r>
          </w:p>
          <w:p w:rsidR="00345923" w:rsidRPr="00C761A3" w:rsidRDefault="002C76B7" w:rsidP="00105D31">
            <w:r>
              <w:t>BIOL</w:t>
            </w:r>
            <w:r w:rsidR="00345923" w:rsidRPr="00C761A3">
              <w:t xml:space="preserve">2 </w:t>
            </w:r>
            <w:r>
              <w:t>Jan12 -</w:t>
            </w:r>
            <w:r w:rsidR="00345923" w:rsidRPr="00C761A3">
              <w:t xml:space="preserve"> Q9a;</w:t>
            </w:r>
          </w:p>
          <w:p w:rsidR="00345923" w:rsidRPr="00C761A3" w:rsidRDefault="002C76B7" w:rsidP="00105D31">
            <w:r>
              <w:t xml:space="preserve">BIOL2 Jun10 - </w:t>
            </w:r>
            <w:r w:rsidR="00345923" w:rsidRPr="00C761A3">
              <w:t xml:space="preserve"> Q7a;</w:t>
            </w:r>
          </w:p>
          <w:p w:rsidR="00345923" w:rsidRPr="00C761A3" w:rsidRDefault="002C76B7" w:rsidP="00105D31">
            <w:r>
              <w:t>BIOL2 Jun10 -</w:t>
            </w:r>
            <w:r w:rsidR="00345923" w:rsidRPr="00C761A3">
              <w:t xml:space="preserve"> Q9 (except 9c).</w:t>
            </w:r>
          </w:p>
          <w:p w:rsidR="00345923" w:rsidRPr="00C761A3" w:rsidRDefault="00345923" w:rsidP="00105D31"/>
          <w:p w:rsidR="00345923" w:rsidRPr="00C761A3" w:rsidRDefault="00345923" w:rsidP="002C76B7"/>
        </w:tc>
        <w:tc>
          <w:tcPr>
            <w:tcW w:w="2410" w:type="dxa"/>
            <w:shd w:val="clear" w:color="auto" w:fill="auto"/>
          </w:tcPr>
          <w:p w:rsidR="00345923" w:rsidRPr="00C761A3" w:rsidRDefault="00406A37" w:rsidP="00105D31">
            <w:pPr>
              <w:rPr>
                <w:b/>
              </w:rPr>
            </w:pPr>
            <w:hyperlink r:id="rId59" w:history="1">
              <w:r w:rsidR="00345923" w:rsidRPr="00C761A3">
                <w:rPr>
                  <w:rStyle w:val="Hyperlink"/>
                  <w:b/>
                  <w:color w:val="auto"/>
                </w:rPr>
                <w:t>http://www.rasmol.org/</w:t>
              </w:r>
            </w:hyperlink>
          </w:p>
          <w:p w:rsidR="00345923" w:rsidRPr="00C761A3" w:rsidRDefault="00345923" w:rsidP="00105D31">
            <w:pPr>
              <w:rPr>
                <w:b/>
              </w:rPr>
            </w:pPr>
            <w:r w:rsidRPr="00C761A3">
              <w:rPr>
                <w:b/>
              </w:rPr>
              <w:t xml:space="preserve"> </w:t>
            </w:r>
          </w:p>
          <w:p w:rsidR="00345923" w:rsidRPr="00C761A3" w:rsidRDefault="00406A37" w:rsidP="00105D31">
            <w:pPr>
              <w:rPr>
                <w:b/>
              </w:rPr>
            </w:pPr>
            <w:hyperlink r:id="rId60" w:history="1">
              <w:r w:rsidR="00345923" w:rsidRPr="00C761A3">
                <w:rPr>
                  <w:rStyle w:val="Hyperlink"/>
                  <w:b/>
                  <w:color w:val="auto"/>
                </w:rPr>
                <w:t>http://www.johnwiley.net.au/highered/interactions/media/Respiration/content/Respiration/resp3a/screen0.swf</w:t>
              </w:r>
            </w:hyperlink>
          </w:p>
          <w:p w:rsidR="00345923" w:rsidRPr="00C761A3" w:rsidRDefault="00345923" w:rsidP="00105D31">
            <w:pPr>
              <w:rPr>
                <w:b/>
              </w:rPr>
            </w:pPr>
          </w:p>
          <w:p w:rsidR="00345923" w:rsidRPr="00C761A3" w:rsidRDefault="00345923" w:rsidP="00105D31">
            <w:pPr>
              <w:rPr>
                <w:b/>
              </w:rPr>
            </w:pPr>
            <w:r w:rsidRPr="00C761A3">
              <w:rPr>
                <w:b/>
              </w:rPr>
              <w:t>Rich questions:</w:t>
            </w:r>
          </w:p>
          <w:p w:rsidR="00345923" w:rsidRPr="00C761A3" w:rsidRDefault="00345923" w:rsidP="00105D31">
            <w:r w:rsidRPr="00C761A3">
              <w:t>- Why does haemoglobin have a quaternary structure?</w:t>
            </w:r>
          </w:p>
          <w:p w:rsidR="00345923" w:rsidRPr="00C761A3" w:rsidRDefault="00345923" w:rsidP="00105D31">
            <w:r w:rsidRPr="00C761A3">
              <w:t>- What effect does the first oxygen binding have on the structure of haemoglobin?</w:t>
            </w:r>
          </w:p>
          <w:p w:rsidR="00345923" w:rsidRPr="00C761A3" w:rsidRDefault="00345923" w:rsidP="00105D31">
            <w:r w:rsidRPr="00C761A3">
              <w:t>- What are haemoglobin’s two seemingly conflicting roles (in the lungs and respiring tissues)?</w:t>
            </w:r>
          </w:p>
          <w:p w:rsidR="00345923" w:rsidRPr="00C761A3" w:rsidRDefault="00345923" w:rsidP="00105D31">
            <w:r w:rsidRPr="00C761A3">
              <w:t>- How are both roles achieved?</w:t>
            </w:r>
          </w:p>
          <w:p w:rsidR="00345923" w:rsidRPr="00C761A3" w:rsidRDefault="00345923" w:rsidP="00105D31">
            <w:pPr>
              <w:rPr>
                <w:b/>
              </w:rPr>
            </w:pPr>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885"/>
        <w:gridCol w:w="1950"/>
        <w:gridCol w:w="5529"/>
        <w:gridCol w:w="2126"/>
        <w:gridCol w:w="2268"/>
      </w:tblGrid>
      <w:tr w:rsidR="00345923" w:rsidRPr="00C761A3" w:rsidTr="00457515">
        <w:tc>
          <w:tcPr>
            <w:tcW w:w="1809" w:type="dxa"/>
            <w:shd w:val="clear" w:color="auto" w:fill="002448"/>
          </w:tcPr>
          <w:p w:rsidR="00345923" w:rsidRPr="00457515" w:rsidRDefault="0001605A" w:rsidP="00105D31">
            <w:pPr>
              <w:spacing w:line="240" w:lineRule="auto"/>
              <w:rPr>
                <w:b/>
                <w:color w:val="FFFFFF" w:themeColor="background1"/>
              </w:rPr>
            </w:pPr>
            <w:r w:rsidRPr="00457515">
              <w:rPr>
                <w:color w:val="FFFFFF" w:themeColor="background1"/>
              </w:rPr>
              <w:lastRenderedPageBreak/>
              <w:br w:type="page"/>
            </w:r>
            <w:r w:rsidR="00345923" w:rsidRPr="00457515">
              <w:rPr>
                <w:color w:val="FFFFFF" w:themeColor="background1"/>
              </w:rPr>
              <w:br w:type="page"/>
            </w:r>
            <w:r w:rsidR="00345923" w:rsidRPr="00457515">
              <w:rPr>
                <w:b/>
                <w:color w:val="FFFFFF" w:themeColor="background1"/>
              </w:rPr>
              <w:t>Learning objective</w:t>
            </w:r>
          </w:p>
        </w:tc>
        <w:tc>
          <w:tcPr>
            <w:tcW w:w="885" w:type="dxa"/>
            <w:shd w:val="clear" w:color="auto" w:fill="002448"/>
          </w:tcPr>
          <w:p w:rsidR="00345923" w:rsidRPr="00457515" w:rsidRDefault="00345923" w:rsidP="00105D31">
            <w:pPr>
              <w:spacing w:line="240" w:lineRule="auto"/>
              <w:rPr>
                <w:b/>
                <w:color w:val="FFFFFF" w:themeColor="background1"/>
              </w:rPr>
            </w:pPr>
            <w:r w:rsidRPr="00457515">
              <w:rPr>
                <w:b/>
                <w:color w:val="FFFFFF" w:themeColor="background1"/>
              </w:rPr>
              <w:t>Time taken</w:t>
            </w:r>
          </w:p>
        </w:tc>
        <w:tc>
          <w:tcPr>
            <w:tcW w:w="1950" w:type="dxa"/>
            <w:shd w:val="clear" w:color="auto" w:fill="002448"/>
          </w:tcPr>
          <w:p w:rsidR="00345923" w:rsidRPr="00457515" w:rsidRDefault="00345923" w:rsidP="00105D31">
            <w:pPr>
              <w:spacing w:line="240" w:lineRule="auto"/>
              <w:rPr>
                <w:b/>
                <w:color w:val="FFFFFF" w:themeColor="background1"/>
              </w:rPr>
            </w:pPr>
            <w:r w:rsidRPr="00457515">
              <w:rPr>
                <w:b/>
                <w:color w:val="FFFFFF" w:themeColor="background1"/>
              </w:rPr>
              <w:t>Learning Outcome</w:t>
            </w:r>
          </w:p>
        </w:tc>
        <w:tc>
          <w:tcPr>
            <w:tcW w:w="5529" w:type="dxa"/>
            <w:shd w:val="clear" w:color="auto" w:fill="002448"/>
          </w:tcPr>
          <w:p w:rsidR="00345923" w:rsidRPr="00457515" w:rsidRDefault="00345923" w:rsidP="00105D31">
            <w:pPr>
              <w:spacing w:line="240" w:lineRule="auto"/>
              <w:rPr>
                <w:b/>
                <w:color w:val="FFFFFF" w:themeColor="background1"/>
              </w:rPr>
            </w:pPr>
            <w:r w:rsidRPr="00457515">
              <w:rPr>
                <w:b/>
                <w:color w:val="FFFFFF" w:themeColor="background1"/>
              </w:rPr>
              <w:t>Learning activity with opportunity to develop skills</w:t>
            </w:r>
          </w:p>
        </w:tc>
        <w:tc>
          <w:tcPr>
            <w:tcW w:w="2126" w:type="dxa"/>
            <w:shd w:val="clear" w:color="auto" w:fill="002448"/>
          </w:tcPr>
          <w:p w:rsidR="00345923" w:rsidRPr="00457515" w:rsidRDefault="00345923" w:rsidP="00105D31">
            <w:pPr>
              <w:spacing w:line="240" w:lineRule="auto"/>
              <w:rPr>
                <w:b/>
                <w:color w:val="FFFFFF" w:themeColor="background1"/>
              </w:rPr>
            </w:pPr>
            <w:r w:rsidRPr="00457515">
              <w:rPr>
                <w:b/>
                <w:color w:val="FFFFFF" w:themeColor="background1"/>
              </w:rPr>
              <w:t>Assessment opportunities</w:t>
            </w:r>
          </w:p>
        </w:tc>
        <w:tc>
          <w:tcPr>
            <w:tcW w:w="2268" w:type="dxa"/>
            <w:shd w:val="clear" w:color="auto" w:fill="002448"/>
          </w:tcPr>
          <w:p w:rsidR="00345923" w:rsidRPr="00457515" w:rsidRDefault="00345923" w:rsidP="00105D31">
            <w:pPr>
              <w:spacing w:line="240" w:lineRule="auto"/>
              <w:rPr>
                <w:b/>
                <w:color w:val="FFFFFF" w:themeColor="background1"/>
              </w:rPr>
            </w:pPr>
            <w:r w:rsidRPr="00457515">
              <w:rPr>
                <w:b/>
                <w:color w:val="FFFFFF" w:themeColor="background1"/>
              </w:rPr>
              <w:t>Resources</w:t>
            </w:r>
          </w:p>
        </w:tc>
      </w:tr>
      <w:tr w:rsidR="00345923" w:rsidRPr="00C761A3" w:rsidTr="0001605A">
        <w:trPr>
          <w:trHeight w:val="3662"/>
        </w:trPr>
        <w:tc>
          <w:tcPr>
            <w:tcW w:w="1809" w:type="dxa"/>
            <w:shd w:val="clear" w:color="auto" w:fill="auto"/>
          </w:tcPr>
          <w:p w:rsidR="00345923" w:rsidRPr="00C761A3" w:rsidRDefault="0001605A" w:rsidP="00105D31">
            <w:pPr>
              <w:autoSpaceDE w:val="0"/>
              <w:autoSpaceDN w:val="0"/>
              <w:adjustRightInd w:val="0"/>
              <w:spacing w:line="240" w:lineRule="auto"/>
              <w:rPr>
                <w:rFonts w:cs="Arial"/>
                <w:szCs w:val="22"/>
              </w:rPr>
            </w:pPr>
            <w:r w:rsidRPr="00CD6915">
              <w:rPr>
                <w:rFonts w:eastAsia="Arial" w:cs="Arial"/>
                <w:w w:val="101"/>
              </w:rPr>
              <w:t>Many animals are adapted to their environments by possessing different types of haemoglobin with different oxygen-</w:t>
            </w:r>
            <w:r>
              <w:rPr>
                <w:rFonts w:eastAsia="Arial" w:cs="Arial"/>
                <w:w w:val="101"/>
              </w:rPr>
              <w:t>transporting properties.</w:t>
            </w:r>
          </w:p>
          <w:p w:rsidR="00345923" w:rsidRPr="00C761A3" w:rsidRDefault="00345923" w:rsidP="00105D31">
            <w:pPr>
              <w:autoSpaceDE w:val="0"/>
              <w:autoSpaceDN w:val="0"/>
              <w:adjustRightInd w:val="0"/>
              <w:spacing w:line="240" w:lineRule="auto"/>
              <w:rPr>
                <w:rFonts w:cs="Arial"/>
                <w:szCs w:val="22"/>
              </w:rPr>
            </w:pPr>
          </w:p>
        </w:tc>
        <w:tc>
          <w:tcPr>
            <w:tcW w:w="885" w:type="dxa"/>
            <w:shd w:val="clear" w:color="auto" w:fill="auto"/>
          </w:tcPr>
          <w:p w:rsidR="00345923" w:rsidRPr="00C761A3" w:rsidRDefault="00345923" w:rsidP="00105D31">
            <w:pPr>
              <w:rPr>
                <w:b/>
              </w:rPr>
            </w:pPr>
            <w:r w:rsidRPr="00C761A3">
              <w:t>0.4 weeks</w:t>
            </w:r>
          </w:p>
        </w:tc>
        <w:tc>
          <w:tcPr>
            <w:tcW w:w="1950" w:type="dxa"/>
            <w:shd w:val="clear" w:color="auto" w:fill="auto"/>
          </w:tcPr>
          <w:p w:rsidR="00345923" w:rsidRPr="00C761A3" w:rsidRDefault="00345923" w:rsidP="00105D31">
            <w:pPr>
              <w:autoSpaceDE w:val="0"/>
              <w:autoSpaceDN w:val="0"/>
              <w:adjustRightInd w:val="0"/>
              <w:spacing w:line="240" w:lineRule="auto"/>
            </w:pPr>
            <w:r w:rsidRPr="00C761A3">
              <w:t xml:space="preserve">• </w:t>
            </w:r>
            <w:r w:rsidR="00452E40">
              <w:t xml:space="preserve">describe and </w:t>
            </w:r>
            <w:r w:rsidRPr="00C761A3">
              <w:t>explain differences between the dissociation curves of different species.</w:t>
            </w:r>
          </w:p>
          <w:p w:rsidR="00345923" w:rsidRPr="00C761A3" w:rsidRDefault="00345923" w:rsidP="00105D31">
            <w:pPr>
              <w:autoSpaceDE w:val="0"/>
              <w:autoSpaceDN w:val="0"/>
              <w:adjustRightInd w:val="0"/>
              <w:spacing w:line="240" w:lineRule="auto"/>
            </w:pPr>
          </w:p>
          <w:p w:rsidR="00345923" w:rsidRPr="00C761A3" w:rsidRDefault="00345923" w:rsidP="00105D31">
            <w:pPr>
              <w:autoSpaceDE w:val="0"/>
              <w:autoSpaceDN w:val="0"/>
              <w:adjustRightInd w:val="0"/>
              <w:spacing w:line="240" w:lineRule="auto"/>
            </w:pPr>
            <w:r w:rsidRPr="00C761A3">
              <w:t xml:space="preserve">• </w:t>
            </w:r>
            <w:r w:rsidR="0001605A" w:rsidRPr="00CD6915">
              <w:rPr>
                <w:rFonts w:eastAsia="Arial" w:cs="Arial"/>
                <w:w w:val="101"/>
              </w:rPr>
              <w:t>relate the oxygen transporting properties of different types of haemoglobin to the environment and way of life of the organism concerned.</w:t>
            </w:r>
          </w:p>
          <w:p w:rsidR="00345923" w:rsidRPr="00C761A3" w:rsidRDefault="00345923" w:rsidP="00105D31">
            <w:pPr>
              <w:autoSpaceDE w:val="0"/>
              <w:autoSpaceDN w:val="0"/>
              <w:adjustRightInd w:val="0"/>
              <w:spacing w:line="240" w:lineRule="auto"/>
            </w:pPr>
          </w:p>
        </w:tc>
        <w:tc>
          <w:tcPr>
            <w:tcW w:w="5529" w:type="dxa"/>
            <w:shd w:val="clear" w:color="auto" w:fill="auto"/>
          </w:tcPr>
          <w:p w:rsidR="00345923" w:rsidRPr="00C761A3" w:rsidRDefault="00345923" w:rsidP="00105D31">
            <w:pPr>
              <w:rPr>
                <w:b/>
              </w:rPr>
            </w:pPr>
            <w:r w:rsidRPr="00C761A3">
              <w:rPr>
                <w:b/>
              </w:rPr>
              <w:t>Learning activities:</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Questioning used to recap and assess understanding of the Bohr effect and oxygen dissociation.</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xml:space="preserve">- Think – Pair – Share – Show dissociation curves comparing human and bird haemoglobin and ask students to suggest why birds have a curve to the right. </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Provide environmental information on other organisms</w:t>
            </w:r>
            <w:r w:rsidR="002C76B7">
              <w:rPr>
                <w:rFonts w:cs="Arial"/>
                <w:bCs/>
                <w:szCs w:val="22"/>
              </w:rPr>
              <w:t>,</w:t>
            </w:r>
            <w:r w:rsidRPr="00C761A3">
              <w:rPr>
                <w:rFonts w:cs="Arial"/>
                <w:bCs/>
                <w:szCs w:val="22"/>
              </w:rPr>
              <w:t xml:space="preserve"> e.g. lugworms and ask students to suggest what challenges they face and what their oxygen dissociation curve would be like in comparison to Human haemoglobin. They can present with explanation.</w:t>
            </w:r>
          </w:p>
          <w:p w:rsidR="00345923" w:rsidRPr="00C761A3" w:rsidRDefault="00345923" w:rsidP="00105D31">
            <w:pPr>
              <w:autoSpaceDE w:val="0"/>
              <w:autoSpaceDN w:val="0"/>
              <w:adjustRightInd w:val="0"/>
              <w:spacing w:line="240" w:lineRule="auto"/>
              <w:rPr>
                <w:rFonts w:cs="Arial"/>
                <w:bCs/>
                <w:szCs w:val="22"/>
              </w:rPr>
            </w:pPr>
            <w:r w:rsidRPr="00C761A3">
              <w:rPr>
                <w:rFonts w:cs="Arial"/>
                <w:bCs/>
                <w:szCs w:val="22"/>
              </w:rPr>
              <w:t>- Accept feedback and use as a prompt for discussion.</w:t>
            </w:r>
          </w:p>
          <w:p w:rsidR="00345923" w:rsidRPr="00C761A3" w:rsidRDefault="002C76B7" w:rsidP="00105D31">
            <w:pPr>
              <w:autoSpaceDE w:val="0"/>
              <w:autoSpaceDN w:val="0"/>
              <w:adjustRightInd w:val="0"/>
              <w:spacing w:line="240" w:lineRule="auto"/>
              <w:rPr>
                <w:rFonts w:cs="Arial"/>
                <w:bCs/>
                <w:szCs w:val="22"/>
              </w:rPr>
            </w:pPr>
            <w:r>
              <w:rPr>
                <w:rFonts w:cs="Arial"/>
                <w:bCs/>
                <w:szCs w:val="22"/>
              </w:rPr>
              <w:t>- Past e</w:t>
            </w:r>
            <w:r w:rsidR="00345923" w:rsidRPr="00C761A3">
              <w:rPr>
                <w:rFonts w:cs="Arial"/>
                <w:bCs/>
                <w:szCs w:val="22"/>
              </w:rPr>
              <w:t>xam questions.</w:t>
            </w:r>
          </w:p>
          <w:p w:rsidR="00345923" w:rsidRPr="00C761A3" w:rsidRDefault="00345923" w:rsidP="00105D31">
            <w:pPr>
              <w:autoSpaceDE w:val="0"/>
              <w:autoSpaceDN w:val="0"/>
              <w:adjustRightInd w:val="0"/>
              <w:spacing w:line="240" w:lineRule="auto"/>
              <w:rPr>
                <w:rFonts w:cs="Arial"/>
                <w:b/>
                <w:bCs/>
                <w:szCs w:val="22"/>
              </w:rPr>
            </w:pPr>
          </w:p>
          <w:p w:rsidR="00345923" w:rsidRPr="00C761A3" w:rsidRDefault="00345923" w:rsidP="00105D31">
            <w:pPr>
              <w:rPr>
                <w:b/>
              </w:rPr>
            </w:pPr>
            <w:r w:rsidRPr="00C761A3">
              <w:rPr>
                <w:b/>
              </w:rPr>
              <w:t>Skills developed by learning activities:</w:t>
            </w:r>
          </w:p>
          <w:p w:rsidR="00452E40" w:rsidRPr="00C761A3" w:rsidRDefault="00452E40" w:rsidP="00452E40">
            <w:r w:rsidRPr="00C761A3">
              <w:rPr>
                <w:b/>
              </w:rPr>
              <w:t>AO1 –</w:t>
            </w:r>
            <w:r w:rsidRPr="00C761A3">
              <w:t xml:space="preserve"> Development of knowledge on oxygen loading, transport and unloading.</w:t>
            </w:r>
          </w:p>
          <w:p w:rsidR="00345923" w:rsidRPr="00C761A3" w:rsidRDefault="00452E40" w:rsidP="00105D31">
            <w:pPr>
              <w:rPr>
                <w:b/>
              </w:rPr>
            </w:pPr>
            <w:r>
              <w:rPr>
                <w:b/>
              </w:rPr>
              <w:t xml:space="preserve">AO3/AO2 </w:t>
            </w:r>
            <w:r w:rsidR="00345923" w:rsidRPr="00C761A3">
              <w:rPr>
                <w:b/>
              </w:rPr>
              <w:t xml:space="preserve">- </w:t>
            </w:r>
            <w:r>
              <w:t>Interpret data showing oxygen dissociation curves and a</w:t>
            </w:r>
            <w:r w:rsidR="00345923" w:rsidRPr="00C761A3">
              <w:rPr>
                <w:rFonts w:cs="Arial"/>
                <w:szCs w:val="22"/>
              </w:rPr>
              <w:t>pply knowledge of oxygen dissociation and adapt</w:t>
            </w:r>
            <w:r>
              <w:rPr>
                <w:rFonts w:cs="Arial"/>
                <w:szCs w:val="22"/>
              </w:rPr>
              <w:t>ations of organisms to suggest explanations.</w:t>
            </w:r>
          </w:p>
          <w:p w:rsidR="00345923" w:rsidRPr="00C761A3" w:rsidRDefault="00345923" w:rsidP="00105D31">
            <w:pPr>
              <w:rPr>
                <w:b/>
              </w:rPr>
            </w:pPr>
          </w:p>
        </w:tc>
        <w:tc>
          <w:tcPr>
            <w:tcW w:w="2126" w:type="dxa"/>
            <w:shd w:val="clear" w:color="auto" w:fill="auto"/>
          </w:tcPr>
          <w:p w:rsidR="00345923" w:rsidRPr="00C761A3" w:rsidRDefault="00345923" w:rsidP="00105D31">
            <w:r w:rsidRPr="00C761A3">
              <w:rPr>
                <w:b/>
              </w:rPr>
              <w:t>Past exam paper material:</w:t>
            </w:r>
          </w:p>
          <w:p w:rsidR="00345923" w:rsidRPr="00C761A3" w:rsidRDefault="002C76B7" w:rsidP="00105D31">
            <w:r>
              <w:t>BIOL2 Jan</w:t>
            </w:r>
            <w:r w:rsidR="00345923" w:rsidRPr="00C761A3">
              <w:t>11 - Q2;</w:t>
            </w:r>
          </w:p>
          <w:p w:rsidR="00345923" w:rsidRPr="00C761A3" w:rsidRDefault="002C76B7" w:rsidP="00105D31">
            <w:r>
              <w:t>BIOL2 Jun09 -</w:t>
            </w:r>
            <w:r w:rsidR="00345923" w:rsidRPr="00C761A3">
              <w:t xml:space="preserve"> 8b-c;</w:t>
            </w:r>
          </w:p>
          <w:p w:rsidR="00345923" w:rsidRPr="00C761A3" w:rsidRDefault="002C76B7" w:rsidP="00105D31">
            <w:r>
              <w:t xml:space="preserve">BIOL2 Jun11 - </w:t>
            </w:r>
            <w:r w:rsidR="00345923" w:rsidRPr="00C761A3">
              <w:t xml:space="preserve">Q6a; </w:t>
            </w:r>
          </w:p>
          <w:p w:rsidR="00345923" w:rsidRPr="00C761A3" w:rsidRDefault="002C76B7" w:rsidP="00105D31">
            <w:r>
              <w:t>BIOL2 Jun10 -</w:t>
            </w:r>
            <w:r w:rsidR="00345923" w:rsidRPr="00C761A3">
              <w:t xml:space="preserve"> Q7b; </w:t>
            </w:r>
          </w:p>
          <w:p w:rsidR="00345923" w:rsidRPr="00C761A3" w:rsidRDefault="002C76B7" w:rsidP="00105D31">
            <w:r>
              <w:t xml:space="preserve">BIOL2 Jan10 - </w:t>
            </w:r>
            <w:r w:rsidR="00345923" w:rsidRPr="00C761A3">
              <w:t>Q4.</w:t>
            </w:r>
          </w:p>
          <w:p w:rsidR="00345923" w:rsidRPr="00C761A3" w:rsidRDefault="00345923" w:rsidP="00105D31"/>
          <w:p w:rsidR="00345923" w:rsidRPr="00C761A3" w:rsidRDefault="00345923" w:rsidP="00105D31"/>
        </w:tc>
        <w:tc>
          <w:tcPr>
            <w:tcW w:w="2268" w:type="dxa"/>
            <w:shd w:val="clear" w:color="auto" w:fill="auto"/>
          </w:tcPr>
          <w:p w:rsidR="00345923" w:rsidRPr="00C761A3" w:rsidRDefault="00345923" w:rsidP="00105D31">
            <w:pPr>
              <w:rPr>
                <w:b/>
              </w:rPr>
            </w:pPr>
            <w:r w:rsidRPr="00C761A3">
              <w:rPr>
                <w:b/>
              </w:rPr>
              <w:t>Rich questions:</w:t>
            </w:r>
          </w:p>
          <w:p w:rsidR="00345923" w:rsidRPr="00C761A3" w:rsidRDefault="00345923" w:rsidP="00105D31">
            <w:pPr>
              <w:rPr>
                <w:b/>
              </w:rPr>
            </w:pPr>
            <w:r w:rsidRPr="00C761A3">
              <w:t>Provide examples of organisms and the conditions in which they live e.g. birds. Then show oxygen dissociation curves and ask students to relate this to the environmental conditions.</w:t>
            </w:r>
          </w:p>
          <w:p w:rsidR="00345923" w:rsidRPr="00C761A3" w:rsidRDefault="00345923" w:rsidP="00105D31">
            <w:pPr>
              <w:rPr>
                <w:b/>
              </w:rPr>
            </w:pPr>
          </w:p>
          <w:p w:rsidR="00345923" w:rsidRPr="00C761A3" w:rsidRDefault="00345923" w:rsidP="00105D31">
            <w:pPr>
              <w:rPr>
                <w:b/>
              </w:rPr>
            </w:pPr>
          </w:p>
        </w:tc>
      </w:tr>
    </w:tbl>
    <w:p w:rsidR="00345923" w:rsidRDefault="00345923">
      <w:pPr>
        <w:spacing w:line="240" w:lineRule="auto"/>
        <w:rPr>
          <w:rFonts w:eastAsiaTheme="majorEastAsia" w:cstheme="majorBidi"/>
          <w:b/>
          <w:bCs/>
        </w:rPr>
      </w:pPr>
      <w:r>
        <w:br w:type="page"/>
      </w:r>
    </w:p>
    <w:p w:rsidR="006A1C8E" w:rsidRPr="00C761A3" w:rsidRDefault="006A1C8E" w:rsidP="006A1C8E">
      <w:pPr>
        <w:pStyle w:val="Heading3"/>
      </w:pPr>
      <w:r>
        <w:lastRenderedPageBreak/>
        <w:t>3.1.6</w:t>
      </w:r>
      <w:r>
        <w:tab/>
        <w:t>Living organisms vary</w:t>
      </w:r>
    </w:p>
    <w:p w:rsidR="00E0410E" w:rsidRPr="00C761A3" w:rsidRDefault="00E0410E" w:rsidP="00E0410E">
      <w:pPr>
        <w:spacing w:line="240" w:lineRule="auto"/>
      </w:pPr>
      <w:r w:rsidRPr="00C761A3">
        <w:t>Prior knowledge:</w:t>
      </w:r>
    </w:p>
    <w:p w:rsidR="00E0410E" w:rsidRPr="00C761A3" w:rsidRDefault="00E0410E" w:rsidP="00E0410E">
      <w:pPr>
        <w:spacing w:line="240" w:lineRule="auto"/>
      </w:pPr>
      <w:r w:rsidRPr="00C761A3">
        <w:t>- Variation between organisms can be caused by the genes they inherit, the conditions in which they develop, or both.</w:t>
      </w:r>
    </w:p>
    <w:p w:rsidR="00E0410E" w:rsidRPr="00C761A3" w:rsidRDefault="00E0410E" w:rsidP="00E0410E">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851"/>
        <w:gridCol w:w="2268"/>
        <w:gridCol w:w="5670"/>
        <w:gridCol w:w="1649"/>
        <w:gridCol w:w="2428"/>
      </w:tblGrid>
      <w:tr w:rsidR="00E0410E" w:rsidRPr="00C761A3" w:rsidTr="003130FD">
        <w:tc>
          <w:tcPr>
            <w:tcW w:w="1701" w:type="dxa"/>
            <w:shd w:val="clear" w:color="auto" w:fill="002448"/>
          </w:tcPr>
          <w:p w:rsidR="00E0410E" w:rsidRPr="008E0B2F" w:rsidRDefault="00E0410E" w:rsidP="00105D31">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851" w:type="dxa"/>
            <w:shd w:val="clear" w:color="auto" w:fill="002448"/>
          </w:tcPr>
          <w:p w:rsidR="00E0410E" w:rsidRPr="008E0B2F" w:rsidRDefault="00E0410E" w:rsidP="00105D31">
            <w:pPr>
              <w:spacing w:line="240" w:lineRule="auto"/>
              <w:rPr>
                <w:b/>
                <w:color w:val="FFFFFF" w:themeColor="background1"/>
              </w:rPr>
            </w:pPr>
            <w:r w:rsidRPr="008E0B2F">
              <w:rPr>
                <w:b/>
                <w:color w:val="FFFFFF" w:themeColor="background1"/>
              </w:rPr>
              <w:t>Time taken</w:t>
            </w:r>
          </w:p>
        </w:tc>
        <w:tc>
          <w:tcPr>
            <w:tcW w:w="2268" w:type="dxa"/>
            <w:shd w:val="clear" w:color="auto" w:fill="002448"/>
          </w:tcPr>
          <w:p w:rsidR="00E0410E" w:rsidRPr="008E0B2F" w:rsidRDefault="00E0410E" w:rsidP="00105D31">
            <w:pPr>
              <w:spacing w:line="240" w:lineRule="auto"/>
              <w:rPr>
                <w:b/>
                <w:color w:val="FFFFFF" w:themeColor="background1"/>
              </w:rPr>
            </w:pPr>
            <w:r w:rsidRPr="008E0B2F">
              <w:rPr>
                <w:b/>
                <w:color w:val="FFFFFF" w:themeColor="background1"/>
              </w:rPr>
              <w:t>Learning Outcome</w:t>
            </w:r>
          </w:p>
        </w:tc>
        <w:tc>
          <w:tcPr>
            <w:tcW w:w="5670" w:type="dxa"/>
            <w:shd w:val="clear" w:color="auto" w:fill="002448"/>
          </w:tcPr>
          <w:p w:rsidR="00E0410E" w:rsidRPr="008E0B2F" w:rsidRDefault="00E0410E" w:rsidP="00105D31">
            <w:pPr>
              <w:spacing w:line="240" w:lineRule="auto"/>
              <w:rPr>
                <w:b/>
                <w:color w:val="FFFFFF" w:themeColor="background1"/>
              </w:rPr>
            </w:pPr>
            <w:r w:rsidRPr="008E0B2F">
              <w:rPr>
                <w:b/>
                <w:color w:val="FFFFFF" w:themeColor="background1"/>
              </w:rPr>
              <w:t>Learning activity with opportunity to develop skills</w:t>
            </w:r>
          </w:p>
        </w:tc>
        <w:tc>
          <w:tcPr>
            <w:tcW w:w="1649" w:type="dxa"/>
            <w:shd w:val="clear" w:color="auto" w:fill="002448"/>
          </w:tcPr>
          <w:p w:rsidR="00E0410E" w:rsidRPr="008E0B2F" w:rsidRDefault="00E0410E" w:rsidP="00105D31">
            <w:pPr>
              <w:spacing w:line="240" w:lineRule="auto"/>
              <w:rPr>
                <w:b/>
                <w:color w:val="FFFFFF" w:themeColor="background1"/>
              </w:rPr>
            </w:pPr>
            <w:r w:rsidRPr="008E0B2F">
              <w:rPr>
                <w:b/>
                <w:color w:val="FFFFFF" w:themeColor="background1"/>
              </w:rPr>
              <w:t>Assessment opportunities</w:t>
            </w:r>
          </w:p>
        </w:tc>
        <w:tc>
          <w:tcPr>
            <w:tcW w:w="2428" w:type="dxa"/>
            <w:shd w:val="clear" w:color="auto" w:fill="002448"/>
          </w:tcPr>
          <w:p w:rsidR="00E0410E" w:rsidRPr="008E0B2F" w:rsidRDefault="00E0410E" w:rsidP="00105D31">
            <w:pPr>
              <w:spacing w:line="240" w:lineRule="auto"/>
              <w:rPr>
                <w:b/>
                <w:color w:val="FFFFFF" w:themeColor="background1"/>
              </w:rPr>
            </w:pPr>
            <w:r w:rsidRPr="008E0B2F">
              <w:rPr>
                <w:b/>
                <w:color w:val="FFFFFF" w:themeColor="background1"/>
              </w:rPr>
              <w:t>Resources</w:t>
            </w:r>
          </w:p>
        </w:tc>
      </w:tr>
      <w:tr w:rsidR="00E0410E" w:rsidRPr="00C761A3" w:rsidTr="003130FD">
        <w:trPr>
          <w:trHeight w:val="1252"/>
        </w:trPr>
        <w:tc>
          <w:tcPr>
            <w:tcW w:w="1701" w:type="dxa"/>
            <w:shd w:val="clear" w:color="auto" w:fill="auto"/>
          </w:tcPr>
          <w:p w:rsidR="00E0410E" w:rsidRPr="00480355" w:rsidRDefault="00E0410E" w:rsidP="00105D31">
            <w:pPr>
              <w:autoSpaceDE w:val="0"/>
              <w:autoSpaceDN w:val="0"/>
              <w:adjustRightInd w:val="0"/>
              <w:spacing w:line="240" w:lineRule="auto"/>
              <w:rPr>
                <w:rFonts w:eastAsia="Arial" w:cs="Arial"/>
                <w:w w:val="101"/>
              </w:rPr>
            </w:pPr>
            <w:r w:rsidRPr="00480355">
              <w:rPr>
                <w:rFonts w:eastAsia="Arial" w:cs="Arial"/>
                <w:w w:val="101"/>
              </w:rPr>
              <w:t>Intraspecific variation is variation between members of a species.</w:t>
            </w:r>
          </w:p>
          <w:p w:rsidR="00B05336" w:rsidRPr="00480355" w:rsidRDefault="00B05336" w:rsidP="00105D31">
            <w:pPr>
              <w:autoSpaceDE w:val="0"/>
              <w:autoSpaceDN w:val="0"/>
              <w:adjustRightInd w:val="0"/>
              <w:spacing w:line="240" w:lineRule="auto"/>
              <w:rPr>
                <w:rFonts w:eastAsia="Arial" w:cs="Arial"/>
                <w:w w:val="101"/>
              </w:rPr>
            </w:pPr>
          </w:p>
          <w:p w:rsidR="00E0410E" w:rsidRDefault="00E0410E" w:rsidP="00105D31">
            <w:pPr>
              <w:autoSpaceDE w:val="0"/>
              <w:autoSpaceDN w:val="0"/>
              <w:adjustRightInd w:val="0"/>
              <w:spacing w:line="240" w:lineRule="auto"/>
              <w:rPr>
                <w:rFonts w:eastAsia="Arial" w:cs="Arial"/>
                <w:w w:val="101"/>
              </w:rPr>
            </w:pPr>
            <w:r w:rsidRPr="00480355">
              <w:rPr>
                <w:rFonts w:eastAsia="Arial" w:cs="Arial"/>
                <w:w w:val="101"/>
              </w:rPr>
              <w:t>Interspecific variation is variation between species.</w:t>
            </w:r>
          </w:p>
          <w:p w:rsidR="00457515" w:rsidRDefault="00457515" w:rsidP="00105D31">
            <w:pPr>
              <w:autoSpaceDE w:val="0"/>
              <w:autoSpaceDN w:val="0"/>
              <w:adjustRightInd w:val="0"/>
              <w:spacing w:line="240" w:lineRule="auto"/>
              <w:rPr>
                <w:rFonts w:eastAsia="Arial" w:cs="Arial"/>
                <w:w w:val="101"/>
              </w:rPr>
            </w:pPr>
          </w:p>
          <w:p w:rsidR="00457515" w:rsidRDefault="00457515" w:rsidP="00457515">
            <w:pPr>
              <w:autoSpaceDE w:val="0"/>
              <w:autoSpaceDN w:val="0"/>
              <w:adjustRightInd w:val="0"/>
              <w:spacing w:line="240" w:lineRule="auto"/>
              <w:rPr>
                <w:rFonts w:cs="Arial"/>
                <w:b/>
                <w:szCs w:val="22"/>
              </w:rPr>
            </w:pPr>
            <w:r w:rsidRPr="00C761A3">
              <w:rPr>
                <w:rFonts w:cs="Arial"/>
                <w:b/>
                <w:szCs w:val="22"/>
              </w:rPr>
              <w:t xml:space="preserve">Required practical </w:t>
            </w:r>
            <w:r>
              <w:rPr>
                <w:rFonts w:cs="Arial"/>
                <w:b/>
                <w:szCs w:val="22"/>
              </w:rPr>
              <w:t>3</w:t>
            </w:r>
            <w:r w:rsidR="00123278">
              <w:rPr>
                <w:rFonts w:cs="Arial"/>
                <w:b/>
                <w:szCs w:val="22"/>
              </w:rPr>
              <w:t>:</w:t>
            </w:r>
            <w:r w:rsidRPr="00C761A3">
              <w:rPr>
                <w:rFonts w:cs="Arial"/>
                <w:b/>
                <w:szCs w:val="22"/>
              </w:rPr>
              <w:t xml:space="preserve"> </w:t>
            </w:r>
          </w:p>
          <w:p w:rsidR="00457515" w:rsidRPr="00480355" w:rsidRDefault="00457515" w:rsidP="00123278">
            <w:pPr>
              <w:autoSpaceDE w:val="0"/>
              <w:autoSpaceDN w:val="0"/>
              <w:adjustRightInd w:val="0"/>
              <w:spacing w:line="240" w:lineRule="auto"/>
              <w:rPr>
                <w:rFonts w:cs="Arial"/>
                <w:szCs w:val="22"/>
              </w:rPr>
            </w:pPr>
            <w:r w:rsidRPr="00CD6915">
              <w:rPr>
                <w:rFonts w:eastAsia="Arial" w:cs="Arial"/>
                <w:w w:val="101"/>
              </w:rPr>
              <w:t xml:space="preserve">Use of </w:t>
            </w:r>
            <w:proofErr w:type="spellStart"/>
            <w:r w:rsidR="00123278">
              <w:rPr>
                <w:rFonts w:eastAsia="Arial" w:cs="Arial"/>
                <w:w w:val="101"/>
              </w:rPr>
              <w:t>chromato-</w:t>
            </w:r>
            <w:r w:rsidRPr="00CD6915">
              <w:rPr>
                <w:rFonts w:eastAsia="Arial" w:cs="Arial"/>
                <w:w w:val="101"/>
              </w:rPr>
              <w:t>graphy</w:t>
            </w:r>
            <w:proofErr w:type="spellEnd"/>
            <w:r w:rsidRPr="00CD6915">
              <w:rPr>
                <w:rFonts w:eastAsia="Arial" w:cs="Arial"/>
                <w:w w:val="101"/>
              </w:rPr>
              <w:t xml:space="preserve"> to investigate the pigments present in leaves</w:t>
            </w:r>
            <w:r w:rsidR="002C76B7">
              <w:rPr>
                <w:rFonts w:eastAsia="Arial" w:cs="Arial"/>
                <w:w w:val="101"/>
              </w:rPr>
              <w:t>.</w:t>
            </w:r>
            <w:r w:rsidRPr="00CD6915">
              <w:rPr>
                <w:rFonts w:eastAsia="Arial" w:cs="Arial"/>
                <w:w w:val="101"/>
              </w:rPr>
              <w:t xml:space="preserve"> </w:t>
            </w:r>
          </w:p>
        </w:tc>
        <w:tc>
          <w:tcPr>
            <w:tcW w:w="851" w:type="dxa"/>
            <w:shd w:val="clear" w:color="auto" w:fill="auto"/>
          </w:tcPr>
          <w:p w:rsidR="00E0410E" w:rsidRPr="00480355" w:rsidRDefault="00AF43E2" w:rsidP="00105D31">
            <w:r>
              <w:t xml:space="preserve">0.4 </w:t>
            </w:r>
            <w:r w:rsidR="00E0410E" w:rsidRPr="00480355">
              <w:t>weeks</w:t>
            </w:r>
          </w:p>
        </w:tc>
        <w:tc>
          <w:tcPr>
            <w:tcW w:w="2268" w:type="dxa"/>
            <w:shd w:val="clear" w:color="auto" w:fill="auto"/>
          </w:tcPr>
          <w:p w:rsidR="00E0410E" w:rsidRPr="00480355" w:rsidRDefault="00E0410E" w:rsidP="00105D31">
            <w:pPr>
              <w:autoSpaceDE w:val="0"/>
              <w:autoSpaceDN w:val="0"/>
              <w:adjustRightInd w:val="0"/>
              <w:spacing w:line="240" w:lineRule="auto"/>
            </w:pPr>
            <w:r w:rsidRPr="00480355">
              <w:t>• explain what is meant by intraspecific and interspecific variation.</w:t>
            </w:r>
          </w:p>
          <w:p w:rsidR="00E0410E" w:rsidRPr="00480355" w:rsidRDefault="00E0410E" w:rsidP="00105D31">
            <w:pPr>
              <w:autoSpaceDE w:val="0"/>
              <w:autoSpaceDN w:val="0"/>
              <w:adjustRightInd w:val="0"/>
              <w:spacing w:line="240" w:lineRule="auto"/>
            </w:pPr>
          </w:p>
          <w:p w:rsidR="003130FD" w:rsidRDefault="00E0410E" w:rsidP="003130FD">
            <w:pPr>
              <w:rPr>
                <w:rFonts w:eastAsia="Arial" w:cs="Arial"/>
                <w:w w:val="101"/>
              </w:rPr>
            </w:pPr>
            <w:r w:rsidRPr="00480355">
              <w:t xml:space="preserve">• </w:t>
            </w:r>
            <w:r w:rsidRPr="00480355">
              <w:rPr>
                <w:rFonts w:eastAsia="Arial" w:cs="Arial"/>
                <w:w w:val="101"/>
              </w:rPr>
              <w:t>analyse and interpret data referring to intraspecific and interspecific variation</w:t>
            </w:r>
            <w:r w:rsidR="002C76B7">
              <w:rPr>
                <w:rFonts w:eastAsia="Arial" w:cs="Arial"/>
                <w:w w:val="101"/>
              </w:rPr>
              <w:t>.</w:t>
            </w:r>
          </w:p>
          <w:p w:rsidR="003130FD" w:rsidRDefault="003130FD" w:rsidP="003130FD">
            <w:pPr>
              <w:rPr>
                <w:rFonts w:eastAsia="Arial" w:cs="Arial"/>
                <w:w w:val="101"/>
              </w:rPr>
            </w:pPr>
          </w:p>
          <w:p w:rsidR="003130FD" w:rsidRPr="008E06CB" w:rsidRDefault="003130FD" w:rsidP="003130FD">
            <w:r w:rsidRPr="008E06CB">
              <w:t>• explain how to extract photosynthetic pigments from leaves and separate them using chromatography.</w:t>
            </w:r>
          </w:p>
          <w:p w:rsidR="003130FD" w:rsidRPr="008E06CB" w:rsidRDefault="003130FD" w:rsidP="003130FD"/>
          <w:p w:rsidR="00E0410E" w:rsidRPr="003130FD" w:rsidRDefault="003130FD" w:rsidP="003130FD">
            <w:r w:rsidRPr="008E06CB">
              <w:t xml:space="preserve">• calculate </w:t>
            </w:r>
            <w:proofErr w:type="spellStart"/>
            <w:r w:rsidRPr="008E06CB">
              <w:t>Rf</w:t>
            </w:r>
            <w:proofErr w:type="spellEnd"/>
            <w:r w:rsidRPr="008E06CB">
              <w:t xml:space="preserve"> values from experimentally derived results.</w:t>
            </w:r>
          </w:p>
        </w:tc>
        <w:tc>
          <w:tcPr>
            <w:tcW w:w="5670" w:type="dxa"/>
            <w:shd w:val="clear" w:color="auto" w:fill="auto"/>
          </w:tcPr>
          <w:p w:rsidR="00B05336" w:rsidRPr="00480355" w:rsidRDefault="00B05336" w:rsidP="00B05336">
            <w:pPr>
              <w:rPr>
                <w:b/>
              </w:rPr>
            </w:pPr>
            <w:r w:rsidRPr="00480355">
              <w:rPr>
                <w:b/>
              </w:rPr>
              <w:t>Learning activities:</w:t>
            </w:r>
          </w:p>
          <w:p w:rsidR="00B05336" w:rsidRPr="00480355" w:rsidRDefault="00B05336" w:rsidP="00B05336">
            <w:pPr>
              <w:autoSpaceDE w:val="0"/>
              <w:autoSpaceDN w:val="0"/>
              <w:adjustRightInd w:val="0"/>
              <w:spacing w:line="240" w:lineRule="auto"/>
              <w:rPr>
                <w:rFonts w:cs="Arial"/>
                <w:bCs/>
                <w:szCs w:val="22"/>
              </w:rPr>
            </w:pPr>
            <w:r w:rsidRPr="00480355">
              <w:rPr>
                <w:rFonts w:cs="Arial"/>
                <w:bCs/>
                <w:szCs w:val="22"/>
              </w:rPr>
              <w:t>- Question students about what they understand by the term “variation”.</w:t>
            </w:r>
          </w:p>
          <w:p w:rsidR="00B05336" w:rsidRPr="00480355" w:rsidRDefault="00B05336" w:rsidP="00B05336">
            <w:pPr>
              <w:autoSpaceDE w:val="0"/>
              <w:autoSpaceDN w:val="0"/>
              <w:adjustRightInd w:val="0"/>
              <w:spacing w:line="240" w:lineRule="auto"/>
              <w:rPr>
                <w:rFonts w:cs="Arial"/>
                <w:bCs/>
                <w:szCs w:val="22"/>
              </w:rPr>
            </w:pPr>
            <w:r w:rsidRPr="00480355">
              <w:rPr>
                <w:rFonts w:cs="Arial"/>
                <w:bCs/>
                <w:szCs w:val="22"/>
              </w:rPr>
              <w:t>- Introduce the concept of intraspecific and interspecific variation, drawing analogies to the use of the prefix intra and inter in other contexts</w:t>
            </w:r>
            <w:r w:rsidR="002C76B7">
              <w:rPr>
                <w:rFonts w:cs="Arial"/>
                <w:bCs/>
                <w:szCs w:val="22"/>
              </w:rPr>
              <w:t>,</w:t>
            </w:r>
            <w:r w:rsidRPr="00480355">
              <w:rPr>
                <w:rFonts w:cs="Arial"/>
                <w:bCs/>
                <w:szCs w:val="22"/>
              </w:rPr>
              <w:t xml:space="preserve"> e.g. intranet and internet.</w:t>
            </w:r>
          </w:p>
          <w:p w:rsidR="00B05336" w:rsidRDefault="00B05336" w:rsidP="00B05336">
            <w:pPr>
              <w:autoSpaceDE w:val="0"/>
              <w:autoSpaceDN w:val="0"/>
              <w:adjustRightInd w:val="0"/>
              <w:spacing w:line="240" w:lineRule="auto"/>
              <w:rPr>
                <w:rFonts w:cs="Arial"/>
                <w:bCs/>
                <w:szCs w:val="22"/>
              </w:rPr>
            </w:pPr>
            <w:r w:rsidRPr="00480355">
              <w:rPr>
                <w:rFonts w:cs="Arial"/>
                <w:bCs/>
                <w:szCs w:val="22"/>
              </w:rPr>
              <w:t>- Think – Pair – Share discussion using rich question.</w:t>
            </w:r>
          </w:p>
          <w:p w:rsidR="003130FD" w:rsidRDefault="00457515" w:rsidP="003130FD">
            <w:pPr>
              <w:rPr>
                <w:rFonts w:cs="Arial"/>
                <w:bCs/>
                <w:szCs w:val="22"/>
              </w:rPr>
            </w:pPr>
            <w:r>
              <w:rPr>
                <w:rFonts w:cs="Arial"/>
                <w:bCs/>
                <w:szCs w:val="22"/>
              </w:rPr>
              <w:t xml:space="preserve">- Students investigate differences in photosynthetic pigments present between different plant species. </w:t>
            </w:r>
          </w:p>
          <w:p w:rsidR="003130FD" w:rsidRPr="008E06CB" w:rsidRDefault="003130FD" w:rsidP="003130FD">
            <w:r w:rsidRPr="008E06CB">
              <w:t xml:space="preserve">- Students calculate </w:t>
            </w:r>
            <w:proofErr w:type="spellStart"/>
            <w:r w:rsidRPr="008E06CB">
              <w:t>Rf</w:t>
            </w:r>
            <w:proofErr w:type="spellEnd"/>
            <w:r w:rsidRPr="008E06CB">
              <w:t xml:space="preserve"> values.</w:t>
            </w:r>
          </w:p>
          <w:p w:rsidR="003130FD" w:rsidRPr="008E06CB" w:rsidRDefault="003130FD" w:rsidP="003130FD">
            <w:r w:rsidRPr="008E06CB">
              <w:t xml:space="preserve">- Comparison of </w:t>
            </w:r>
            <w:proofErr w:type="spellStart"/>
            <w:r w:rsidRPr="008E06CB">
              <w:t>Rf</w:t>
            </w:r>
            <w:proofErr w:type="spellEnd"/>
            <w:r w:rsidRPr="008E06CB">
              <w:t xml:space="preserve"> values to published data to identify pigments.</w:t>
            </w:r>
          </w:p>
          <w:p w:rsidR="003130FD" w:rsidRPr="008E06CB" w:rsidRDefault="003130FD" w:rsidP="003130FD">
            <w:r w:rsidRPr="008E06CB">
              <w:t xml:space="preserve">- Discussion and conclusions about the differences found in plant leaves of </w:t>
            </w:r>
            <w:r>
              <w:t>different species</w:t>
            </w:r>
            <w:r w:rsidRPr="008E06CB">
              <w:t xml:space="preserve"> and from different environments.</w:t>
            </w:r>
          </w:p>
          <w:p w:rsidR="00B05336" w:rsidRPr="00480355" w:rsidRDefault="00B05336" w:rsidP="00B05336">
            <w:pPr>
              <w:autoSpaceDE w:val="0"/>
              <w:autoSpaceDN w:val="0"/>
              <w:adjustRightInd w:val="0"/>
              <w:spacing w:line="240" w:lineRule="auto"/>
              <w:rPr>
                <w:rFonts w:cs="Arial"/>
                <w:bCs/>
                <w:szCs w:val="22"/>
              </w:rPr>
            </w:pPr>
            <w:r w:rsidRPr="00480355">
              <w:rPr>
                <w:rFonts w:cs="Arial"/>
                <w:bCs/>
                <w:szCs w:val="22"/>
              </w:rPr>
              <w:t xml:space="preserve">- Provide students with data to interpret showing the variation in a characteristic </w:t>
            </w:r>
            <w:r w:rsidR="00480355" w:rsidRPr="00480355">
              <w:rPr>
                <w:rFonts w:cs="Arial"/>
                <w:bCs/>
                <w:szCs w:val="22"/>
              </w:rPr>
              <w:t>within a species/between species. Ask pupils to analyse it and interpret it.</w:t>
            </w:r>
          </w:p>
          <w:p w:rsidR="00480355" w:rsidRPr="00480355" w:rsidRDefault="00480355" w:rsidP="00B05336">
            <w:pPr>
              <w:autoSpaceDE w:val="0"/>
              <w:autoSpaceDN w:val="0"/>
              <w:adjustRightInd w:val="0"/>
              <w:spacing w:line="240" w:lineRule="auto"/>
              <w:rPr>
                <w:rFonts w:cs="Arial"/>
                <w:bCs/>
                <w:szCs w:val="22"/>
              </w:rPr>
            </w:pPr>
          </w:p>
          <w:p w:rsidR="00480355" w:rsidRPr="00480355" w:rsidRDefault="00480355" w:rsidP="00480355">
            <w:pPr>
              <w:rPr>
                <w:b/>
              </w:rPr>
            </w:pPr>
            <w:r w:rsidRPr="00480355">
              <w:rPr>
                <w:b/>
              </w:rPr>
              <w:t>Skills developed by learning activities:</w:t>
            </w:r>
          </w:p>
          <w:p w:rsidR="00480355" w:rsidRPr="00480355" w:rsidRDefault="00480355" w:rsidP="00480355">
            <w:r w:rsidRPr="00480355">
              <w:rPr>
                <w:b/>
              </w:rPr>
              <w:t>AO1 –</w:t>
            </w:r>
            <w:r w:rsidRPr="00480355">
              <w:t xml:space="preserve"> Development of knowledge about interspecific and intraspecific variation.</w:t>
            </w:r>
          </w:p>
          <w:p w:rsidR="00E0410E" w:rsidRDefault="00480355" w:rsidP="00105D31">
            <w:r w:rsidRPr="00480355">
              <w:rPr>
                <w:b/>
              </w:rPr>
              <w:t xml:space="preserve">AO3/AO2 - </w:t>
            </w:r>
            <w:r w:rsidRPr="00480355">
              <w:t>Interpret data about inter/intraspecific variation.</w:t>
            </w:r>
          </w:p>
          <w:p w:rsidR="004054BA" w:rsidRDefault="004054BA" w:rsidP="00105D31"/>
          <w:p w:rsidR="009917E2" w:rsidRPr="003130FD" w:rsidRDefault="009917E2" w:rsidP="00105D31">
            <w:pPr>
              <w:rPr>
                <w:b/>
              </w:rPr>
            </w:pPr>
          </w:p>
        </w:tc>
        <w:tc>
          <w:tcPr>
            <w:tcW w:w="1649" w:type="dxa"/>
            <w:shd w:val="clear" w:color="auto" w:fill="auto"/>
          </w:tcPr>
          <w:p w:rsidR="00DD5CCF" w:rsidRDefault="00DD5CCF" w:rsidP="00105D31">
            <w:r w:rsidRPr="00C761A3">
              <w:rPr>
                <w:b/>
              </w:rPr>
              <w:t>Past exam paper material:</w:t>
            </w:r>
          </w:p>
          <w:p w:rsidR="00E0410E" w:rsidRDefault="00480355" w:rsidP="00105D31">
            <w:proofErr w:type="spellStart"/>
            <w:r>
              <w:t>Exampro</w:t>
            </w:r>
            <w:proofErr w:type="spellEnd"/>
          </w:p>
          <w:p w:rsidR="00457515" w:rsidRDefault="00457515" w:rsidP="00105D31"/>
          <w:p w:rsidR="00457515" w:rsidRPr="00480355" w:rsidRDefault="00457515" w:rsidP="00105D31">
            <w:r>
              <w:rPr>
                <w:szCs w:val="22"/>
              </w:rPr>
              <w:t>BIO6T P12 ISA.</w:t>
            </w:r>
          </w:p>
        </w:tc>
        <w:tc>
          <w:tcPr>
            <w:tcW w:w="2428" w:type="dxa"/>
            <w:shd w:val="clear" w:color="auto" w:fill="auto"/>
          </w:tcPr>
          <w:p w:rsidR="00457515" w:rsidRDefault="00406A37" w:rsidP="00457515">
            <w:pPr>
              <w:rPr>
                <w:b/>
                <w:szCs w:val="22"/>
              </w:rPr>
            </w:pPr>
            <w:hyperlink r:id="rId61" w:history="1">
              <w:r w:rsidR="00457515" w:rsidRPr="0065035B">
                <w:rPr>
                  <w:rStyle w:val="Hyperlink"/>
                  <w:b/>
                  <w:szCs w:val="22"/>
                </w:rPr>
                <w:t>http://www.saps.org.uk/secondary/teaching-resources/181-student-sheet-10-thin-layer-chromatography-for-photosynthetic-pigments</w:t>
              </w:r>
            </w:hyperlink>
          </w:p>
          <w:p w:rsidR="00457515" w:rsidRDefault="00457515" w:rsidP="00480355">
            <w:pPr>
              <w:rPr>
                <w:b/>
              </w:rPr>
            </w:pPr>
          </w:p>
          <w:p w:rsidR="00480355" w:rsidRPr="00480355" w:rsidRDefault="00480355" w:rsidP="00480355">
            <w:pPr>
              <w:rPr>
                <w:b/>
              </w:rPr>
            </w:pPr>
            <w:r w:rsidRPr="00480355">
              <w:rPr>
                <w:b/>
              </w:rPr>
              <w:t>Rich question:</w:t>
            </w:r>
          </w:p>
          <w:p w:rsidR="00E0410E" w:rsidRDefault="00B05336" w:rsidP="00B05336">
            <w:pPr>
              <w:rPr>
                <w:rFonts w:cs="Arial"/>
                <w:bCs/>
                <w:szCs w:val="22"/>
              </w:rPr>
            </w:pPr>
            <w:r w:rsidRPr="00480355">
              <w:rPr>
                <w:rFonts w:cs="Arial"/>
                <w:bCs/>
                <w:szCs w:val="22"/>
              </w:rPr>
              <w:t>Would interspecific variation show greater diversity or less diversity than intraspecific</w:t>
            </w:r>
            <w:r w:rsidR="0031758E">
              <w:rPr>
                <w:rFonts w:cs="Arial"/>
                <w:bCs/>
                <w:szCs w:val="22"/>
              </w:rPr>
              <w:t xml:space="preserve"> variation? Explain your answer.</w:t>
            </w:r>
          </w:p>
          <w:p w:rsidR="00457515" w:rsidRDefault="00457515" w:rsidP="00B05336">
            <w:pPr>
              <w:rPr>
                <w:rFonts w:cs="Arial"/>
                <w:bCs/>
                <w:szCs w:val="22"/>
              </w:rPr>
            </w:pPr>
          </w:p>
          <w:p w:rsidR="00457515" w:rsidRPr="003454C9" w:rsidRDefault="00457515" w:rsidP="00457515">
            <w:pPr>
              <w:rPr>
                <w:rFonts w:cs="Arial"/>
                <w:szCs w:val="22"/>
              </w:rPr>
            </w:pPr>
            <w:r w:rsidRPr="003454C9">
              <w:rPr>
                <w:rFonts w:cs="Arial"/>
                <w:szCs w:val="22"/>
              </w:rPr>
              <w:t xml:space="preserve">- What </w:t>
            </w:r>
            <w:r>
              <w:rPr>
                <w:rFonts w:cs="Arial"/>
                <w:szCs w:val="22"/>
              </w:rPr>
              <w:t xml:space="preserve">is </w:t>
            </w:r>
            <w:r w:rsidRPr="003454C9">
              <w:rPr>
                <w:rFonts w:cs="Arial"/>
                <w:szCs w:val="22"/>
              </w:rPr>
              <w:t>chromatography used for?</w:t>
            </w:r>
          </w:p>
          <w:p w:rsidR="00457515" w:rsidRPr="003454C9" w:rsidRDefault="00457515" w:rsidP="00457515">
            <w:pPr>
              <w:rPr>
                <w:rFonts w:cs="Arial"/>
                <w:szCs w:val="22"/>
              </w:rPr>
            </w:pPr>
            <w:r>
              <w:rPr>
                <w:rFonts w:cs="Arial"/>
                <w:szCs w:val="22"/>
              </w:rPr>
              <w:t xml:space="preserve">- What is meant by </w:t>
            </w:r>
            <w:proofErr w:type="spellStart"/>
            <w:r>
              <w:rPr>
                <w:rFonts w:cs="Arial"/>
                <w:szCs w:val="22"/>
              </w:rPr>
              <w:t>Rf</w:t>
            </w:r>
            <w:proofErr w:type="spellEnd"/>
            <w:r>
              <w:rPr>
                <w:rFonts w:cs="Arial"/>
                <w:szCs w:val="22"/>
              </w:rPr>
              <w:t xml:space="preserve"> values?</w:t>
            </w:r>
          </w:p>
          <w:p w:rsidR="00457515" w:rsidRPr="00480355" w:rsidRDefault="00457515" w:rsidP="00B05336">
            <w:pPr>
              <w:rPr>
                <w:b/>
              </w:rPr>
            </w:pPr>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851"/>
        <w:gridCol w:w="1984"/>
        <w:gridCol w:w="5529"/>
        <w:gridCol w:w="1701"/>
        <w:gridCol w:w="2801"/>
      </w:tblGrid>
      <w:tr w:rsidR="00480355" w:rsidRPr="00480355" w:rsidTr="00346B34">
        <w:tc>
          <w:tcPr>
            <w:tcW w:w="1701" w:type="dxa"/>
            <w:shd w:val="clear" w:color="auto" w:fill="002448"/>
          </w:tcPr>
          <w:p w:rsidR="00480355" w:rsidRPr="008E0B2F" w:rsidRDefault="00AF43E2" w:rsidP="00105D31">
            <w:pPr>
              <w:spacing w:line="240" w:lineRule="auto"/>
              <w:rPr>
                <w:b/>
                <w:color w:val="FFFFFF" w:themeColor="background1"/>
              </w:rPr>
            </w:pPr>
            <w:r>
              <w:lastRenderedPageBreak/>
              <w:br w:type="page"/>
            </w:r>
            <w:r w:rsidR="00480355" w:rsidRPr="008E0B2F">
              <w:rPr>
                <w:color w:val="FFFFFF" w:themeColor="background1"/>
              </w:rPr>
              <w:br w:type="page"/>
            </w:r>
            <w:r w:rsidR="00480355" w:rsidRPr="008E0B2F">
              <w:rPr>
                <w:b/>
                <w:color w:val="FFFFFF" w:themeColor="background1"/>
              </w:rPr>
              <w:t>Learning objective</w:t>
            </w:r>
          </w:p>
        </w:tc>
        <w:tc>
          <w:tcPr>
            <w:tcW w:w="851"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Time taken</w:t>
            </w:r>
          </w:p>
        </w:tc>
        <w:tc>
          <w:tcPr>
            <w:tcW w:w="1984"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Learning Outcome</w:t>
            </w:r>
          </w:p>
        </w:tc>
        <w:tc>
          <w:tcPr>
            <w:tcW w:w="5529"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Assessment opportunities</w:t>
            </w:r>
          </w:p>
        </w:tc>
        <w:tc>
          <w:tcPr>
            <w:tcW w:w="2801"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Resources</w:t>
            </w:r>
          </w:p>
        </w:tc>
      </w:tr>
      <w:tr w:rsidR="00480355" w:rsidRPr="00480355" w:rsidTr="00346B34">
        <w:trPr>
          <w:trHeight w:val="3662"/>
        </w:trPr>
        <w:tc>
          <w:tcPr>
            <w:tcW w:w="1701" w:type="dxa"/>
            <w:shd w:val="clear" w:color="auto" w:fill="auto"/>
          </w:tcPr>
          <w:p w:rsidR="00480355" w:rsidRDefault="00480355" w:rsidP="00480355">
            <w:pPr>
              <w:autoSpaceDE w:val="0"/>
              <w:autoSpaceDN w:val="0"/>
              <w:adjustRightInd w:val="0"/>
              <w:spacing w:line="240" w:lineRule="auto"/>
              <w:rPr>
                <w:rFonts w:eastAsia="Arial" w:cs="Arial"/>
                <w:w w:val="101"/>
              </w:rPr>
            </w:pPr>
            <w:r w:rsidRPr="00CD6915">
              <w:rPr>
                <w:rFonts w:eastAsia="Arial" w:cs="Arial"/>
                <w:w w:val="101"/>
              </w:rPr>
              <w:t xml:space="preserve">Similarities and differences between individuals within a species may be the result of genetic factors, differences in environmental </w:t>
            </w:r>
            <w:r>
              <w:rPr>
                <w:rFonts w:eastAsia="Arial" w:cs="Arial"/>
                <w:w w:val="101"/>
              </w:rPr>
              <w:t>factors or a combination of both.</w:t>
            </w:r>
            <w:r w:rsidRPr="00480355">
              <w:rPr>
                <w:rFonts w:eastAsia="Arial" w:cs="Arial"/>
                <w:w w:val="101"/>
              </w:rPr>
              <w:t xml:space="preserve"> </w:t>
            </w:r>
          </w:p>
          <w:p w:rsidR="00480355" w:rsidRPr="00480355" w:rsidRDefault="00480355" w:rsidP="00480355">
            <w:pPr>
              <w:autoSpaceDE w:val="0"/>
              <w:autoSpaceDN w:val="0"/>
              <w:adjustRightInd w:val="0"/>
              <w:spacing w:line="240" w:lineRule="auto"/>
              <w:rPr>
                <w:rFonts w:cs="Arial"/>
                <w:szCs w:val="22"/>
              </w:rPr>
            </w:pPr>
          </w:p>
          <w:p w:rsidR="00480355" w:rsidRPr="00480355" w:rsidRDefault="00480355" w:rsidP="00105D31">
            <w:pPr>
              <w:autoSpaceDE w:val="0"/>
              <w:autoSpaceDN w:val="0"/>
              <w:adjustRightInd w:val="0"/>
              <w:spacing w:line="240" w:lineRule="auto"/>
              <w:rPr>
                <w:rFonts w:cs="Arial"/>
                <w:szCs w:val="22"/>
              </w:rPr>
            </w:pPr>
            <w:r w:rsidRPr="00CD6915">
              <w:rPr>
                <w:rFonts w:eastAsia="Arial" w:cs="Arial"/>
                <w:w w:val="101"/>
              </w:rPr>
              <w:t>The concept of normal distribution about a mean. Understanding of mean and standard deviation as measures of variation within a sample</w:t>
            </w:r>
            <w:r>
              <w:rPr>
                <w:rFonts w:eastAsia="Arial" w:cs="Arial"/>
                <w:w w:val="101"/>
              </w:rPr>
              <w:t>.</w:t>
            </w:r>
          </w:p>
        </w:tc>
        <w:tc>
          <w:tcPr>
            <w:tcW w:w="851" w:type="dxa"/>
            <w:shd w:val="clear" w:color="auto" w:fill="auto"/>
          </w:tcPr>
          <w:p w:rsidR="00480355" w:rsidRPr="00480355" w:rsidRDefault="00480355" w:rsidP="00AF43E2">
            <w:r w:rsidRPr="00480355">
              <w:t>0.</w:t>
            </w:r>
            <w:r w:rsidR="00AF43E2">
              <w:t>4</w:t>
            </w:r>
            <w:r w:rsidRPr="00480355">
              <w:t xml:space="preserve"> weeks</w:t>
            </w:r>
          </w:p>
        </w:tc>
        <w:tc>
          <w:tcPr>
            <w:tcW w:w="1984" w:type="dxa"/>
            <w:shd w:val="clear" w:color="auto" w:fill="auto"/>
          </w:tcPr>
          <w:p w:rsidR="00480355" w:rsidRPr="00480355" w:rsidRDefault="00480355" w:rsidP="00105D31">
            <w:pPr>
              <w:autoSpaceDE w:val="0"/>
              <w:autoSpaceDN w:val="0"/>
              <w:adjustRightInd w:val="0"/>
              <w:spacing w:line="240" w:lineRule="auto"/>
            </w:pPr>
            <w:r w:rsidRPr="00480355">
              <w:t xml:space="preserve">• </w:t>
            </w:r>
            <w:r>
              <w:t>explain what causes variation between individuals of the same species.</w:t>
            </w:r>
          </w:p>
          <w:p w:rsidR="00480355" w:rsidRPr="00480355" w:rsidRDefault="00480355" w:rsidP="00105D31">
            <w:pPr>
              <w:autoSpaceDE w:val="0"/>
              <w:autoSpaceDN w:val="0"/>
              <w:adjustRightInd w:val="0"/>
              <w:spacing w:line="240" w:lineRule="auto"/>
            </w:pPr>
          </w:p>
          <w:p w:rsidR="00480355" w:rsidRDefault="00480355" w:rsidP="00480355">
            <w:pPr>
              <w:autoSpaceDE w:val="0"/>
              <w:autoSpaceDN w:val="0"/>
              <w:adjustRightInd w:val="0"/>
              <w:spacing w:line="240" w:lineRule="auto"/>
              <w:rPr>
                <w:rFonts w:eastAsia="Arial" w:cs="Arial"/>
                <w:w w:val="101"/>
              </w:rPr>
            </w:pPr>
            <w:r w:rsidRPr="00480355">
              <w:t xml:space="preserve">• </w:t>
            </w:r>
            <w:r>
              <w:rPr>
                <w:rFonts w:eastAsia="Arial" w:cs="Arial"/>
                <w:w w:val="101"/>
              </w:rPr>
              <w:t>explain what is meant by the terms “continuous” and “discontinuous” variation.</w:t>
            </w:r>
          </w:p>
          <w:p w:rsidR="00480355" w:rsidRDefault="00480355" w:rsidP="00480355">
            <w:pPr>
              <w:autoSpaceDE w:val="0"/>
              <w:autoSpaceDN w:val="0"/>
              <w:adjustRightInd w:val="0"/>
              <w:spacing w:line="240" w:lineRule="auto"/>
              <w:rPr>
                <w:rFonts w:cs="Arial"/>
                <w:szCs w:val="22"/>
              </w:rPr>
            </w:pPr>
          </w:p>
          <w:p w:rsidR="00480355" w:rsidRDefault="00480355" w:rsidP="00480355">
            <w:pPr>
              <w:autoSpaceDE w:val="0"/>
              <w:autoSpaceDN w:val="0"/>
              <w:adjustRightInd w:val="0"/>
              <w:spacing w:line="240" w:lineRule="auto"/>
              <w:rPr>
                <w:rFonts w:eastAsia="Arial" w:cs="Arial"/>
                <w:w w:val="101"/>
              </w:rPr>
            </w:pPr>
            <w:r w:rsidRPr="00480355">
              <w:t xml:space="preserve">• </w:t>
            </w:r>
            <w:r>
              <w:rPr>
                <w:rFonts w:eastAsia="Arial" w:cs="Arial"/>
                <w:w w:val="101"/>
              </w:rPr>
              <w:t>explain what is meant by a normal distribution, and the mathematical properties it possesses.</w:t>
            </w:r>
          </w:p>
          <w:p w:rsidR="00480355" w:rsidRDefault="00480355" w:rsidP="00480355">
            <w:pPr>
              <w:autoSpaceDE w:val="0"/>
              <w:autoSpaceDN w:val="0"/>
              <w:adjustRightInd w:val="0"/>
              <w:spacing w:line="240" w:lineRule="auto"/>
              <w:rPr>
                <w:rFonts w:eastAsia="Arial" w:cs="Arial"/>
                <w:w w:val="101"/>
              </w:rPr>
            </w:pPr>
          </w:p>
          <w:p w:rsidR="00480355" w:rsidRPr="00480355" w:rsidRDefault="00480355" w:rsidP="00480355">
            <w:pPr>
              <w:autoSpaceDE w:val="0"/>
              <w:autoSpaceDN w:val="0"/>
              <w:adjustRightInd w:val="0"/>
              <w:spacing w:line="240" w:lineRule="auto"/>
              <w:rPr>
                <w:rFonts w:cs="Arial"/>
                <w:szCs w:val="22"/>
              </w:rPr>
            </w:pPr>
            <w:r w:rsidRPr="00C761A3">
              <w:rPr>
                <w:rFonts w:cs="Arial"/>
                <w:szCs w:val="22"/>
              </w:rPr>
              <w:t xml:space="preserve">• explain what </w:t>
            </w:r>
            <w:r>
              <w:rPr>
                <w:rFonts w:cs="Arial"/>
                <w:szCs w:val="22"/>
              </w:rPr>
              <w:t>a mean and standard deviation are, how they are calculated and what they show as measures of variation within a popu</w:t>
            </w:r>
            <w:r w:rsidR="00346B34">
              <w:rPr>
                <w:rFonts w:cs="Arial"/>
                <w:szCs w:val="22"/>
              </w:rPr>
              <w:t>lation.</w:t>
            </w:r>
          </w:p>
        </w:tc>
        <w:tc>
          <w:tcPr>
            <w:tcW w:w="5529" w:type="dxa"/>
            <w:shd w:val="clear" w:color="auto" w:fill="auto"/>
          </w:tcPr>
          <w:p w:rsidR="00480355" w:rsidRPr="00480355" w:rsidRDefault="00480355" w:rsidP="00105D31">
            <w:pPr>
              <w:rPr>
                <w:b/>
              </w:rPr>
            </w:pPr>
            <w:r w:rsidRPr="00480355">
              <w:rPr>
                <w:b/>
              </w:rPr>
              <w:t>Learning activities:</w:t>
            </w:r>
          </w:p>
          <w:p w:rsidR="00480355" w:rsidRDefault="00480355" w:rsidP="00105D31">
            <w:pPr>
              <w:autoSpaceDE w:val="0"/>
              <w:autoSpaceDN w:val="0"/>
              <w:adjustRightInd w:val="0"/>
              <w:spacing w:line="240" w:lineRule="auto"/>
              <w:rPr>
                <w:rFonts w:cs="Arial"/>
                <w:bCs/>
                <w:szCs w:val="22"/>
              </w:rPr>
            </w:pPr>
            <w:r w:rsidRPr="00480355">
              <w:rPr>
                <w:rFonts w:cs="Arial"/>
                <w:bCs/>
                <w:szCs w:val="22"/>
              </w:rPr>
              <w:t xml:space="preserve">- </w:t>
            </w:r>
            <w:r w:rsidR="00457515">
              <w:rPr>
                <w:rFonts w:cs="Arial"/>
                <w:bCs/>
                <w:szCs w:val="22"/>
              </w:rPr>
              <w:t>Teacher introduction as to the causes of variation</w:t>
            </w:r>
            <w:r w:rsidR="0031758E">
              <w:rPr>
                <w:rFonts w:cs="Arial"/>
                <w:bCs/>
                <w:szCs w:val="22"/>
              </w:rPr>
              <w:t>.</w:t>
            </w:r>
          </w:p>
          <w:p w:rsidR="0031758E" w:rsidRDefault="0031758E" w:rsidP="00105D31">
            <w:pPr>
              <w:autoSpaceDE w:val="0"/>
              <w:autoSpaceDN w:val="0"/>
              <w:adjustRightInd w:val="0"/>
              <w:spacing w:line="240" w:lineRule="auto"/>
              <w:rPr>
                <w:rFonts w:cs="Arial"/>
                <w:bCs/>
                <w:szCs w:val="22"/>
              </w:rPr>
            </w:pPr>
            <w:r>
              <w:rPr>
                <w:rFonts w:cs="Arial"/>
                <w:bCs/>
                <w:szCs w:val="22"/>
              </w:rPr>
              <w:t xml:space="preserve">- Introduce graphs showing discontinuous and continuous patterns of variation and explain the causes behind them. </w:t>
            </w:r>
          </w:p>
          <w:p w:rsidR="0031758E" w:rsidRDefault="0031758E" w:rsidP="00105D31">
            <w:pPr>
              <w:autoSpaceDE w:val="0"/>
              <w:autoSpaceDN w:val="0"/>
              <w:adjustRightInd w:val="0"/>
              <w:spacing w:line="240" w:lineRule="auto"/>
              <w:rPr>
                <w:rFonts w:cs="Arial"/>
                <w:bCs/>
                <w:szCs w:val="22"/>
              </w:rPr>
            </w:pPr>
            <w:r>
              <w:rPr>
                <w:rFonts w:cs="Arial"/>
                <w:bCs/>
                <w:szCs w:val="22"/>
              </w:rPr>
              <w:t>- Card sort – Provide cards containing features which vary between individuals</w:t>
            </w:r>
            <w:r w:rsidR="002C76B7">
              <w:rPr>
                <w:rFonts w:cs="Arial"/>
                <w:bCs/>
                <w:szCs w:val="22"/>
              </w:rPr>
              <w:t>,</w:t>
            </w:r>
            <w:r>
              <w:rPr>
                <w:rFonts w:cs="Arial"/>
                <w:bCs/>
                <w:szCs w:val="22"/>
              </w:rPr>
              <w:t xml:space="preserve"> e.g. intelligence, blood group, ability to play the trumpet etc. Sort features into three categories: genetic only; environmental only and combination of the two. </w:t>
            </w:r>
          </w:p>
          <w:p w:rsidR="00346B34" w:rsidRPr="008E06CB" w:rsidRDefault="00346B34" w:rsidP="00346B34">
            <w:r w:rsidRPr="008E06CB">
              <w:t>- Students could measure variation within the group for characteristics showing discontinuous var</w:t>
            </w:r>
            <w:r>
              <w:t>iation and continuous variation and p</w:t>
            </w:r>
            <w:r w:rsidRPr="008E06CB">
              <w:t>lot results using spreadsheets.</w:t>
            </w:r>
          </w:p>
          <w:p w:rsidR="00346B34" w:rsidRDefault="00346B34" w:rsidP="00346B34">
            <w:pPr>
              <w:autoSpaceDE w:val="0"/>
              <w:autoSpaceDN w:val="0"/>
              <w:adjustRightInd w:val="0"/>
              <w:spacing w:line="240" w:lineRule="auto"/>
              <w:rPr>
                <w:rFonts w:cs="Arial"/>
                <w:bCs/>
                <w:szCs w:val="22"/>
              </w:rPr>
            </w:pPr>
            <w:r w:rsidRPr="008E06CB">
              <w:t>- Teacher led discussion of trends in data and the types/causes of variation.</w:t>
            </w:r>
          </w:p>
          <w:p w:rsidR="0031758E" w:rsidRDefault="0031758E" w:rsidP="0031758E">
            <w:pPr>
              <w:autoSpaceDE w:val="0"/>
              <w:autoSpaceDN w:val="0"/>
              <w:adjustRightInd w:val="0"/>
              <w:spacing w:line="240" w:lineRule="auto"/>
              <w:rPr>
                <w:rFonts w:cs="Arial"/>
                <w:bCs/>
                <w:szCs w:val="22"/>
              </w:rPr>
            </w:pPr>
            <w:r>
              <w:rPr>
                <w:rFonts w:cs="Arial"/>
                <w:bCs/>
                <w:szCs w:val="22"/>
              </w:rPr>
              <w:t xml:space="preserve">- Explain the concept of a normal distribution </w:t>
            </w:r>
            <w:r w:rsidR="00AF43E2">
              <w:rPr>
                <w:rFonts w:cs="Arial"/>
                <w:bCs/>
                <w:szCs w:val="22"/>
              </w:rPr>
              <w:t>and i</w:t>
            </w:r>
            <w:r>
              <w:rPr>
                <w:rFonts w:cs="Arial"/>
                <w:bCs/>
                <w:szCs w:val="22"/>
              </w:rPr>
              <w:t>ntroduce the concepts o</w:t>
            </w:r>
            <w:r w:rsidR="00AF43E2">
              <w:rPr>
                <w:rFonts w:cs="Arial"/>
                <w:bCs/>
                <w:szCs w:val="22"/>
              </w:rPr>
              <w:t>f a mean and standard deviation. S</w:t>
            </w:r>
            <w:r>
              <w:rPr>
                <w:rFonts w:cs="Arial"/>
                <w:bCs/>
                <w:szCs w:val="22"/>
              </w:rPr>
              <w:t xml:space="preserve">how how each is calculated. </w:t>
            </w:r>
          </w:p>
          <w:p w:rsidR="0031758E" w:rsidRDefault="0031758E" w:rsidP="0031758E">
            <w:pPr>
              <w:autoSpaceDE w:val="0"/>
              <w:autoSpaceDN w:val="0"/>
              <w:adjustRightInd w:val="0"/>
              <w:spacing w:line="240" w:lineRule="auto"/>
              <w:rPr>
                <w:rFonts w:cs="Arial"/>
                <w:bCs/>
                <w:szCs w:val="22"/>
              </w:rPr>
            </w:pPr>
            <w:r>
              <w:rPr>
                <w:rFonts w:cs="Arial"/>
                <w:bCs/>
                <w:szCs w:val="22"/>
              </w:rPr>
              <w:t xml:space="preserve">- Provide a practice example for students to work the calculations through/get students to do the calculations on the data taken </w:t>
            </w:r>
            <w:r w:rsidR="00AF43E2">
              <w:rPr>
                <w:rFonts w:cs="Arial"/>
                <w:bCs/>
                <w:szCs w:val="22"/>
              </w:rPr>
              <w:t>in their study.</w:t>
            </w:r>
          </w:p>
          <w:p w:rsidR="00480355" w:rsidRPr="00480355" w:rsidRDefault="002C76B7" w:rsidP="00105D31">
            <w:pPr>
              <w:autoSpaceDE w:val="0"/>
              <w:autoSpaceDN w:val="0"/>
              <w:adjustRightInd w:val="0"/>
              <w:spacing w:line="240" w:lineRule="auto"/>
              <w:rPr>
                <w:rFonts w:cs="Arial"/>
                <w:bCs/>
                <w:szCs w:val="22"/>
              </w:rPr>
            </w:pPr>
            <w:r>
              <w:rPr>
                <w:rFonts w:cs="Arial"/>
                <w:bCs/>
                <w:szCs w:val="22"/>
              </w:rPr>
              <w:t>- Past e</w:t>
            </w:r>
            <w:r w:rsidR="0031758E">
              <w:rPr>
                <w:rFonts w:cs="Arial"/>
                <w:bCs/>
                <w:szCs w:val="22"/>
              </w:rPr>
              <w:t>xam questions</w:t>
            </w:r>
            <w:r>
              <w:rPr>
                <w:rFonts w:cs="Arial"/>
                <w:bCs/>
                <w:szCs w:val="22"/>
              </w:rPr>
              <w:t>.</w:t>
            </w:r>
          </w:p>
          <w:p w:rsidR="00480355" w:rsidRPr="00480355" w:rsidRDefault="00480355" w:rsidP="00105D31">
            <w:pPr>
              <w:rPr>
                <w:b/>
              </w:rPr>
            </w:pPr>
            <w:r w:rsidRPr="00480355">
              <w:rPr>
                <w:b/>
              </w:rPr>
              <w:t>Skills developed by learning activities:</w:t>
            </w:r>
          </w:p>
          <w:p w:rsidR="0031758E" w:rsidRPr="00137EE8" w:rsidRDefault="0031758E" w:rsidP="00137EE8">
            <w:pPr>
              <w:autoSpaceDE w:val="0"/>
              <w:autoSpaceDN w:val="0"/>
              <w:adjustRightInd w:val="0"/>
              <w:spacing w:line="240" w:lineRule="auto"/>
              <w:rPr>
                <w:rFonts w:cs="Arial"/>
                <w:b/>
                <w:bCs/>
                <w:szCs w:val="22"/>
              </w:rPr>
            </w:pPr>
            <w:r>
              <w:rPr>
                <w:rFonts w:cs="Arial"/>
                <w:b/>
                <w:bCs/>
                <w:szCs w:val="22"/>
              </w:rPr>
              <w:t xml:space="preserve">Mathematical requirement </w:t>
            </w:r>
            <w:r w:rsidR="00137EE8">
              <w:rPr>
                <w:rFonts w:cs="Arial"/>
                <w:b/>
                <w:bCs/>
                <w:szCs w:val="22"/>
              </w:rPr>
              <w:t xml:space="preserve">4, 5, 9, 16 – </w:t>
            </w:r>
            <w:r w:rsidR="00137EE8" w:rsidRPr="00137EE8">
              <w:rPr>
                <w:rFonts w:cs="Arial"/>
                <w:bCs/>
                <w:szCs w:val="22"/>
              </w:rPr>
              <w:t>Calculation of standard deviation and mean.</w:t>
            </w:r>
            <w:r w:rsidR="00D65926">
              <w:rPr>
                <w:rFonts w:cs="Arial"/>
                <w:bCs/>
                <w:szCs w:val="22"/>
              </w:rPr>
              <w:t xml:space="preserve"> Understanding of the terms median and mode. </w:t>
            </w:r>
            <w:r w:rsidR="00137EE8">
              <w:rPr>
                <w:rFonts w:cs="Arial"/>
                <w:bCs/>
                <w:szCs w:val="22"/>
              </w:rPr>
              <w:t>Interpretation of graphs.</w:t>
            </w:r>
          </w:p>
          <w:p w:rsidR="00480355" w:rsidRPr="00480355" w:rsidRDefault="00480355" w:rsidP="00105D31">
            <w:r w:rsidRPr="00480355">
              <w:rPr>
                <w:b/>
              </w:rPr>
              <w:t>AO1 –</w:t>
            </w:r>
            <w:r w:rsidRPr="00480355">
              <w:t xml:space="preserve"> Development of knowledge about interspecific and intraspecific variation.</w:t>
            </w:r>
          </w:p>
          <w:p w:rsidR="00480355" w:rsidRDefault="00480355" w:rsidP="00105D31">
            <w:r w:rsidRPr="00480355">
              <w:rPr>
                <w:b/>
              </w:rPr>
              <w:t xml:space="preserve">AO3/AO2 - </w:t>
            </w:r>
            <w:r w:rsidRPr="00480355">
              <w:t>Interpret data about inter/intraspecific variation.</w:t>
            </w:r>
          </w:p>
          <w:p w:rsidR="004054BA" w:rsidRDefault="004054BA" w:rsidP="00105D31"/>
          <w:p w:rsidR="009917E2" w:rsidRPr="00137EE8" w:rsidRDefault="009917E2" w:rsidP="00105D31">
            <w:pPr>
              <w:rPr>
                <w:b/>
              </w:rPr>
            </w:pPr>
          </w:p>
        </w:tc>
        <w:tc>
          <w:tcPr>
            <w:tcW w:w="1701" w:type="dxa"/>
            <w:shd w:val="clear" w:color="auto" w:fill="auto"/>
          </w:tcPr>
          <w:p w:rsidR="00DD5CCF" w:rsidRDefault="00DD5CCF" w:rsidP="00105D31">
            <w:pPr>
              <w:rPr>
                <w:b/>
              </w:rPr>
            </w:pPr>
            <w:r w:rsidRPr="00C761A3">
              <w:rPr>
                <w:b/>
              </w:rPr>
              <w:t>Past exam paper material:</w:t>
            </w:r>
          </w:p>
          <w:p w:rsidR="006442D5" w:rsidRDefault="002C76B7" w:rsidP="00105D31">
            <w:r>
              <w:t>BIOL2 Jan1</w:t>
            </w:r>
            <w:r w:rsidR="006442D5">
              <w:t>3</w:t>
            </w:r>
            <w:r>
              <w:t xml:space="preserve"> -</w:t>
            </w:r>
            <w:r w:rsidR="006442D5">
              <w:t xml:space="preserve"> Q4;</w:t>
            </w:r>
          </w:p>
          <w:p w:rsidR="006442D5" w:rsidRPr="006442D5" w:rsidRDefault="002C76B7" w:rsidP="00105D31">
            <w:r>
              <w:t>BIOL2 Jun15 -</w:t>
            </w:r>
            <w:r w:rsidR="006442D5">
              <w:t xml:space="preserve"> Q2a</w:t>
            </w:r>
          </w:p>
          <w:p w:rsidR="00346B34" w:rsidRPr="008E06CB" w:rsidRDefault="002C76B7" w:rsidP="00346B34">
            <w:pPr>
              <w:rPr>
                <w:szCs w:val="22"/>
              </w:rPr>
            </w:pPr>
            <w:r>
              <w:rPr>
                <w:szCs w:val="22"/>
              </w:rPr>
              <w:t>HBIO4 Jan</w:t>
            </w:r>
            <w:r w:rsidR="00346B34" w:rsidRPr="008E06CB">
              <w:rPr>
                <w:szCs w:val="22"/>
              </w:rPr>
              <w:t>13</w:t>
            </w:r>
            <w:r>
              <w:rPr>
                <w:szCs w:val="22"/>
              </w:rPr>
              <w:t xml:space="preserve"> -</w:t>
            </w:r>
            <w:r w:rsidR="00346B34" w:rsidRPr="008E06CB">
              <w:rPr>
                <w:szCs w:val="22"/>
              </w:rPr>
              <w:t xml:space="preserve"> Q3.</w:t>
            </w:r>
          </w:p>
          <w:p w:rsidR="00346B34" w:rsidRPr="008E06CB" w:rsidRDefault="002C76B7" w:rsidP="00346B34">
            <w:pPr>
              <w:rPr>
                <w:szCs w:val="22"/>
              </w:rPr>
            </w:pPr>
            <w:r>
              <w:rPr>
                <w:szCs w:val="22"/>
              </w:rPr>
              <w:t>HBIO4 Jun</w:t>
            </w:r>
            <w:r w:rsidR="00346B34" w:rsidRPr="008E06CB">
              <w:rPr>
                <w:szCs w:val="22"/>
              </w:rPr>
              <w:t>11</w:t>
            </w:r>
            <w:r>
              <w:rPr>
                <w:szCs w:val="22"/>
              </w:rPr>
              <w:t>-</w:t>
            </w:r>
            <w:r w:rsidR="00346B34" w:rsidRPr="008E06CB">
              <w:rPr>
                <w:szCs w:val="22"/>
              </w:rPr>
              <w:t xml:space="preserve"> Q4 and Q10e</w:t>
            </w:r>
          </w:p>
          <w:p w:rsidR="00DD5CCF" w:rsidRDefault="00DD5CCF" w:rsidP="00105D31"/>
          <w:p w:rsidR="00480355" w:rsidRPr="00480355" w:rsidRDefault="00480355" w:rsidP="00105D31"/>
        </w:tc>
        <w:tc>
          <w:tcPr>
            <w:tcW w:w="2801" w:type="dxa"/>
            <w:shd w:val="clear" w:color="auto" w:fill="auto"/>
          </w:tcPr>
          <w:p w:rsidR="00346B34" w:rsidRPr="008E06CB" w:rsidRDefault="00406A37" w:rsidP="00346B34">
            <w:pPr>
              <w:rPr>
                <w:b/>
                <w:szCs w:val="22"/>
              </w:rPr>
            </w:pPr>
            <w:hyperlink r:id="rId62" w:history="1">
              <w:r w:rsidR="00346B34" w:rsidRPr="008E06CB">
                <w:rPr>
                  <w:rStyle w:val="Hyperlink"/>
                  <w:b/>
                  <w:color w:val="auto"/>
                  <w:szCs w:val="22"/>
                </w:rPr>
                <w:t>http://learn.genetics.utah.edu/content/variation/sources/</w:t>
              </w:r>
            </w:hyperlink>
          </w:p>
          <w:p w:rsidR="00346B34" w:rsidRDefault="00346B34" w:rsidP="00105D31">
            <w:pPr>
              <w:rPr>
                <w:b/>
              </w:rPr>
            </w:pPr>
          </w:p>
          <w:p w:rsidR="00480355" w:rsidRPr="00480355" w:rsidRDefault="00346B34" w:rsidP="00105D31">
            <w:pPr>
              <w:rPr>
                <w:b/>
              </w:rPr>
            </w:pPr>
            <w:r>
              <w:rPr>
                <w:b/>
              </w:rPr>
              <w:t>R</w:t>
            </w:r>
            <w:r w:rsidR="00480355" w:rsidRPr="00480355">
              <w:rPr>
                <w:b/>
              </w:rPr>
              <w:t>ich question</w:t>
            </w:r>
            <w:r w:rsidR="0031758E">
              <w:rPr>
                <w:b/>
              </w:rPr>
              <w:t>s</w:t>
            </w:r>
            <w:r w:rsidR="00480355" w:rsidRPr="00480355">
              <w:rPr>
                <w:b/>
              </w:rPr>
              <w:t>:</w:t>
            </w:r>
          </w:p>
          <w:p w:rsidR="0031758E" w:rsidRDefault="00346B34" w:rsidP="0031758E">
            <w:pPr>
              <w:autoSpaceDE w:val="0"/>
              <w:autoSpaceDN w:val="0"/>
              <w:adjustRightInd w:val="0"/>
              <w:spacing w:line="240" w:lineRule="auto"/>
              <w:rPr>
                <w:rFonts w:cs="Arial"/>
                <w:bCs/>
                <w:szCs w:val="22"/>
              </w:rPr>
            </w:pPr>
            <w:r>
              <w:rPr>
                <w:rFonts w:cs="Arial"/>
                <w:bCs/>
                <w:szCs w:val="22"/>
              </w:rPr>
              <w:t xml:space="preserve">- </w:t>
            </w:r>
            <w:r w:rsidR="0031758E">
              <w:rPr>
                <w:rFonts w:cs="Arial"/>
                <w:bCs/>
                <w:szCs w:val="22"/>
              </w:rPr>
              <w:t xml:space="preserve">Is </w:t>
            </w:r>
            <w:proofErr w:type="gramStart"/>
            <w:r w:rsidR="0031758E">
              <w:rPr>
                <w:rFonts w:cs="Arial"/>
                <w:bCs/>
                <w:szCs w:val="22"/>
              </w:rPr>
              <w:t>a mean</w:t>
            </w:r>
            <w:proofErr w:type="gramEnd"/>
            <w:r w:rsidR="0031758E">
              <w:rPr>
                <w:rFonts w:cs="Arial"/>
                <w:bCs/>
                <w:szCs w:val="22"/>
              </w:rPr>
              <w:t xml:space="preserve"> useful information when measuring variation?</w:t>
            </w:r>
          </w:p>
          <w:p w:rsidR="0031758E" w:rsidRDefault="0031758E" w:rsidP="0031758E">
            <w:pPr>
              <w:autoSpaceDE w:val="0"/>
              <w:autoSpaceDN w:val="0"/>
              <w:adjustRightInd w:val="0"/>
              <w:spacing w:line="240" w:lineRule="auto"/>
              <w:rPr>
                <w:rFonts w:cs="Arial"/>
                <w:bCs/>
                <w:szCs w:val="22"/>
              </w:rPr>
            </w:pPr>
            <w:r>
              <w:rPr>
                <w:rFonts w:cs="Arial"/>
                <w:bCs/>
                <w:szCs w:val="22"/>
              </w:rPr>
              <w:t>Explain your answer.</w:t>
            </w:r>
          </w:p>
          <w:p w:rsidR="0031758E" w:rsidRDefault="00346B34" w:rsidP="0031758E">
            <w:pPr>
              <w:autoSpaceDE w:val="0"/>
              <w:autoSpaceDN w:val="0"/>
              <w:adjustRightInd w:val="0"/>
              <w:spacing w:line="240" w:lineRule="auto"/>
              <w:rPr>
                <w:rFonts w:cs="Arial"/>
                <w:bCs/>
                <w:szCs w:val="22"/>
              </w:rPr>
            </w:pPr>
            <w:r>
              <w:rPr>
                <w:rFonts w:cs="Arial"/>
                <w:bCs/>
                <w:szCs w:val="22"/>
              </w:rPr>
              <w:t xml:space="preserve">- </w:t>
            </w:r>
            <w:r w:rsidR="0031758E">
              <w:rPr>
                <w:rFonts w:cs="Arial"/>
                <w:bCs/>
                <w:szCs w:val="22"/>
              </w:rPr>
              <w:t>Provide data showing two identical means for a feature in two different populations</w:t>
            </w:r>
            <w:r w:rsidR="002C76B7">
              <w:rPr>
                <w:rFonts w:cs="Arial"/>
                <w:bCs/>
                <w:szCs w:val="22"/>
              </w:rPr>
              <w:t>,</w:t>
            </w:r>
            <w:r w:rsidR="0031758E">
              <w:rPr>
                <w:rFonts w:cs="Arial"/>
                <w:bCs/>
                <w:szCs w:val="22"/>
              </w:rPr>
              <w:t xml:space="preserve"> e.g. leaf length. Ask students whether you would expect the leaves to be the same.</w:t>
            </w:r>
          </w:p>
          <w:p w:rsidR="00137EE8" w:rsidRDefault="00346B34" w:rsidP="0031758E">
            <w:pPr>
              <w:autoSpaceDE w:val="0"/>
              <w:autoSpaceDN w:val="0"/>
              <w:adjustRightInd w:val="0"/>
              <w:spacing w:line="240" w:lineRule="auto"/>
              <w:rPr>
                <w:rFonts w:cs="Arial"/>
                <w:bCs/>
                <w:szCs w:val="22"/>
              </w:rPr>
            </w:pPr>
            <w:r>
              <w:rPr>
                <w:rFonts w:cs="Arial"/>
                <w:bCs/>
                <w:szCs w:val="22"/>
              </w:rPr>
              <w:t>-</w:t>
            </w:r>
            <w:r w:rsidR="0031758E">
              <w:rPr>
                <w:rFonts w:cs="Arial"/>
                <w:bCs/>
                <w:szCs w:val="22"/>
              </w:rPr>
              <w:t>Explain why it is useful to calculate standard deviation alongside a mean.</w:t>
            </w:r>
          </w:p>
          <w:p w:rsidR="00137EE8" w:rsidRDefault="00346B34" w:rsidP="0031758E">
            <w:pPr>
              <w:autoSpaceDE w:val="0"/>
              <w:autoSpaceDN w:val="0"/>
              <w:adjustRightInd w:val="0"/>
              <w:spacing w:line="240" w:lineRule="auto"/>
              <w:rPr>
                <w:rFonts w:cs="Arial"/>
                <w:bCs/>
                <w:szCs w:val="22"/>
              </w:rPr>
            </w:pPr>
            <w:r>
              <w:rPr>
                <w:rFonts w:cs="Arial"/>
                <w:bCs/>
                <w:szCs w:val="22"/>
              </w:rPr>
              <w:t>-</w:t>
            </w:r>
            <w:r w:rsidR="00137EE8">
              <w:rPr>
                <w:rFonts w:cs="Arial"/>
                <w:bCs/>
                <w:szCs w:val="22"/>
              </w:rPr>
              <w:t>Evaluate the statement “The standard deviation is the same as the range”.</w:t>
            </w:r>
          </w:p>
          <w:p w:rsidR="00346B34" w:rsidRPr="008E06CB" w:rsidRDefault="00346B34" w:rsidP="00346B34">
            <w:pPr>
              <w:rPr>
                <w:rFonts w:cs="Arial"/>
                <w:szCs w:val="22"/>
              </w:rPr>
            </w:pPr>
            <w:r w:rsidRPr="008E06CB">
              <w:rPr>
                <w:rFonts w:cs="Arial"/>
                <w:szCs w:val="22"/>
              </w:rPr>
              <w:t>- What causes discontinuous and continuous variation?</w:t>
            </w:r>
          </w:p>
          <w:p w:rsidR="00480355" w:rsidRPr="00480355" w:rsidRDefault="00346B34" w:rsidP="00346B34">
            <w:pPr>
              <w:autoSpaceDE w:val="0"/>
              <w:autoSpaceDN w:val="0"/>
              <w:adjustRightInd w:val="0"/>
              <w:spacing w:line="240" w:lineRule="auto"/>
              <w:rPr>
                <w:b/>
              </w:rPr>
            </w:pPr>
            <w:r w:rsidRPr="008E06CB">
              <w:rPr>
                <w:rFonts w:cs="Arial"/>
                <w:szCs w:val="22"/>
              </w:rPr>
              <w:t>- Explain why siblings are so varied, even though they have the same parents.</w:t>
            </w:r>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50"/>
        <w:gridCol w:w="1593"/>
        <w:gridCol w:w="5529"/>
        <w:gridCol w:w="1701"/>
        <w:gridCol w:w="2801"/>
      </w:tblGrid>
      <w:tr w:rsidR="00480355" w:rsidRPr="00C761A3" w:rsidTr="00346B34">
        <w:tc>
          <w:tcPr>
            <w:tcW w:w="2093" w:type="dxa"/>
            <w:shd w:val="clear" w:color="auto" w:fill="002448"/>
          </w:tcPr>
          <w:p w:rsidR="00480355" w:rsidRPr="008E0B2F" w:rsidRDefault="00480355" w:rsidP="00105D31">
            <w:pPr>
              <w:spacing w:line="240" w:lineRule="auto"/>
              <w:rPr>
                <w:b/>
                <w:color w:val="FFFFFF" w:themeColor="background1"/>
              </w:rPr>
            </w:pPr>
            <w:r w:rsidRPr="008E0B2F">
              <w:rPr>
                <w:color w:val="FFFFFF" w:themeColor="background1"/>
              </w:rPr>
              <w:lastRenderedPageBreak/>
              <w:br w:type="page"/>
            </w:r>
            <w:r w:rsidRPr="008E0B2F">
              <w:rPr>
                <w:color w:val="FFFFFF" w:themeColor="background1"/>
              </w:rPr>
              <w:br w:type="page"/>
            </w: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850"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Time taken</w:t>
            </w:r>
          </w:p>
        </w:tc>
        <w:tc>
          <w:tcPr>
            <w:tcW w:w="1593"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Learning Outcome</w:t>
            </w:r>
          </w:p>
        </w:tc>
        <w:tc>
          <w:tcPr>
            <w:tcW w:w="5529"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Assessment opportunities</w:t>
            </w:r>
          </w:p>
        </w:tc>
        <w:tc>
          <w:tcPr>
            <w:tcW w:w="2801" w:type="dxa"/>
            <w:shd w:val="clear" w:color="auto" w:fill="002448"/>
          </w:tcPr>
          <w:p w:rsidR="00480355" w:rsidRPr="008E0B2F" w:rsidRDefault="00480355" w:rsidP="00105D31">
            <w:pPr>
              <w:spacing w:line="240" w:lineRule="auto"/>
              <w:rPr>
                <w:b/>
                <w:color w:val="FFFFFF" w:themeColor="background1"/>
              </w:rPr>
            </w:pPr>
            <w:r w:rsidRPr="008E0B2F">
              <w:rPr>
                <w:b/>
                <w:color w:val="FFFFFF" w:themeColor="background1"/>
              </w:rPr>
              <w:t>Resources</w:t>
            </w:r>
          </w:p>
        </w:tc>
      </w:tr>
      <w:tr w:rsidR="00480355" w:rsidRPr="00C761A3" w:rsidTr="00346B34">
        <w:trPr>
          <w:trHeight w:val="3662"/>
        </w:trPr>
        <w:tc>
          <w:tcPr>
            <w:tcW w:w="2093" w:type="dxa"/>
            <w:shd w:val="clear" w:color="auto" w:fill="auto"/>
          </w:tcPr>
          <w:p w:rsidR="00480355" w:rsidRDefault="00480355" w:rsidP="00480355">
            <w:pPr>
              <w:autoSpaceDE w:val="0"/>
              <w:autoSpaceDN w:val="0"/>
              <w:adjustRightInd w:val="0"/>
              <w:spacing w:line="240" w:lineRule="auto"/>
              <w:rPr>
                <w:rFonts w:eastAsia="Arial" w:cs="Arial"/>
                <w:w w:val="101"/>
              </w:rPr>
            </w:pPr>
            <w:r w:rsidRPr="00CD6915">
              <w:rPr>
                <w:rFonts w:eastAsia="Arial" w:cs="Arial"/>
                <w:w w:val="101"/>
              </w:rPr>
              <w:t xml:space="preserve">In investigations of intraspecific variation, the need for random sampling and the importance of chance in contributing to the difference between samples. </w:t>
            </w:r>
          </w:p>
          <w:p w:rsidR="00480355" w:rsidRDefault="00480355" w:rsidP="00480355">
            <w:pPr>
              <w:autoSpaceDE w:val="0"/>
              <w:autoSpaceDN w:val="0"/>
              <w:adjustRightInd w:val="0"/>
              <w:spacing w:line="240" w:lineRule="auto"/>
              <w:rPr>
                <w:rFonts w:eastAsia="Arial" w:cs="Arial"/>
                <w:w w:val="101"/>
              </w:rPr>
            </w:pPr>
          </w:p>
          <w:p w:rsidR="00480355" w:rsidRPr="00C761A3" w:rsidRDefault="00480355" w:rsidP="00480355">
            <w:pPr>
              <w:autoSpaceDE w:val="0"/>
              <w:autoSpaceDN w:val="0"/>
              <w:adjustRightInd w:val="0"/>
              <w:spacing w:line="240" w:lineRule="auto"/>
              <w:rPr>
                <w:rFonts w:cs="Arial"/>
                <w:szCs w:val="22"/>
              </w:rPr>
            </w:pPr>
            <w:r w:rsidRPr="00CD6915">
              <w:rPr>
                <w:rFonts w:eastAsia="Arial" w:cs="Arial"/>
                <w:w w:val="101"/>
              </w:rPr>
              <w:t>The importance of appropriate sample</w:t>
            </w:r>
            <w:r>
              <w:rPr>
                <w:rFonts w:eastAsia="Arial" w:cs="Arial"/>
                <w:w w:val="101"/>
              </w:rPr>
              <w:t xml:space="preserve"> size in ensuring that data are</w:t>
            </w:r>
            <w:r w:rsidR="00137EE8">
              <w:rPr>
                <w:rFonts w:eastAsia="Arial" w:cs="Arial"/>
                <w:w w:val="101"/>
              </w:rPr>
              <w:t xml:space="preserve"> representative</w:t>
            </w:r>
            <w:r>
              <w:rPr>
                <w:rFonts w:eastAsia="Arial" w:cs="Arial"/>
                <w:w w:val="101"/>
              </w:rPr>
              <w:t>.</w:t>
            </w:r>
          </w:p>
          <w:p w:rsidR="00480355" w:rsidRPr="00C761A3" w:rsidRDefault="00480355" w:rsidP="00105D31">
            <w:pPr>
              <w:autoSpaceDE w:val="0"/>
              <w:autoSpaceDN w:val="0"/>
              <w:adjustRightInd w:val="0"/>
              <w:spacing w:line="240" w:lineRule="auto"/>
              <w:rPr>
                <w:rFonts w:cs="Arial"/>
                <w:szCs w:val="22"/>
              </w:rPr>
            </w:pPr>
          </w:p>
        </w:tc>
        <w:tc>
          <w:tcPr>
            <w:tcW w:w="850" w:type="dxa"/>
            <w:shd w:val="clear" w:color="auto" w:fill="auto"/>
          </w:tcPr>
          <w:p w:rsidR="00480355" w:rsidRPr="00C761A3" w:rsidRDefault="00137EE8" w:rsidP="00105D31">
            <w:r>
              <w:t xml:space="preserve">Up to </w:t>
            </w:r>
            <w:r w:rsidR="00480355" w:rsidRPr="00C761A3">
              <w:t>1</w:t>
            </w:r>
          </w:p>
          <w:p w:rsidR="00480355" w:rsidRPr="00C761A3" w:rsidRDefault="00480355" w:rsidP="00105D31">
            <w:r w:rsidRPr="00C761A3">
              <w:t>week</w:t>
            </w:r>
          </w:p>
        </w:tc>
        <w:tc>
          <w:tcPr>
            <w:tcW w:w="1593" w:type="dxa"/>
            <w:shd w:val="clear" w:color="auto" w:fill="auto"/>
          </w:tcPr>
          <w:p w:rsidR="00480355" w:rsidRDefault="00480355" w:rsidP="00105D31">
            <w:pPr>
              <w:autoSpaceDE w:val="0"/>
              <w:autoSpaceDN w:val="0"/>
              <w:adjustRightInd w:val="0"/>
              <w:spacing w:line="240" w:lineRule="auto"/>
              <w:rPr>
                <w:rFonts w:cs="Arial"/>
                <w:szCs w:val="22"/>
              </w:rPr>
            </w:pPr>
            <w:r w:rsidRPr="00C761A3">
              <w:rPr>
                <w:rFonts w:cs="Arial"/>
                <w:szCs w:val="22"/>
              </w:rPr>
              <w:t>• explain how random samples can be obtained.</w:t>
            </w:r>
          </w:p>
          <w:p w:rsidR="0031758E" w:rsidRPr="00C761A3" w:rsidRDefault="0031758E" w:rsidP="00105D31">
            <w:pPr>
              <w:autoSpaceDE w:val="0"/>
              <w:autoSpaceDN w:val="0"/>
              <w:adjustRightInd w:val="0"/>
              <w:spacing w:line="240" w:lineRule="auto"/>
              <w:rPr>
                <w:rFonts w:cs="Arial"/>
                <w:szCs w:val="22"/>
              </w:rPr>
            </w:pPr>
          </w:p>
          <w:p w:rsidR="00480355" w:rsidRPr="00C761A3" w:rsidRDefault="00480355" w:rsidP="00105D31">
            <w:r w:rsidRPr="00C761A3">
              <w:t>• represent raw and processed data clearly using tables and graphs.</w:t>
            </w:r>
          </w:p>
          <w:p w:rsidR="00480355" w:rsidRPr="00C761A3" w:rsidRDefault="00480355" w:rsidP="00105D31"/>
          <w:p w:rsidR="00480355" w:rsidRPr="00C761A3" w:rsidRDefault="00480355" w:rsidP="00105D31">
            <w:pPr>
              <w:autoSpaceDE w:val="0"/>
              <w:autoSpaceDN w:val="0"/>
              <w:adjustRightInd w:val="0"/>
              <w:spacing w:line="240" w:lineRule="auto"/>
              <w:rPr>
                <w:rFonts w:cs="Arial"/>
                <w:szCs w:val="22"/>
              </w:rPr>
            </w:pPr>
            <w:r w:rsidRPr="00C761A3">
              <w:rPr>
                <w:rFonts w:cs="Arial"/>
                <w:szCs w:val="22"/>
              </w:rPr>
              <w:t>• interpret data in terms of means and the overlap of standard deviation bars.</w:t>
            </w:r>
          </w:p>
          <w:p w:rsidR="00480355" w:rsidRPr="00C761A3" w:rsidRDefault="00480355" w:rsidP="00105D31"/>
          <w:p w:rsidR="00480355" w:rsidRPr="00C761A3" w:rsidRDefault="00480355" w:rsidP="00105D31">
            <w:r w:rsidRPr="00C761A3">
              <w:t>• apply knowledge of to draw and explain conclusions.</w:t>
            </w:r>
          </w:p>
          <w:p w:rsidR="00480355" w:rsidRPr="00C761A3" w:rsidRDefault="00480355" w:rsidP="00105D31"/>
          <w:p w:rsidR="00480355" w:rsidRPr="00C761A3" w:rsidRDefault="00480355" w:rsidP="00105D31">
            <w:pPr>
              <w:autoSpaceDE w:val="0"/>
              <w:autoSpaceDN w:val="0"/>
              <w:adjustRightInd w:val="0"/>
              <w:spacing w:line="240" w:lineRule="auto"/>
            </w:pPr>
            <w:r w:rsidRPr="00C761A3">
              <w:t>• evaluate the quality of results and reliability of conclusions.</w:t>
            </w:r>
          </w:p>
          <w:p w:rsidR="00480355" w:rsidRPr="00C761A3" w:rsidRDefault="00480355" w:rsidP="00105D31">
            <w:pPr>
              <w:autoSpaceDE w:val="0"/>
              <w:autoSpaceDN w:val="0"/>
              <w:adjustRightInd w:val="0"/>
              <w:spacing w:line="240" w:lineRule="auto"/>
              <w:rPr>
                <w:rFonts w:cs="Arial"/>
                <w:szCs w:val="22"/>
              </w:rPr>
            </w:pPr>
          </w:p>
        </w:tc>
        <w:tc>
          <w:tcPr>
            <w:tcW w:w="5529" w:type="dxa"/>
            <w:shd w:val="clear" w:color="auto" w:fill="auto"/>
          </w:tcPr>
          <w:p w:rsidR="00480355" w:rsidRPr="00C761A3" w:rsidRDefault="00480355" w:rsidP="00105D31">
            <w:pPr>
              <w:rPr>
                <w:b/>
              </w:rPr>
            </w:pPr>
            <w:r w:rsidRPr="00C761A3">
              <w:rPr>
                <w:b/>
              </w:rPr>
              <w:t>Learning activities:</w:t>
            </w:r>
          </w:p>
          <w:p w:rsidR="00137EE8" w:rsidRDefault="00137EE8" w:rsidP="00105D31">
            <w:r>
              <w:t>- Introduce students to the concepts of probability and chance. Explain that trends or differences between sets of data may not have a biological cause. (You may wish to briefly introduce null hypotheses and stats tests at this point).</w:t>
            </w:r>
          </w:p>
          <w:p w:rsidR="00137EE8" w:rsidRDefault="00137EE8" w:rsidP="00105D31">
            <w:r>
              <w:t>- Introduce the concept of sampling at random to eliminate bias, and need to take sufficient samples.</w:t>
            </w:r>
          </w:p>
          <w:p w:rsidR="00480355" w:rsidRPr="00C761A3" w:rsidRDefault="00137EE8" w:rsidP="00105D31">
            <w:r>
              <w:t xml:space="preserve">- </w:t>
            </w:r>
            <w:r w:rsidR="00480355" w:rsidRPr="00C761A3">
              <w:t>Students conduct a quantitative investigation into variation</w:t>
            </w:r>
            <w:r w:rsidR="002C76B7">
              <w:t>,</w:t>
            </w:r>
            <w:r w:rsidR="00480355" w:rsidRPr="00C761A3">
              <w:t xml:space="preserve"> e.g. the effect of light intensity on leaf size</w:t>
            </w:r>
            <w:r>
              <w:t>. This c</w:t>
            </w:r>
            <w:r w:rsidR="00480355" w:rsidRPr="00C761A3">
              <w:t>ould include:</w:t>
            </w:r>
          </w:p>
          <w:p w:rsidR="00480355" w:rsidRPr="00C761A3" w:rsidRDefault="002C76B7" w:rsidP="00105D31">
            <w:r>
              <w:t xml:space="preserve">- </w:t>
            </w:r>
            <w:proofErr w:type="gramStart"/>
            <w:r>
              <w:t>r</w:t>
            </w:r>
            <w:r w:rsidR="00480355" w:rsidRPr="00C761A3">
              <w:t>esearch</w:t>
            </w:r>
            <w:proofErr w:type="gramEnd"/>
            <w:r w:rsidR="00480355" w:rsidRPr="00C761A3">
              <w:t xml:space="preserve"> into methods.</w:t>
            </w:r>
          </w:p>
          <w:p w:rsidR="00480355" w:rsidRPr="00C761A3" w:rsidRDefault="002C76B7" w:rsidP="00105D31">
            <w:r>
              <w:t>- d</w:t>
            </w:r>
            <w:r w:rsidR="00480355" w:rsidRPr="00C761A3">
              <w:t>esigning a practical.</w:t>
            </w:r>
          </w:p>
          <w:p w:rsidR="00480355" w:rsidRPr="00C761A3" w:rsidRDefault="002C76B7" w:rsidP="00105D31">
            <w:r>
              <w:t>- c</w:t>
            </w:r>
            <w:r w:rsidR="00480355" w:rsidRPr="00C761A3">
              <w:t>arrying out (subject to teacher approval).</w:t>
            </w:r>
          </w:p>
          <w:p w:rsidR="00480355" w:rsidRPr="00C761A3" w:rsidRDefault="002C76B7" w:rsidP="00105D31">
            <w:r>
              <w:t xml:space="preserve">- </w:t>
            </w:r>
            <w:proofErr w:type="gramStart"/>
            <w:r>
              <w:t>p</w:t>
            </w:r>
            <w:r w:rsidR="00480355" w:rsidRPr="00C761A3">
              <w:t>rocessing</w:t>
            </w:r>
            <w:proofErr w:type="gramEnd"/>
            <w:r w:rsidR="00480355" w:rsidRPr="00C761A3">
              <w:t xml:space="preserve"> and presentation of data.</w:t>
            </w:r>
          </w:p>
          <w:p w:rsidR="00480355" w:rsidRPr="00C761A3" w:rsidRDefault="002C76B7" w:rsidP="00105D31">
            <w:r>
              <w:t xml:space="preserve">- </w:t>
            </w:r>
            <w:proofErr w:type="gramStart"/>
            <w:r>
              <w:t>e</w:t>
            </w:r>
            <w:r w:rsidR="00480355" w:rsidRPr="00C761A3">
              <w:t>valuation</w:t>
            </w:r>
            <w:proofErr w:type="gramEnd"/>
            <w:r w:rsidR="00480355" w:rsidRPr="00C761A3">
              <w:t xml:space="preserve"> and explanation findings.</w:t>
            </w:r>
          </w:p>
          <w:p w:rsidR="00480355" w:rsidRPr="00C761A3" w:rsidRDefault="00480355" w:rsidP="00105D31">
            <w:r w:rsidRPr="00C761A3">
              <w:t>- 2011 ISA Paper BIO3T Q.</w:t>
            </w:r>
          </w:p>
          <w:p w:rsidR="00480355" w:rsidRPr="00C761A3" w:rsidRDefault="00480355" w:rsidP="00105D31">
            <w:pPr>
              <w:autoSpaceDE w:val="0"/>
              <w:autoSpaceDN w:val="0"/>
              <w:adjustRightInd w:val="0"/>
              <w:spacing w:line="240" w:lineRule="auto"/>
              <w:rPr>
                <w:rFonts w:cs="Arial"/>
                <w:b/>
                <w:bCs/>
                <w:szCs w:val="22"/>
              </w:rPr>
            </w:pPr>
          </w:p>
          <w:p w:rsidR="00480355" w:rsidRPr="00C761A3" w:rsidRDefault="00480355" w:rsidP="00105D31">
            <w:pPr>
              <w:rPr>
                <w:b/>
              </w:rPr>
            </w:pPr>
            <w:r w:rsidRPr="00C761A3">
              <w:rPr>
                <w:b/>
              </w:rPr>
              <w:t>Skills developed by learning activities:</w:t>
            </w:r>
          </w:p>
          <w:p w:rsidR="00137EE8" w:rsidRDefault="00137EE8" w:rsidP="00105D31">
            <w:pPr>
              <w:autoSpaceDE w:val="0"/>
              <w:autoSpaceDN w:val="0"/>
              <w:adjustRightInd w:val="0"/>
              <w:spacing w:line="240" w:lineRule="auto"/>
              <w:rPr>
                <w:rFonts w:cs="Arial"/>
                <w:b/>
                <w:bCs/>
                <w:szCs w:val="22"/>
              </w:rPr>
            </w:pPr>
            <w:r>
              <w:rPr>
                <w:rFonts w:cs="Arial"/>
                <w:b/>
                <w:bCs/>
                <w:szCs w:val="22"/>
              </w:rPr>
              <w:t xml:space="preserve">Mathematical requirement 4, 5, 6, 7, 9, 14 – </w:t>
            </w:r>
            <w:r w:rsidRPr="00137EE8">
              <w:rPr>
                <w:rFonts w:cs="Arial"/>
                <w:bCs/>
                <w:szCs w:val="22"/>
              </w:rPr>
              <w:t xml:space="preserve">Correct use of the terms chance and probability. </w:t>
            </w:r>
            <w:r>
              <w:rPr>
                <w:rFonts w:cs="Arial"/>
                <w:bCs/>
                <w:szCs w:val="22"/>
              </w:rPr>
              <w:t xml:space="preserve">Understand the need for random sampling and appropriate sample sizes to ensure that the data is representative. </w:t>
            </w:r>
            <w:r w:rsidRPr="00137EE8">
              <w:rPr>
                <w:rFonts w:cs="Arial"/>
                <w:bCs/>
                <w:szCs w:val="22"/>
              </w:rPr>
              <w:t>Calculation of standard deviation and mean.</w:t>
            </w:r>
            <w:r>
              <w:rPr>
                <w:rFonts w:cs="Arial"/>
                <w:bCs/>
                <w:szCs w:val="22"/>
              </w:rPr>
              <w:t xml:space="preserve"> Construct and interpret tables.</w:t>
            </w:r>
          </w:p>
          <w:p w:rsidR="00480355" w:rsidRPr="00C761A3" w:rsidRDefault="00137EE8" w:rsidP="00105D31">
            <w:pPr>
              <w:rPr>
                <w:b/>
              </w:rPr>
            </w:pPr>
            <w:r>
              <w:rPr>
                <w:b/>
              </w:rPr>
              <w:t>AO4</w:t>
            </w:r>
            <w:r w:rsidR="00480355" w:rsidRPr="00C761A3">
              <w:rPr>
                <w:b/>
              </w:rPr>
              <w:t xml:space="preserve"> - </w:t>
            </w:r>
            <w:r w:rsidR="00480355" w:rsidRPr="00C761A3">
              <w:t>Understand how to use sampling techniques.</w:t>
            </w:r>
          </w:p>
          <w:p w:rsidR="00480355" w:rsidRPr="00C761A3" w:rsidRDefault="00480355" w:rsidP="00105D31">
            <w:pPr>
              <w:rPr>
                <w:b/>
              </w:rPr>
            </w:pPr>
            <w:r w:rsidRPr="00C761A3">
              <w:rPr>
                <w:rFonts w:cs="Arial"/>
                <w:b/>
                <w:bCs/>
                <w:szCs w:val="22"/>
              </w:rPr>
              <w:t xml:space="preserve">AO3 </w:t>
            </w:r>
            <w:r w:rsidRPr="00C761A3">
              <w:rPr>
                <w:rFonts w:cs="Arial"/>
                <w:bCs/>
                <w:szCs w:val="22"/>
              </w:rPr>
              <w:t>– Analyse, interpret and evaluate scientific information and evidence to make judgements and reach conclusions</w:t>
            </w:r>
            <w:r w:rsidR="00137EE8">
              <w:rPr>
                <w:rFonts w:cs="Arial"/>
                <w:bCs/>
                <w:szCs w:val="22"/>
              </w:rPr>
              <w:t>.</w:t>
            </w:r>
          </w:p>
        </w:tc>
        <w:tc>
          <w:tcPr>
            <w:tcW w:w="1701" w:type="dxa"/>
            <w:shd w:val="clear" w:color="auto" w:fill="auto"/>
          </w:tcPr>
          <w:p w:rsidR="00480355" w:rsidRPr="00C761A3" w:rsidRDefault="00480355" w:rsidP="00105D31">
            <w:pPr>
              <w:rPr>
                <w:b/>
              </w:rPr>
            </w:pPr>
            <w:r w:rsidRPr="00C761A3">
              <w:rPr>
                <w:b/>
              </w:rPr>
              <w:t>BIO3T ISA Q11</w:t>
            </w:r>
          </w:p>
          <w:p w:rsidR="00480355" w:rsidRPr="00C761A3" w:rsidRDefault="00480355" w:rsidP="00105D31">
            <w:pPr>
              <w:rPr>
                <w:b/>
              </w:rPr>
            </w:pPr>
          </w:p>
          <w:p w:rsidR="002C76B7" w:rsidRDefault="00480355" w:rsidP="00105D31">
            <w:pPr>
              <w:rPr>
                <w:b/>
              </w:rPr>
            </w:pPr>
            <w:r w:rsidRPr="00C761A3">
              <w:rPr>
                <w:b/>
              </w:rPr>
              <w:t xml:space="preserve">Past exam paper material: </w:t>
            </w:r>
          </w:p>
          <w:p w:rsidR="002C76B7" w:rsidRDefault="00480355" w:rsidP="00105D31">
            <w:r w:rsidRPr="00C761A3">
              <w:t>BIOL2</w:t>
            </w:r>
            <w:r w:rsidR="002C76B7">
              <w:t xml:space="preserve"> Jan13 -</w:t>
            </w:r>
            <w:r w:rsidRPr="00C761A3">
              <w:t xml:space="preserve"> Q4, </w:t>
            </w:r>
          </w:p>
          <w:p w:rsidR="00480355" w:rsidRPr="00C761A3" w:rsidRDefault="002C76B7" w:rsidP="00105D31">
            <w:r>
              <w:t>BIOL2 Jan12 -</w:t>
            </w:r>
            <w:r w:rsidR="00480355" w:rsidRPr="00C761A3">
              <w:t xml:space="preserve"> Q7.</w:t>
            </w:r>
          </w:p>
          <w:p w:rsidR="00480355" w:rsidRPr="00C761A3" w:rsidRDefault="002C76B7" w:rsidP="00105D31">
            <w:r>
              <w:t>BIOL4 Jun</w:t>
            </w:r>
            <w:r w:rsidR="00480355" w:rsidRPr="00C761A3">
              <w:t>10</w:t>
            </w:r>
            <w:r>
              <w:t xml:space="preserve"> -</w:t>
            </w:r>
            <w:r w:rsidR="00480355" w:rsidRPr="00C761A3">
              <w:t xml:space="preserve"> Q7a.</w:t>
            </w:r>
          </w:p>
          <w:p w:rsidR="00480355" w:rsidRPr="00C761A3" w:rsidRDefault="00480355" w:rsidP="00105D31"/>
          <w:p w:rsidR="00480355" w:rsidRPr="00C761A3" w:rsidRDefault="00480355" w:rsidP="00105D31"/>
        </w:tc>
        <w:tc>
          <w:tcPr>
            <w:tcW w:w="2801" w:type="dxa"/>
            <w:shd w:val="clear" w:color="auto" w:fill="auto"/>
          </w:tcPr>
          <w:p w:rsidR="00480355" w:rsidRPr="00C761A3" w:rsidRDefault="00406A37" w:rsidP="00105D31">
            <w:pPr>
              <w:rPr>
                <w:b/>
              </w:rPr>
            </w:pPr>
            <w:hyperlink r:id="rId63" w:history="1">
              <w:r w:rsidR="00480355" w:rsidRPr="00C761A3">
                <w:rPr>
                  <w:rStyle w:val="Hyperlink"/>
                  <w:b/>
                  <w:color w:val="auto"/>
                </w:rPr>
                <w:t>http://www.nuffieldfoundation.org/practical-biology/recording-variation-ivy-leaves</w:t>
              </w:r>
            </w:hyperlink>
          </w:p>
          <w:p w:rsidR="00480355" w:rsidRPr="00C761A3" w:rsidRDefault="00480355" w:rsidP="00105D31">
            <w:pPr>
              <w:rPr>
                <w:b/>
              </w:rPr>
            </w:pPr>
          </w:p>
          <w:p w:rsidR="00480355" w:rsidRPr="00C761A3" w:rsidRDefault="00406A37" w:rsidP="00105D31">
            <w:pPr>
              <w:autoSpaceDE w:val="0"/>
              <w:autoSpaceDN w:val="0"/>
              <w:adjustRightInd w:val="0"/>
              <w:spacing w:line="240" w:lineRule="auto"/>
              <w:rPr>
                <w:b/>
              </w:rPr>
            </w:pPr>
            <w:hyperlink r:id="rId64" w:history="1">
              <w:r w:rsidR="00480355" w:rsidRPr="00C761A3">
                <w:rPr>
                  <w:rStyle w:val="Hyperlink"/>
                  <w:b/>
                  <w:color w:val="auto"/>
                </w:rPr>
                <w:t>www.aqa.org.uk</w:t>
              </w:r>
            </w:hyperlink>
          </w:p>
          <w:p w:rsidR="00137EE8" w:rsidRDefault="00137EE8" w:rsidP="00137EE8">
            <w:pPr>
              <w:rPr>
                <w:b/>
              </w:rPr>
            </w:pPr>
          </w:p>
          <w:p w:rsidR="00137EE8" w:rsidRPr="00480355" w:rsidRDefault="00137EE8" w:rsidP="00137EE8">
            <w:pPr>
              <w:rPr>
                <w:b/>
              </w:rPr>
            </w:pPr>
            <w:r w:rsidRPr="00480355">
              <w:rPr>
                <w:b/>
              </w:rPr>
              <w:t>Rich question</w:t>
            </w:r>
            <w:r>
              <w:rPr>
                <w:b/>
              </w:rPr>
              <w:t>s</w:t>
            </w:r>
            <w:r w:rsidRPr="00480355">
              <w:rPr>
                <w:b/>
              </w:rPr>
              <w:t>:</w:t>
            </w:r>
          </w:p>
          <w:p w:rsidR="00137EE8" w:rsidRDefault="00137EE8" w:rsidP="00137EE8">
            <w:pPr>
              <w:autoSpaceDE w:val="0"/>
              <w:autoSpaceDN w:val="0"/>
              <w:adjustRightInd w:val="0"/>
              <w:spacing w:line="240" w:lineRule="auto"/>
              <w:rPr>
                <w:rFonts w:cs="Arial"/>
                <w:bCs/>
                <w:szCs w:val="22"/>
              </w:rPr>
            </w:pPr>
            <w:r>
              <w:rPr>
                <w:rFonts w:cs="Arial"/>
                <w:bCs/>
                <w:szCs w:val="22"/>
              </w:rPr>
              <w:t>Describe how we could obtain random samples.</w:t>
            </w:r>
          </w:p>
          <w:p w:rsidR="00137EE8" w:rsidRDefault="00137EE8" w:rsidP="00137EE8">
            <w:pPr>
              <w:autoSpaceDE w:val="0"/>
              <w:autoSpaceDN w:val="0"/>
              <w:adjustRightInd w:val="0"/>
              <w:spacing w:line="240" w:lineRule="auto"/>
              <w:rPr>
                <w:rFonts w:cs="Arial"/>
                <w:bCs/>
                <w:szCs w:val="22"/>
              </w:rPr>
            </w:pPr>
          </w:p>
          <w:p w:rsidR="00137EE8" w:rsidRDefault="00137EE8" w:rsidP="00137EE8">
            <w:pPr>
              <w:autoSpaceDE w:val="0"/>
              <w:autoSpaceDN w:val="0"/>
              <w:adjustRightInd w:val="0"/>
              <w:spacing w:line="240" w:lineRule="auto"/>
              <w:rPr>
                <w:rFonts w:cs="Arial"/>
                <w:bCs/>
                <w:szCs w:val="22"/>
              </w:rPr>
            </w:pPr>
            <w:r>
              <w:rPr>
                <w:rFonts w:cs="Arial"/>
                <w:bCs/>
                <w:szCs w:val="22"/>
              </w:rPr>
              <w:t>Explain why we need to ensure that samples are random.</w:t>
            </w:r>
          </w:p>
          <w:p w:rsidR="00480355" w:rsidRPr="00C761A3" w:rsidRDefault="00480355" w:rsidP="00105D31">
            <w:pPr>
              <w:rPr>
                <w:b/>
              </w:rPr>
            </w:pPr>
          </w:p>
        </w:tc>
      </w:tr>
    </w:tbl>
    <w:p w:rsidR="00126750" w:rsidRDefault="00126750" w:rsidP="00EE483A">
      <w:pPr>
        <w:pStyle w:val="Heading3"/>
        <w:spacing w:after="0" w:line="240" w:lineRule="auto"/>
      </w:pPr>
    </w:p>
    <w:p w:rsidR="00126750" w:rsidRDefault="00126750" w:rsidP="00EE483A">
      <w:pPr>
        <w:pStyle w:val="Heading3"/>
        <w:spacing w:after="0" w:line="240" w:lineRule="auto"/>
      </w:pPr>
    </w:p>
    <w:p w:rsidR="00EE483A" w:rsidRDefault="00EE483A" w:rsidP="00EE483A">
      <w:pPr>
        <w:pStyle w:val="Heading3"/>
        <w:spacing w:after="0" w:line="240" w:lineRule="auto"/>
      </w:pPr>
      <w:r w:rsidRPr="00C761A3">
        <w:t>3.1.</w:t>
      </w:r>
      <w:r w:rsidR="00137EE8">
        <w:t>7</w:t>
      </w:r>
      <w:r w:rsidRPr="00C761A3">
        <w:tab/>
      </w:r>
      <w:r w:rsidR="00137EE8">
        <w:t>DNA, genes and chromosomes</w:t>
      </w:r>
      <w:r w:rsidRPr="00C761A3">
        <w:t>.</w:t>
      </w:r>
      <w:bookmarkEnd w:id="15"/>
      <w:bookmarkEnd w:id="16"/>
    </w:p>
    <w:p w:rsidR="006A1C8E" w:rsidRDefault="006A1C8E" w:rsidP="006A1C8E"/>
    <w:p w:rsidR="00326E9A" w:rsidRPr="006A1C8E" w:rsidRDefault="006A1C8E" w:rsidP="006A1C8E">
      <w:pPr>
        <w:pStyle w:val="Heading4"/>
        <w:rPr>
          <w:rFonts w:cs="Arial"/>
        </w:rPr>
      </w:pPr>
      <w:r>
        <w:t xml:space="preserve">3.1.7.1 </w:t>
      </w:r>
      <w:r w:rsidR="00137EE8">
        <w:rPr>
          <w:rFonts w:ascii="Arial" w:hAnsi="Arial" w:cs="Arial"/>
        </w:rPr>
        <w:t>The structure of nucleic acids.</w:t>
      </w:r>
    </w:p>
    <w:p w:rsidR="00734154" w:rsidRDefault="00EE483A" w:rsidP="006A1C8E">
      <w:pPr>
        <w:spacing w:line="240" w:lineRule="auto"/>
      </w:pPr>
      <w:r w:rsidRPr="00C761A3">
        <w:t>Prior knowledge:</w:t>
      </w:r>
    </w:p>
    <w:p w:rsidR="00734154" w:rsidRPr="00C761A3" w:rsidRDefault="00EE483A" w:rsidP="006A1C8E">
      <w:r w:rsidRPr="00C761A3">
        <w:t xml:space="preserve">– </w:t>
      </w:r>
      <w:r w:rsidR="00734154" w:rsidRPr="00C761A3">
        <w:t>DNA holds the genetic information for our features and characteristics.</w:t>
      </w:r>
    </w:p>
    <w:p w:rsidR="00734154" w:rsidRPr="00C761A3" w:rsidRDefault="00734154" w:rsidP="006A1C8E">
      <w:r w:rsidRPr="00C761A3">
        <w:t>– Chromosomes are made of DNA which has a double helix structure.</w:t>
      </w:r>
    </w:p>
    <w:p w:rsidR="00734154" w:rsidRPr="00C761A3" w:rsidRDefault="00734154" w:rsidP="006A1C8E">
      <w:r w:rsidRPr="00C761A3">
        <w:t>– DNA is contained within the nucleus of cells.</w:t>
      </w:r>
    </w:p>
    <w:p w:rsidR="00734154" w:rsidRPr="00C761A3" w:rsidRDefault="00734154" w:rsidP="006A1C8E"/>
    <w:p w:rsidR="002B0C49" w:rsidRPr="00C761A3" w:rsidRDefault="002B0C49" w:rsidP="006A1C8E"/>
    <w:p w:rsidR="00734154" w:rsidRPr="00C761A3" w:rsidRDefault="00734154" w:rsidP="006A1C8E">
      <w:r w:rsidRPr="00C761A3">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2552"/>
        <w:gridCol w:w="4502"/>
        <w:gridCol w:w="1985"/>
        <w:gridCol w:w="2126"/>
      </w:tblGrid>
      <w:tr w:rsidR="00C761A3" w:rsidRPr="00C761A3" w:rsidTr="008E0B2F">
        <w:tc>
          <w:tcPr>
            <w:tcW w:w="2552" w:type="dxa"/>
            <w:shd w:val="clear" w:color="auto" w:fill="002448"/>
          </w:tcPr>
          <w:p w:rsidR="00D75020" w:rsidRPr="008E0B2F" w:rsidRDefault="00D75020" w:rsidP="006A1C8E">
            <w:pPr>
              <w:spacing w:line="240" w:lineRule="auto"/>
              <w:rPr>
                <w:b/>
                <w:color w:val="FFFFFF" w:themeColor="background1"/>
              </w:rPr>
            </w:pPr>
            <w:r w:rsidRPr="008E0B2F">
              <w:rPr>
                <w:color w:val="FFFFFF" w:themeColor="background1"/>
              </w:rPr>
              <w:lastRenderedPageBreak/>
              <w:br w:type="page"/>
            </w:r>
            <w:r w:rsidRPr="008E0B2F">
              <w:rPr>
                <w:b/>
                <w:color w:val="FFFFFF" w:themeColor="background1"/>
              </w:rPr>
              <w:t>Learning objective</w:t>
            </w:r>
          </w:p>
        </w:tc>
        <w:tc>
          <w:tcPr>
            <w:tcW w:w="850"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Time taken</w:t>
            </w:r>
          </w:p>
        </w:tc>
        <w:tc>
          <w:tcPr>
            <w:tcW w:w="2552"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Learning Outcome</w:t>
            </w:r>
          </w:p>
        </w:tc>
        <w:tc>
          <w:tcPr>
            <w:tcW w:w="4502"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Learning activity with opportunity to develop skills</w:t>
            </w:r>
          </w:p>
        </w:tc>
        <w:tc>
          <w:tcPr>
            <w:tcW w:w="1985"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Assessment opportunities</w:t>
            </w:r>
          </w:p>
        </w:tc>
        <w:tc>
          <w:tcPr>
            <w:tcW w:w="2126"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Resources</w:t>
            </w:r>
          </w:p>
        </w:tc>
      </w:tr>
      <w:tr w:rsidR="005D4282" w:rsidRPr="00C761A3" w:rsidTr="00470304">
        <w:trPr>
          <w:trHeight w:val="2670"/>
        </w:trPr>
        <w:tc>
          <w:tcPr>
            <w:tcW w:w="2552" w:type="dxa"/>
            <w:shd w:val="clear" w:color="auto" w:fill="auto"/>
          </w:tcPr>
          <w:p w:rsidR="005D4282" w:rsidRDefault="005D4282" w:rsidP="006A1C8E">
            <w:pPr>
              <w:autoSpaceDE w:val="0"/>
              <w:autoSpaceDN w:val="0"/>
              <w:adjustRightInd w:val="0"/>
              <w:spacing w:line="240" w:lineRule="auto"/>
              <w:rPr>
                <w:rFonts w:cs="Arial"/>
                <w:szCs w:val="22"/>
              </w:rPr>
            </w:pPr>
            <w:r>
              <w:br w:type="page"/>
            </w:r>
            <w:r w:rsidR="00105D31" w:rsidRPr="00CD6915">
              <w:rPr>
                <w:rFonts w:eastAsia="Arial" w:cs="Arial"/>
                <w:w w:val="101"/>
              </w:rPr>
              <w:t xml:space="preserve">DNA </w:t>
            </w:r>
            <w:r w:rsidR="00105D31">
              <w:rPr>
                <w:rFonts w:eastAsia="Arial" w:cs="Arial"/>
                <w:w w:val="101"/>
              </w:rPr>
              <w:t>is a polymer</w:t>
            </w:r>
            <w:r w:rsidR="00105D31" w:rsidRPr="00CD6915">
              <w:rPr>
                <w:rFonts w:eastAsia="Arial" w:cs="Arial"/>
                <w:w w:val="101"/>
              </w:rPr>
              <w:t xml:space="preserve"> of nucleotides. Each nucleotide is formed from a pentose, a phosphate group and a nitrogen-containing organic base</w:t>
            </w:r>
            <w:r w:rsidR="00105D31">
              <w:rPr>
                <w:rFonts w:eastAsia="Arial" w:cs="Arial"/>
                <w:w w:val="101"/>
              </w:rPr>
              <w:t>.</w:t>
            </w:r>
            <w:r w:rsidR="00105D31">
              <w:rPr>
                <w:rFonts w:cs="Arial"/>
                <w:szCs w:val="22"/>
              </w:rPr>
              <w:t xml:space="preserve"> </w:t>
            </w:r>
          </w:p>
          <w:p w:rsidR="00105D31" w:rsidRDefault="00105D31" w:rsidP="006A1C8E">
            <w:pPr>
              <w:autoSpaceDE w:val="0"/>
              <w:autoSpaceDN w:val="0"/>
              <w:adjustRightInd w:val="0"/>
              <w:spacing w:line="240" w:lineRule="auto"/>
              <w:rPr>
                <w:rFonts w:cs="Arial"/>
                <w:szCs w:val="22"/>
              </w:rPr>
            </w:pPr>
          </w:p>
          <w:p w:rsidR="005D4282" w:rsidRDefault="00105D31" w:rsidP="006A1C8E">
            <w:pPr>
              <w:autoSpaceDE w:val="0"/>
              <w:autoSpaceDN w:val="0"/>
              <w:adjustRightInd w:val="0"/>
              <w:spacing w:line="240" w:lineRule="auto"/>
              <w:rPr>
                <w:rFonts w:cs="Arial"/>
                <w:szCs w:val="22"/>
              </w:rPr>
            </w:pPr>
            <w:r>
              <w:rPr>
                <w:rFonts w:cs="Arial"/>
                <w:szCs w:val="22"/>
              </w:rPr>
              <w:t xml:space="preserve">DNA </w:t>
            </w:r>
            <w:r w:rsidR="005D4282">
              <w:rPr>
                <w:rFonts w:cs="Arial"/>
                <w:szCs w:val="22"/>
              </w:rPr>
              <w:t>nucleotide</w:t>
            </w:r>
            <w:r>
              <w:rPr>
                <w:rFonts w:cs="Arial"/>
                <w:szCs w:val="22"/>
              </w:rPr>
              <w:t>s</w:t>
            </w:r>
            <w:r w:rsidR="005D4282">
              <w:rPr>
                <w:rFonts w:cs="Arial"/>
                <w:szCs w:val="22"/>
              </w:rPr>
              <w:t xml:space="preserve"> </w:t>
            </w:r>
            <w:r w:rsidRPr="00CD6915">
              <w:rPr>
                <w:rFonts w:eastAsia="Arial" w:cs="Arial"/>
                <w:w w:val="101"/>
              </w:rPr>
              <w:t>consist of deoxyribose, a phosphate group and one of the bases adenine, cytosine, guanine or thymine</w:t>
            </w:r>
            <w:r>
              <w:rPr>
                <w:rFonts w:cs="Arial"/>
                <w:szCs w:val="22"/>
              </w:rPr>
              <w:t>.</w:t>
            </w:r>
          </w:p>
          <w:p w:rsidR="00105D31" w:rsidRDefault="00105D31" w:rsidP="006A1C8E">
            <w:pPr>
              <w:autoSpaceDE w:val="0"/>
              <w:autoSpaceDN w:val="0"/>
              <w:adjustRightInd w:val="0"/>
              <w:spacing w:line="240" w:lineRule="auto"/>
              <w:rPr>
                <w:rFonts w:cs="Arial"/>
                <w:szCs w:val="22"/>
              </w:rPr>
            </w:pPr>
          </w:p>
          <w:p w:rsidR="005D4282" w:rsidRPr="002C2996" w:rsidRDefault="00105D31" w:rsidP="006A1C8E">
            <w:pPr>
              <w:autoSpaceDE w:val="0"/>
              <w:autoSpaceDN w:val="0"/>
              <w:adjustRightInd w:val="0"/>
              <w:spacing w:line="240" w:lineRule="auto"/>
              <w:rPr>
                <w:rFonts w:cs="Arial"/>
                <w:szCs w:val="22"/>
              </w:rPr>
            </w:pPr>
            <w:r w:rsidRPr="00CD6915">
              <w:rPr>
                <w:rFonts w:eastAsia="Arial" w:cs="Arial"/>
                <w:w w:val="101"/>
              </w:rPr>
              <w:t xml:space="preserve">A molecule of DNA is a double helix with two polynucleotide chains held together by hydrogen bonds formed </w:t>
            </w:r>
            <w:r>
              <w:rPr>
                <w:rFonts w:eastAsia="Arial" w:cs="Arial"/>
                <w:w w:val="101"/>
              </w:rPr>
              <w:t>between complementary base pairs</w:t>
            </w:r>
            <w:r w:rsidR="005D4282">
              <w:rPr>
                <w:rFonts w:cs="Arial"/>
                <w:szCs w:val="22"/>
              </w:rPr>
              <w:t>.</w:t>
            </w:r>
          </w:p>
        </w:tc>
        <w:tc>
          <w:tcPr>
            <w:tcW w:w="850" w:type="dxa"/>
            <w:shd w:val="clear" w:color="auto" w:fill="auto"/>
          </w:tcPr>
          <w:p w:rsidR="005D4282" w:rsidRPr="009767E8" w:rsidRDefault="005D4282" w:rsidP="006A1C8E">
            <w:pPr>
              <w:rPr>
                <w:b/>
              </w:rPr>
            </w:pPr>
            <w:r w:rsidRPr="00DF76F5">
              <w:t>0.</w:t>
            </w:r>
            <w:r w:rsidR="00470304">
              <w:t>4</w:t>
            </w:r>
            <w:r w:rsidRPr="00DF76F5">
              <w:t xml:space="preserve"> weeks</w:t>
            </w:r>
          </w:p>
        </w:tc>
        <w:tc>
          <w:tcPr>
            <w:tcW w:w="2552" w:type="dxa"/>
            <w:shd w:val="clear" w:color="auto" w:fill="auto"/>
          </w:tcPr>
          <w:p w:rsidR="005D4282" w:rsidRPr="005D4282" w:rsidRDefault="005D4282" w:rsidP="006A1C8E">
            <w:pPr>
              <w:autoSpaceDE w:val="0"/>
              <w:autoSpaceDN w:val="0"/>
              <w:adjustRightInd w:val="0"/>
              <w:spacing w:line="240" w:lineRule="auto"/>
              <w:rPr>
                <w:rFonts w:cs="Arial"/>
                <w:szCs w:val="22"/>
              </w:rPr>
            </w:pPr>
            <w:r w:rsidRPr="005D4282">
              <w:rPr>
                <w:rFonts w:cs="Arial"/>
                <w:szCs w:val="22"/>
              </w:rPr>
              <w:t>• explain the significance of DNA to organisms.</w:t>
            </w:r>
          </w:p>
          <w:p w:rsidR="005D4282" w:rsidRPr="005D4282" w:rsidRDefault="005D4282" w:rsidP="006A1C8E">
            <w:pPr>
              <w:autoSpaceDE w:val="0"/>
              <w:autoSpaceDN w:val="0"/>
              <w:adjustRightInd w:val="0"/>
              <w:spacing w:line="240" w:lineRule="auto"/>
              <w:rPr>
                <w:rFonts w:cs="Arial"/>
                <w:szCs w:val="22"/>
              </w:rPr>
            </w:pPr>
          </w:p>
          <w:p w:rsidR="005D4282" w:rsidRPr="005D4282" w:rsidRDefault="005D4282" w:rsidP="006A1C8E">
            <w:pPr>
              <w:autoSpaceDE w:val="0"/>
              <w:autoSpaceDN w:val="0"/>
              <w:adjustRightInd w:val="0"/>
              <w:spacing w:line="240" w:lineRule="auto"/>
              <w:rPr>
                <w:rFonts w:cs="Arial"/>
                <w:szCs w:val="22"/>
              </w:rPr>
            </w:pPr>
            <w:r w:rsidRPr="005D4282">
              <w:rPr>
                <w:rFonts w:cs="Arial"/>
                <w:szCs w:val="22"/>
              </w:rPr>
              <w:t>• explain the structure of DNA, and identify structural components from diagrams.</w:t>
            </w:r>
          </w:p>
          <w:p w:rsidR="005D4282" w:rsidRPr="005D4282" w:rsidRDefault="005D4282" w:rsidP="006A1C8E">
            <w:pPr>
              <w:autoSpaceDE w:val="0"/>
              <w:autoSpaceDN w:val="0"/>
              <w:adjustRightInd w:val="0"/>
              <w:spacing w:line="240" w:lineRule="auto"/>
              <w:rPr>
                <w:rFonts w:cs="Arial"/>
                <w:szCs w:val="22"/>
              </w:rPr>
            </w:pPr>
          </w:p>
          <w:p w:rsidR="005D4282" w:rsidRPr="005D4282" w:rsidRDefault="005D4282" w:rsidP="006A1C8E">
            <w:pPr>
              <w:autoSpaceDE w:val="0"/>
              <w:autoSpaceDN w:val="0"/>
              <w:adjustRightInd w:val="0"/>
              <w:spacing w:line="240" w:lineRule="auto"/>
              <w:rPr>
                <w:rFonts w:cs="Arial"/>
                <w:szCs w:val="22"/>
              </w:rPr>
            </w:pPr>
            <w:r w:rsidRPr="005D4282">
              <w:rPr>
                <w:rFonts w:cs="Arial"/>
                <w:szCs w:val="22"/>
              </w:rPr>
              <w:t>• apply knowledge of complementary base pairing rules to work out the frequency of certain bases, when provided with information about the frequency the other bases.</w:t>
            </w:r>
          </w:p>
          <w:p w:rsidR="005D4282" w:rsidRPr="005D4282" w:rsidRDefault="005D4282" w:rsidP="006A1C8E">
            <w:pPr>
              <w:autoSpaceDE w:val="0"/>
              <w:autoSpaceDN w:val="0"/>
              <w:adjustRightInd w:val="0"/>
              <w:spacing w:line="240" w:lineRule="auto"/>
              <w:rPr>
                <w:rFonts w:cs="Arial"/>
                <w:szCs w:val="22"/>
              </w:rPr>
            </w:pPr>
          </w:p>
          <w:p w:rsidR="005D4282" w:rsidRPr="009E77BA" w:rsidRDefault="005D4282" w:rsidP="006A1C8E">
            <w:pPr>
              <w:autoSpaceDE w:val="0"/>
              <w:autoSpaceDN w:val="0"/>
              <w:adjustRightInd w:val="0"/>
              <w:spacing w:line="240" w:lineRule="auto"/>
              <w:rPr>
                <w:rFonts w:cs="Arial"/>
                <w:color w:val="FF0000"/>
                <w:szCs w:val="22"/>
              </w:rPr>
            </w:pPr>
            <w:r w:rsidRPr="005D4282">
              <w:rPr>
                <w:rFonts w:cs="Arial"/>
                <w:szCs w:val="22"/>
              </w:rPr>
              <w:t>• explain why many scientists initially doubted that DNA was the genetic code.</w:t>
            </w:r>
          </w:p>
        </w:tc>
        <w:tc>
          <w:tcPr>
            <w:tcW w:w="4502" w:type="dxa"/>
            <w:shd w:val="clear" w:color="auto" w:fill="auto"/>
          </w:tcPr>
          <w:p w:rsidR="005D4282" w:rsidRDefault="005D4282" w:rsidP="006A1C8E">
            <w:pPr>
              <w:rPr>
                <w:b/>
              </w:rPr>
            </w:pPr>
            <w:r>
              <w:rPr>
                <w:b/>
              </w:rPr>
              <w:t>Learning activities:</w:t>
            </w:r>
          </w:p>
          <w:p w:rsidR="005D4282" w:rsidRDefault="005D4282" w:rsidP="006A1C8E">
            <w:r>
              <w:t>- Show data from Chargaff’s experiments. Students generate “Golden rules” and questions it raises.</w:t>
            </w:r>
          </w:p>
          <w:p w:rsidR="005D4282" w:rsidRDefault="005D4282" w:rsidP="006A1C8E">
            <w:r>
              <w:t>- Teacher explanation of nucleotide structure and how this assembles to a double helix structure (using animations, videos and diagrams).</w:t>
            </w:r>
          </w:p>
          <w:p w:rsidR="005D4282" w:rsidRDefault="005D4282" w:rsidP="006A1C8E">
            <w:r>
              <w:t>- Questioning about how structure relates to function, and ask students to suggest why many scientists did not believe DNA to be the genetic code.</w:t>
            </w:r>
          </w:p>
          <w:p w:rsidR="005D4282" w:rsidRDefault="002C76B7" w:rsidP="006A1C8E">
            <w:pPr>
              <w:autoSpaceDE w:val="0"/>
              <w:autoSpaceDN w:val="0"/>
              <w:adjustRightInd w:val="0"/>
              <w:spacing w:line="240" w:lineRule="auto"/>
              <w:rPr>
                <w:rFonts w:cs="Arial"/>
                <w:b/>
                <w:bCs/>
                <w:szCs w:val="22"/>
              </w:rPr>
            </w:pPr>
            <w:r>
              <w:t>- Past e</w:t>
            </w:r>
            <w:r w:rsidR="005D4282">
              <w:t>xam questions.</w:t>
            </w:r>
          </w:p>
          <w:p w:rsidR="005D4282" w:rsidRDefault="005D4282" w:rsidP="006A1C8E">
            <w:pPr>
              <w:autoSpaceDE w:val="0"/>
              <w:autoSpaceDN w:val="0"/>
              <w:adjustRightInd w:val="0"/>
              <w:spacing w:line="240" w:lineRule="auto"/>
              <w:rPr>
                <w:rFonts w:cs="Arial"/>
                <w:b/>
                <w:bCs/>
                <w:szCs w:val="22"/>
              </w:rPr>
            </w:pPr>
          </w:p>
          <w:p w:rsidR="005D4282" w:rsidRDefault="005D4282" w:rsidP="006A1C8E">
            <w:pPr>
              <w:autoSpaceDE w:val="0"/>
              <w:autoSpaceDN w:val="0"/>
              <w:adjustRightInd w:val="0"/>
              <w:spacing w:line="240" w:lineRule="auto"/>
              <w:rPr>
                <w:rFonts w:cs="Arial"/>
                <w:b/>
                <w:bCs/>
                <w:szCs w:val="22"/>
              </w:rPr>
            </w:pPr>
            <w:r w:rsidRPr="003166E9">
              <w:rPr>
                <w:b/>
              </w:rPr>
              <w:t>Skills de</w:t>
            </w:r>
            <w:r>
              <w:rPr>
                <w:b/>
              </w:rPr>
              <w:t>veloped by learning activities:</w:t>
            </w:r>
          </w:p>
          <w:p w:rsidR="005D4282" w:rsidRDefault="005D4282" w:rsidP="006A1C8E">
            <w:pPr>
              <w:autoSpaceDE w:val="0"/>
              <w:autoSpaceDN w:val="0"/>
              <w:adjustRightInd w:val="0"/>
              <w:spacing w:line="240" w:lineRule="auto"/>
              <w:rPr>
                <w:rFonts w:cs="Arial"/>
                <w:szCs w:val="22"/>
              </w:rPr>
            </w:pPr>
            <w:r w:rsidRPr="00734154">
              <w:rPr>
                <w:rFonts w:cs="Arial"/>
                <w:b/>
                <w:szCs w:val="22"/>
              </w:rPr>
              <w:t xml:space="preserve">AO1 </w:t>
            </w:r>
            <w:r>
              <w:rPr>
                <w:rFonts w:cs="Arial"/>
                <w:b/>
                <w:szCs w:val="22"/>
              </w:rPr>
              <w:t>–</w:t>
            </w:r>
            <w:r>
              <w:rPr>
                <w:rFonts w:cs="Arial"/>
                <w:szCs w:val="22"/>
              </w:rPr>
              <w:t xml:space="preserve"> Knowledge and understanding of scientific ideas.</w:t>
            </w:r>
          </w:p>
          <w:p w:rsidR="005D4282" w:rsidRDefault="005D4282" w:rsidP="006A1C8E">
            <w:pPr>
              <w:autoSpaceDE w:val="0"/>
              <w:autoSpaceDN w:val="0"/>
              <w:adjustRightInd w:val="0"/>
              <w:spacing w:line="240" w:lineRule="auto"/>
              <w:rPr>
                <w:rFonts w:cs="Arial"/>
                <w:szCs w:val="22"/>
              </w:rPr>
            </w:pPr>
            <w:r w:rsidRPr="00734154">
              <w:rPr>
                <w:rFonts w:cs="Arial"/>
                <w:b/>
                <w:szCs w:val="22"/>
              </w:rPr>
              <w:t>AO2/AO3 –</w:t>
            </w:r>
            <w:r>
              <w:rPr>
                <w:rFonts w:cs="Arial"/>
                <w:szCs w:val="22"/>
              </w:rPr>
              <w:t xml:space="preserve"> Analysing data on base </w:t>
            </w:r>
            <w:proofErr w:type="gramStart"/>
            <w:r>
              <w:rPr>
                <w:rFonts w:cs="Arial"/>
                <w:szCs w:val="22"/>
              </w:rPr>
              <w:t>frequency,</w:t>
            </w:r>
            <w:proofErr w:type="gramEnd"/>
            <w:r>
              <w:rPr>
                <w:rFonts w:cs="Arial"/>
                <w:szCs w:val="22"/>
              </w:rPr>
              <w:t xml:space="preserve"> and applying knowledge of base pairing, to work out frequency of other bases.  </w:t>
            </w:r>
          </w:p>
          <w:p w:rsidR="005D4282" w:rsidRPr="00EE483A" w:rsidRDefault="005D4282" w:rsidP="006A1C8E">
            <w:pPr>
              <w:autoSpaceDE w:val="0"/>
              <w:autoSpaceDN w:val="0"/>
              <w:adjustRightInd w:val="0"/>
              <w:spacing w:line="240" w:lineRule="auto"/>
              <w:rPr>
                <w:rFonts w:cs="Arial"/>
                <w:szCs w:val="22"/>
              </w:rPr>
            </w:pPr>
          </w:p>
        </w:tc>
        <w:tc>
          <w:tcPr>
            <w:tcW w:w="1985" w:type="dxa"/>
            <w:shd w:val="clear" w:color="auto" w:fill="auto"/>
          </w:tcPr>
          <w:p w:rsidR="005D4282" w:rsidRDefault="005D4282" w:rsidP="006A1C8E">
            <w:r>
              <w:rPr>
                <w:b/>
              </w:rPr>
              <w:t>Past exam paper material:</w:t>
            </w:r>
          </w:p>
          <w:p w:rsidR="00470304" w:rsidRDefault="002C76B7" w:rsidP="006A1C8E">
            <w:r>
              <w:t>BIOL2 Jun</w:t>
            </w:r>
            <w:r w:rsidR="005D4282" w:rsidRPr="009E77BA">
              <w:t xml:space="preserve">12 </w:t>
            </w:r>
            <w:r>
              <w:t>-</w:t>
            </w:r>
            <w:r w:rsidR="005D4282" w:rsidRPr="009E77BA">
              <w:t>Q5</w:t>
            </w:r>
            <w:r w:rsidR="005D4282">
              <w:t xml:space="preserve">a, </w:t>
            </w:r>
          </w:p>
          <w:p w:rsidR="005D4282" w:rsidRPr="009E77BA" w:rsidRDefault="005D4282" w:rsidP="006A1C8E">
            <w:r w:rsidRPr="009E77BA">
              <w:t xml:space="preserve">BIOL2 </w:t>
            </w:r>
            <w:r w:rsidR="002C76B7">
              <w:t>Jun09 -</w:t>
            </w:r>
            <w:r w:rsidR="00941628">
              <w:t>Q2;</w:t>
            </w:r>
          </w:p>
          <w:p w:rsidR="00941628" w:rsidRDefault="002C76B7" w:rsidP="00941628">
            <w:r>
              <w:t>HBIO2 – Jun13 -</w:t>
            </w:r>
            <w:r w:rsidR="00941628">
              <w:t xml:space="preserve"> Q4a</w:t>
            </w:r>
          </w:p>
          <w:p w:rsidR="005D4282" w:rsidRDefault="005D4282" w:rsidP="006A1C8E"/>
          <w:p w:rsidR="005D4282" w:rsidRPr="0004052E" w:rsidRDefault="005D4282" w:rsidP="006A1C8E">
            <w:pPr>
              <w:pStyle w:val="ListParagraph"/>
              <w:ind w:left="360"/>
            </w:pPr>
          </w:p>
        </w:tc>
        <w:tc>
          <w:tcPr>
            <w:tcW w:w="2126" w:type="dxa"/>
            <w:shd w:val="clear" w:color="auto" w:fill="auto"/>
          </w:tcPr>
          <w:p w:rsidR="005D4282" w:rsidRDefault="00406A37" w:rsidP="006A1C8E">
            <w:pPr>
              <w:rPr>
                <w:b/>
              </w:rPr>
            </w:pPr>
            <w:hyperlink r:id="rId65" w:history="1">
              <w:r w:rsidR="005D4282" w:rsidRPr="00EA5241">
                <w:rPr>
                  <w:rStyle w:val="Hyperlink"/>
                  <w:b/>
                </w:rPr>
                <w:t>http://www.yourgenome.org/teachers/zoom.shtml</w:t>
              </w:r>
            </w:hyperlink>
          </w:p>
          <w:p w:rsidR="005D4282" w:rsidRDefault="005D4282" w:rsidP="006A1C8E">
            <w:pPr>
              <w:rPr>
                <w:b/>
              </w:rPr>
            </w:pPr>
          </w:p>
          <w:p w:rsidR="005D4282" w:rsidRDefault="00406A37" w:rsidP="006A1C8E">
            <w:pPr>
              <w:rPr>
                <w:rStyle w:val="Hyperlink"/>
                <w:b/>
              </w:rPr>
            </w:pPr>
            <w:hyperlink r:id="rId66" w:history="1">
              <w:r w:rsidR="005D4282" w:rsidRPr="00751523">
                <w:rPr>
                  <w:rStyle w:val="Hyperlink"/>
                  <w:b/>
                </w:rPr>
                <w:t>http://cell-cell-cell.com/wp-content/uploads/CCC_Activity_ModellingTheHelix_v01.doc</w:t>
              </w:r>
            </w:hyperlink>
          </w:p>
          <w:p w:rsidR="005D4282" w:rsidRDefault="005D4282" w:rsidP="006A1C8E">
            <w:pPr>
              <w:rPr>
                <w:rStyle w:val="Hyperlink"/>
                <w:b/>
              </w:rPr>
            </w:pPr>
          </w:p>
          <w:p w:rsidR="005D4282" w:rsidRDefault="00406A37" w:rsidP="006A1C8E">
            <w:pPr>
              <w:rPr>
                <w:b/>
              </w:rPr>
            </w:pPr>
            <w:hyperlink r:id="rId67" w:history="1">
              <w:r w:rsidR="005D4282" w:rsidRPr="00A14D5F">
                <w:rPr>
                  <w:rStyle w:val="Hyperlink"/>
                  <w:b/>
                </w:rPr>
                <w:t>http://genetics.thetech.org/online-exhibits/zooming-dna</w:t>
              </w:r>
            </w:hyperlink>
          </w:p>
          <w:p w:rsidR="005D4282" w:rsidRPr="001E5804" w:rsidRDefault="005D4282" w:rsidP="006A1C8E">
            <w:pPr>
              <w:rPr>
                <w:b/>
              </w:rPr>
            </w:pPr>
          </w:p>
        </w:tc>
      </w:tr>
      <w:tr w:rsidR="00C761A3" w:rsidRPr="00C761A3" w:rsidTr="00470304">
        <w:trPr>
          <w:trHeight w:val="969"/>
        </w:trPr>
        <w:tc>
          <w:tcPr>
            <w:tcW w:w="2552" w:type="dxa"/>
            <w:shd w:val="clear" w:color="auto" w:fill="auto"/>
          </w:tcPr>
          <w:p w:rsidR="00E26386" w:rsidRPr="00C761A3" w:rsidRDefault="00E26386" w:rsidP="006A1C8E">
            <w:pPr>
              <w:autoSpaceDE w:val="0"/>
              <w:autoSpaceDN w:val="0"/>
              <w:adjustRightInd w:val="0"/>
              <w:spacing w:line="240" w:lineRule="auto"/>
            </w:pPr>
            <w:r w:rsidRPr="00C761A3">
              <w:t>Extension</w:t>
            </w:r>
          </w:p>
        </w:tc>
        <w:tc>
          <w:tcPr>
            <w:tcW w:w="850" w:type="dxa"/>
            <w:shd w:val="clear" w:color="auto" w:fill="auto"/>
          </w:tcPr>
          <w:p w:rsidR="00E26386" w:rsidRPr="00C761A3" w:rsidRDefault="00E26386" w:rsidP="006A1C8E"/>
        </w:tc>
        <w:tc>
          <w:tcPr>
            <w:tcW w:w="2552" w:type="dxa"/>
            <w:shd w:val="clear" w:color="auto" w:fill="auto"/>
          </w:tcPr>
          <w:p w:rsidR="00E26386" w:rsidRPr="00C761A3" w:rsidRDefault="00E26386" w:rsidP="006A1C8E">
            <w:pPr>
              <w:autoSpaceDE w:val="0"/>
              <w:autoSpaceDN w:val="0"/>
              <w:adjustRightInd w:val="0"/>
              <w:spacing w:line="240" w:lineRule="auto"/>
              <w:rPr>
                <w:rFonts w:cs="Arial"/>
                <w:szCs w:val="22"/>
              </w:rPr>
            </w:pPr>
          </w:p>
        </w:tc>
        <w:tc>
          <w:tcPr>
            <w:tcW w:w="4502" w:type="dxa"/>
            <w:shd w:val="clear" w:color="auto" w:fill="auto"/>
          </w:tcPr>
          <w:p w:rsidR="00E26386" w:rsidRPr="00C761A3" w:rsidRDefault="00E26386" w:rsidP="006A1C8E">
            <w:r w:rsidRPr="00C761A3">
              <w:t xml:space="preserve">- Modelling DNA structure using </w:t>
            </w:r>
            <w:proofErr w:type="spellStart"/>
            <w:r w:rsidRPr="00C761A3">
              <w:t>molymod</w:t>
            </w:r>
            <w:proofErr w:type="spellEnd"/>
            <w:r w:rsidRPr="00C761A3">
              <w:t xml:space="preserve"> DNA kit, jelly babies or paper model. </w:t>
            </w:r>
          </w:p>
        </w:tc>
        <w:tc>
          <w:tcPr>
            <w:tcW w:w="1985" w:type="dxa"/>
            <w:shd w:val="clear" w:color="auto" w:fill="auto"/>
          </w:tcPr>
          <w:p w:rsidR="00E26386" w:rsidRPr="00C761A3" w:rsidRDefault="00E26386" w:rsidP="006A1C8E">
            <w:pPr>
              <w:rPr>
                <w:b/>
              </w:rPr>
            </w:pPr>
          </w:p>
        </w:tc>
        <w:tc>
          <w:tcPr>
            <w:tcW w:w="2126" w:type="dxa"/>
            <w:shd w:val="clear" w:color="auto" w:fill="auto"/>
          </w:tcPr>
          <w:p w:rsidR="00470304" w:rsidRDefault="00406A37" w:rsidP="006A1C8E">
            <w:pPr>
              <w:rPr>
                <w:rStyle w:val="Hyperlink"/>
                <w:b/>
              </w:rPr>
            </w:pPr>
            <w:hyperlink r:id="rId68" w:history="1">
              <w:r w:rsidR="00470304" w:rsidRPr="003C021D">
                <w:rPr>
                  <w:rStyle w:val="Hyperlink"/>
                  <w:b/>
                </w:rPr>
                <w:t>http://www.yourgenome.org/teachers/yummy.shtml</w:t>
              </w:r>
            </w:hyperlink>
          </w:p>
          <w:p w:rsidR="00470304" w:rsidRPr="003C021D" w:rsidRDefault="00470304" w:rsidP="006A1C8E">
            <w:pPr>
              <w:rPr>
                <w:b/>
              </w:rPr>
            </w:pPr>
          </w:p>
          <w:p w:rsidR="00470304" w:rsidRDefault="00406A37" w:rsidP="006A1C8E">
            <w:pPr>
              <w:rPr>
                <w:b/>
              </w:rPr>
            </w:pPr>
            <w:hyperlink r:id="rId69" w:history="1">
              <w:r w:rsidR="00470304" w:rsidRPr="00EA5241">
                <w:rPr>
                  <w:rStyle w:val="Hyperlink"/>
                  <w:b/>
                </w:rPr>
                <w:t>http://www.yourgenome.org/teachers/origami.shtml</w:t>
              </w:r>
            </w:hyperlink>
          </w:p>
          <w:p w:rsidR="009917E2" w:rsidRDefault="009917E2" w:rsidP="006A1C8E"/>
          <w:p w:rsidR="004054BA" w:rsidRDefault="004054BA" w:rsidP="006A1C8E"/>
          <w:p w:rsidR="00E26386" w:rsidRPr="00470304" w:rsidRDefault="00406A37" w:rsidP="006A1C8E">
            <w:pPr>
              <w:rPr>
                <w:b/>
                <w:color w:val="0000FF" w:themeColor="hyperlink"/>
                <w:u w:val="single"/>
              </w:rPr>
            </w:pPr>
            <w:hyperlink r:id="rId70" w:anchor="collection-resources" w:history="1"/>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227"/>
        <w:gridCol w:w="850"/>
        <w:gridCol w:w="2160"/>
        <w:gridCol w:w="4219"/>
        <w:gridCol w:w="1985"/>
        <w:gridCol w:w="2126"/>
      </w:tblGrid>
      <w:tr w:rsidR="00C761A3" w:rsidRPr="00C761A3" w:rsidTr="008E0B2F">
        <w:tc>
          <w:tcPr>
            <w:tcW w:w="3227" w:type="dxa"/>
            <w:shd w:val="clear" w:color="auto" w:fill="002448"/>
          </w:tcPr>
          <w:p w:rsidR="00D75020" w:rsidRPr="008E0B2F" w:rsidRDefault="00310BF4" w:rsidP="006A1C8E">
            <w:pPr>
              <w:spacing w:line="240" w:lineRule="auto"/>
              <w:rPr>
                <w:b/>
                <w:color w:val="FFFFFF" w:themeColor="background1"/>
              </w:rPr>
            </w:pPr>
            <w:r w:rsidRPr="008E0B2F">
              <w:rPr>
                <w:color w:val="FFFFFF" w:themeColor="background1"/>
              </w:rPr>
              <w:lastRenderedPageBreak/>
              <w:br w:type="page"/>
            </w:r>
            <w:r w:rsidR="00D75020" w:rsidRPr="008E0B2F">
              <w:rPr>
                <w:color w:val="FFFFFF" w:themeColor="background1"/>
              </w:rPr>
              <w:br w:type="page"/>
            </w:r>
            <w:r w:rsidR="00D75020" w:rsidRPr="008E0B2F">
              <w:rPr>
                <w:color w:val="FFFFFF" w:themeColor="background1"/>
              </w:rPr>
              <w:br w:type="page"/>
            </w:r>
            <w:r w:rsidR="00D75020" w:rsidRPr="008E0B2F">
              <w:rPr>
                <w:b/>
                <w:color w:val="FFFFFF" w:themeColor="background1"/>
              </w:rPr>
              <w:t>Learning objective</w:t>
            </w:r>
          </w:p>
        </w:tc>
        <w:tc>
          <w:tcPr>
            <w:tcW w:w="850"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Time taken</w:t>
            </w:r>
          </w:p>
        </w:tc>
        <w:tc>
          <w:tcPr>
            <w:tcW w:w="2160"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Learning Outcome</w:t>
            </w:r>
          </w:p>
        </w:tc>
        <w:tc>
          <w:tcPr>
            <w:tcW w:w="4219"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Learning activity with opportunity to develop skills</w:t>
            </w:r>
          </w:p>
        </w:tc>
        <w:tc>
          <w:tcPr>
            <w:tcW w:w="1985"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Assessment opportunities</w:t>
            </w:r>
          </w:p>
        </w:tc>
        <w:tc>
          <w:tcPr>
            <w:tcW w:w="2126" w:type="dxa"/>
            <w:shd w:val="clear" w:color="auto" w:fill="002448"/>
          </w:tcPr>
          <w:p w:rsidR="00D75020" w:rsidRPr="008E0B2F" w:rsidRDefault="00D75020" w:rsidP="006A1C8E">
            <w:pPr>
              <w:spacing w:line="240" w:lineRule="auto"/>
              <w:rPr>
                <w:b/>
                <w:color w:val="FFFFFF" w:themeColor="background1"/>
              </w:rPr>
            </w:pPr>
            <w:r w:rsidRPr="008E0B2F">
              <w:rPr>
                <w:b/>
                <w:color w:val="FFFFFF" w:themeColor="background1"/>
              </w:rPr>
              <w:t>Resources</w:t>
            </w:r>
          </w:p>
        </w:tc>
      </w:tr>
      <w:tr w:rsidR="000F4122" w:rsidRPr="00C761A3" w:rsidTr="00105D31">
        <w:trPr>
          <w:trHeight w:val="2670"/>
        </w:trPr>
        <w:tc>
          <w:tcPr>
            <w:tcW w:w="3227" w:type="dxa"/>
            <w:shd w:val="clear" w:color="auto" w:fill="auto"/>
          </w:tcPr>
          <w:p w:rsidR="00105D31" w:rsidRDefault="00105D31" w:rsidP="006A1C8E">
            <w:pPr>
              <w:autoSpaceDE w:val="0"/>
              <w:autoSpaceDN w:val="0"/>
              <w:adjustRightInd w:val="0"/>
              <w:spacing w:line="240" w:lineRule="auto"/>
              <w:rPr>
                <w:rFonts w:eastAsia="Arial" w:cs="Arial"/>
                <w:w w:val="101"/>
              </w:rPr>
            </w:pPr>
            <w:r>
              <w:rPr>
                <w:rFonts w:eastAsia="Arial" w:cs="Arial"/>
                <w:w w:val="101"/>
              </w:rPr>
              <w:t>R</w:t>
            </w:r>
            <w:r w:rsidRPr="00CD6915">
              <w:rPr>
                <w:rFonts w:eastAsia="Arial" w:cs="Arial"/>
                <w:w w:val="101"/>
              </w:rPr>
              <w:t xml:space="preserve">NA </w:t>
            </w:r>
            <w:r>
              <w:rPr>
                <w:rFonts w:eastAsia="Arial" w:cs="Arial"/>
                <w:w w:val="101"/>
              </w:rPr>
              <w:t>is a polymer</w:t>
            </w:r>
            <w:r w:rsidRPr="00CD6915">
              <w:rPr>
                <w:rFonts w:eastAsia="Arial" w:cs="Arial"/>
                <w:w w:val="101"/>
              </w:rPr>
              <w:t xml:space="preserve"> of nucleotides. Each nucleotide is formed from a pentose, a phosphate group and a nitrogen-containing organic base</w:t>
            </w:r>
            <w:r w:rsidR="002C76B7">
              <w:rPr>
                <w:rFonts w:eastAsia="Arial" w:cs="Arial"/>
                <w:w w:val="101"/>
              </w:rPr>
              <w:t>.</w:t>
            </w:r>
          </w:p>
          <w:p w:rsidR="00105D31" w:rsidRDefault="00105D31" w:rsidP="006A1C8E">
            <w:pPr>
              <w:autoSpaceDE w:val="0"/>
              <w:autoSpaceDN w:val="0"/>
              <w:adjustRightInd w:val="0"/>
              <w:spacing w:line="240" w:lineRule="auto"/>
            </w:pPr>
          </w:p>
          <w:p w:rsidR="00105D31" w:rsidRDefault="00105D31" w:rsidP="006A1C8E">
            <w:pPr>
              <w:autoSpaceDE w:val="0"/>
              <w:autoSpaceDN w:val="0"/>
              <w:adjustRightInd w:val="0"/>
              <w:spacing w:line="240" w:lineRule="auto"/>
            </w:pPr>
            <w:r w:rsidRPr="00CD6915">
              <w:rPr>
                <w:rFonts w:eastAsia="Arial" w:cs="Arial"/>
                <w:w w:val="101"/>
              </w:rPr>
              <w:t>RNA nucleotides consist of ribose, a phosphate group and one of the bases adenine, cytosine, guanine or uraci</w:t>
            </w:r>
            <w:r>
              <w:rPr>
                <w:rFonts w:eastAsia="Arial" w:cs="Arial"/>
                <w:w w:val="101"/>
              </w:rPr>
              <w:t>l.</w:t>
            </w:r>
          </w:p>
          <w:p w:rsidR="000F4122" w:rsidRDefault="000F4122" w:rsidP="006A1C8E">
            <w:pPr>
              <w:autoSpaceDE w:val="0"/>
              <w:autoSpaceDN w:val="0"/>
              <w:adjustRightInd w:val="0"/>
              <w:spacing w:line="240" w:lineRule="auto"/>
              <w:rPr>
                <w:rFonts w:cs="Arial"/>
                <w:szCs w:val="22"/>
              </w:rPr>
            </w:pPr>
            <w:r w:rsidRPr="00C761A3">
              <w:t>R</w:t>
            </w:r>
            <w:r w:rsidRPr="00C761A3">
              <w:rPr>
                <w:rFonts w:cs="Arial"/>
                <w:szCs w:val="22"/>
              </w:rPr>
              <w:t>ibonucleic acid is important in all living cells, as it transfers genetic information from DNA to ribosomes.</w:t>
            </w:r>
          </w:p>
          <w:p w:rsidR="00105D31" w:rsidRPr="00C761A3" w:rsidRDefault="00105D31" w:rsidP="006A1C8E">
            <w:pPr>
              <w:autoSpaceDE w:val="0"/>
              <w:autoSpaceDN w:val="0"/>
              <w:adjustRightInd w:val="0"/>
              <w:spacing w:line="240" w:lineRule="auto"/>
              <w:rPr>
                <w:rFonts w:cs="Arial"/>
                <w:szCs w:val="22"/>
              </w:rPr>
            </w:pPr>
          </w:p>
          <w:p w:rsidR="000F4122" w:rsidRPr="00C761A3" w:rsidRDefault="00105D31" w:rsidP="006A1C8E">
            <w:pPr>
              <w:autoSpaceDE w:val="0"/>
              <w:autoSpaceDN w:val="0"/>
              <w:adjustRightInd w:val="0"/>
              <w:spacing w:line="240" w:lineRule="auto"/>
              <w:rPr>
                <w:rFonts w:cs="Arial"/>
                <w:szCs w:val="22"/>
              </w:rPr>
            </w:pPr>
            <w:r w:rsidRPr="00CD6915">
              <w:rPr>
                <w:rFonts w:eastAsia="Arial" w:cs="Arial"/>
                <w:w w:val="101"/>
              </w:rPr>
              <w:t xml:space="preserve">A molecule of RNA is a relatively short polynucleotide chain. The structure of mRNA and </w:t>
            </w:r>
            <w:proofErr w:type="spellStart"/>
            <w:r w:rsidRPr="00CD6915">
              <w:rPr>
                <w:rFonts w:eastAsia="Arial" w:cs="Arial"/>
                <w:w w:val="101"/>
              </w:rPr>
              <w:t>tRNA</w:t>
            </w:r>
            <w:proofErr w:type="spellEnd"/>
            <w:r>
              <w:rPr>
                <w:rFonts w:eastAsia="Arial" w:cs="Arial"/>
                <w:w w:val="101"/>
              </w:rPr>
              <w:t>.</w:t>
            </w:r>
          </w:p>
          <w:p w:rsidR="00105D31" w:rsidRDefault="00105D31" w:rsidP="006A1C8E">
            <w:pPr>
              <w:autoSpaceDE w:val="0"/>
              <w:autoSpaceDN w:val="0"/>
              <w:adjustRightInd w:val="0"/>
              <w:spacing w:line="240" w:lineRule="auto"/>
              <w:rPr>
                <w:rFonts w:cs="Arial"/>
                <w:szCs w:val="22"/>
              </w:rPr>
            </w:pPr>
          </w:p>
          <w:p w:rsidR="000F4122" w:rsidRPr="00C761A3" w:rsidRDefault="000F4122" w:rsidP="006A1C8E">
            <w:pPr>
              <w:autoSpaceDE w:val="0"/>
              <w:autoSpaceDN w:val="0"/>
              <w:adjustRightInd w:val="0"/>
              <w:spacing w:line="240" w:lineRule="auto"/>
              <w:rPr>
                <w:rFonts w:cs="Arial"/>
                <w:szCs w:val="22"/>
              </w:rPr>
            </w:pPr>
          </w:p>
          <w:p w:rsidR="000F4122" w:rsidRPr="00C761A3" w:rsidRDefault="000F4122" w:rsidP="006A1C8E">
            <w:pPr>
              <w:autoSpaceDE w:val="0"/>
              <w:autoSpaceDN w:val="0"/>
              <w:adjustRightInd w:val="0"/>
              <w:spacing w:line="240" w:lineRule="auto"/>
              <w:rPr>
                <w:rFonts w:cs="Arial"/>
                <w:szCs w:val="22"/>
              </w:rPr>
            </w:pPr>
          </w:p>
          <w:p w:rsidR="000F4122" w:rsidRPr="00C761A3" w:rsidRDefault="000F4122" w:rsidP="006A1C8E">
            <w:pPr>
              <w:autoSpaceDE w:val="0"/>
              <w:autoSpaceDN w:val="0"/>
              <w:adjustRightInd w:val="0"/>
              <w:spacing w:line="240" w:lineRule="auto"/>
              <w:rPr>
                <w:rFonts w:cs="Arial"/>
                <w:szCs w:val="22"/>
              </w:rPr>
            </w:pPr>
          </w:p>
          <w:p w:rsidR="000F4122" w:rsidRPr="00C761A3" w:rsidRDefault="000F4122" w:rsidP="006A1C8E">
            <w:pPr>
              <w:autoSpaceDE w:val="0"/>
              <w:autoSpaceDN w:val="0"/>
              <w:adjustRightInd w:val="0"/>
              <w:spacing w:line="240" w:lineRule="auto"/>
              <w:rPr>
                <w:rFonts w:cs="Arial"/>
                <w:szCs w:val="22"/>
              </w:rPr>
            </w:pPr>
          </w:p>
        </w:tc>
        <w:tc>
          <w:tcPr>
            <w:tcW w:w="850" w:type="dxa"/>
            <w:shd w:val="clear" w:color="auto" w:fill="auto"/>
          </w:tcPr>
          <w:p w:rsidR="000F4122" w:rsidRPr="00C761A3" w:rsidRDefault="00C82288" w:rsidP="006A1C8E">
            <w:pPr>
              <w:rPr>
                <w:b/>
              </w:rPr>
            </w:pPr>
            <w:r w:rsidRPr="00C761A3">
              <w:t xml:space="preserve">0.2 </w:t>
            </w:r>
            <w:r w:rsidR="00DF76F5" w:rsidRPr="00C761A3">
              <w:t>weeks</w:t>
            </w:r>
          </w:p>
        </w:tc>
        <w:tc>
          <w:tcPr>
            <w:tcW w:w="2160" w:type="dxa"/>
            <w:shd w:val="clear" w:color="auto" w:fill="auto"/>
          </w:tcPr>
          <w:p w:rsidR="000F4122" w:rsidRPr="00C761A3" w:rsidRDefault="000F4122" w:rsidP="006A1C8E">
            <w:pPr>
              <w:autoSpaceDE w:val="0"/>
              <w:autoSpaceDN w:val="0"/>
              <w:adjustRightInd w:val="0"/>
              <w:spacing w:line="240" w:lineRule="auto"/>
              <w:rPr>
                <w:rFonts w:cs="Arial"/>
                <w:szCs w:val="22"/>
              </w:rPr>
            </w:pPr>
            <w:r w:rsidRPr="00C761A3">
              <w:rPr>
                <w:rFonts w:cs="Arial"/>
                <w:szCs w:val="22"/>
              </w:rPr>
              <w:t>• explain the role</w:t>
            </w:r>
            <w:r w:rsidR="0061322A">
              <w:rPr>
                <w:rFonts w:cs="Arial"/>
                <w:szCs w:val="22"/>
              </w:rPr>
              <w:t>s</w:t>
            </w:r>
            <w:r w:rsidRPr="00C761A3">
              <w:rPr>
                <w:rFonts w:cs="Arial"/>
                <w:szCs w:val="22"/>
              </w:rPr>
              <w:t xml:space="preserve"> of </w:t>
            </w:r>
            <w:r w:rsidR="00105D31">
              <w:rPr>
                <w:rFonts w:cs="Arial"/>
                <w:szCs w:val="22"/>
              </w:rPr>
              <w:t xml:space="preserve">mRNA and </w:t>
            </w:r>
            <w:proofErr w:type="spellStart"/>
            <w:r w:rsidR="00105D31">
              <w:rPr>
                <w:rFonts w:cs="Arial"/>
                <w:szCs w:val="22"/>
              </w:rPr>
              <w:t>tRNA</w:t>
            </w:r>
            <w:proofErr w:type="spellEnd"/>
            <w:r w:rsidRPr="00C761A3">
              <w:rPr>
                <w:rFonts w:cs="Arial"/>
                <w:szCs w:val="22"/>
              </w:rPr>
              <w:t>.</w:t>
            </w:r>
          </w:p>
          <w:p w:rsidR="000F4122" w:rsidRPr="00C761A3" w:rsidRDefault="000F4122" w:rsidP="006A1C8E">
            <w:pPr>
              <w:autoSpaceDE w:val="0"/>
              <w:autoSpaceDN w:val="0"/>
              <w:adjustRightInd w:val="0"/>
              <w:spacing w:line="240" w:lineRule="auto"/>
              <w:rPr>
                <w:rFonts w:cs="Arial"/>
                <w:szCs w:val="22"/>
              </w:rPr>
            </w:pPr>
          </w:p>
          <w:p w:rsidR="00105D31" w:rsidRDefault="000F4122" w:rsidP="006A1C8E">
            <w:pPr>
              <w:autoSpaceDE w:val="0"/>
              <w:autoSpaceDN w:val="0"/>
              <w:adjustRightInd w:val="0"/>
              <w:spacing w:line="240" w:lineRule="auto"/>
              <w:rPr>
                <w:rFonts w:cs="Arial"/>
                <w:szCs w:val="22"/>
              </w:rPr>
            </w:pPr>
            <w:r w:rsidRPr="00C761A3">
              <w:rPr>
                <w:rFonts w:cs="Arial"/>
                <w:szCs w:val="22"/>
              </w:rPr>
              <w:t xml:space="preserve">• explain the </w:t>
            </w:r>
            <w:r w:rsidR="00105D31">
              <w:rPr>
                <w:rFonts w:cs="Arial"/>
                <w:szCs w:val="22"/>
              </w:rPr>
              <w:t xml:space="preserve">general </w:t>
            </w:r>
            <w:r w:rsidRPr="00C761A3">
              <w:rPr>
                <w:rFonts w:cs="Arial"/>
                <w:szCs w:val="22"/>
              </w:rPr>
              <w:t>structure of RNA, and identify structural components of a</w:t>
            </w:r>
            <w:r w:rsidR="00105D31">
              <w:rPr>
                <w:rFonts w:cs="Arial"/>
                <w:szCs w:val="22"/>
              </w:rPr>
              <w:t>n RNA nucleotide from diagrams.</w:t>
            </w:r>
          </w:p>
          <w:p w:rsidR="00105D31" w:rsidRPr="00C761A3" w:rsidRDefault="00105D31" w:rsidP="006A1C8E">
            <w:pPr>
              <w:autoSpaceDE w:val="0"/>
              <w:autoSpaceDN w:val="0"/>
              <w:adjustRightInd w:val="0"/>
              <w:spacing w:line="240" w:lineRule="auto"/>
              <w:rPr>
                <w:rFonts w:cs="Arial"/>
                <w:szCs w:val="22"/>
              </w:rPr>
            </w:pPr>
          </w:p>
          <w:p w:rsidR="000F4122" w:rsidRPr="00C761A3" w:rsidRDefault="000F4122" w:rsidP="006A1C8E">
            <w:pPr>
              <w:autoSpaceDE w:val="0"/>
              <w:autoSpaceDN w:val="0"/>
              <w:adjustRightInd w:val="0"/>
              <w:spacing w:line="240" w:lineRule="auto"/>
              <w:rPr>
                <w:rFonts w:cs="Arial"/>
                <w:szCs w:val="22"/>
              </w:rPr>
            </w:pPr>
            <w:r w:rsidRPr="00C761A3">
              <w:rPr>
                <w:rFonts w:cs="Arial"/>
                <w:szCs w:val="22"/>
              </w:rPr>
              <w:t>• compare and contrast the similarities and differences between DNA and RNA.</w:t>
            </w:r>
          </w:p>
          <w:p w:rsidR="000F4122" w:rsidRPr="00C761A3" w:rsidRDefault="000F4122" w:rsidP="006A1C8E">
            <w:pPr>
              <w:autoSpaceDE w:val="0"/>
              <w:autoSpaceDN w:val="0"/>
              <w:adjustRightInd w:val="0"/>
              <w:spacing w:line="240" w:lineRule="auto"/>
              <w:rPr>
                <w:rFonts w:cs="Arial"/>
                <w:szCs w:val="22"/>
              </w:rPr>
            </w:pPr>
            <w:r w:rsidRPr="00C761A3">
              <w:rPr>
                <w:rFonts w:cs="Arial"/>
                <w:szCs w:val="22"/>
              </w:rPr>
              <w:t xml:space="preserve"> </w:t>
            </w:r>
          </w:p>
          <w:p w:rsidR="00105D31" w:rsidRPr="00C761A3" w:rsidRDefault="00105D31" w:rsidP="006A1C8E">
            <w:pPr>
              <w:autoSpaceDE w:val="0"/>
              <w:autoSpaceDN w:val="0"/>
              <w:adjustRightInd w:val="0"/>
              <w:spacing w:line="240" w:lineRule="auto"/>
              <w:rPr>
                <w:rFonts w:cs="Arial"/>
                <w:szCs w:val="22"/>
              </w:rPr>
            </w:pPr>
            <w:r w:rsidRPr="00C761A3">
              <w:rPr>
                <w:rFonts w:cs="Arial"/>
                <w:szCs w:val="22"/>
              </w:rPr>
              <w:t xml:space="preserve">• compare and contrast the similarities and differences between </w:t>
            </w:r>
            <w:r>
              <w:rPr>
                <w:rFonts w:cs="Arial"/>
                <w:szCs w:val="22"/>
              </w:rPr>
              <w:t xml:space="preserve">mRNA and </w:t>
            </w:r>
            <w:proofErr w:type="spellStart"/>
            <w:r>
              <w:rPr>
                <w:rFonts w:cs="Arial"/>
                <w:szCs w:val="22"/>
              </w:rPr>
              <w:t>tRNA</w:t>
            </w:r>
            <w:proofErr w:type="spellEnd"/>
            <w:r>
              <w:rPr>
                <w:rFonts w:cs="Arial"/>
                <w:szCs w:val="22"/>
              </w:rPr>
              <w:t>.</w:t>
            </w:r>
          </w:p>
          <w:p w:rsidR="000F4122" w:rsidRPr="00C761A3" w:rsidRDefault="000F4122" w:rsidP="006A1C8E">
            <w:pPr>
              <w:autoSpaceDE w:val="0"/>
              <w:autoSpaceDN w:val="0"/>
              <w:adjustRightInd w:val="0"/>
              <w:spacing w:line="240" w:lineRule="auto"/>
              <w:rPr>
                <w:rFonts w:cs="Arial"/>
                <w:szCs w:val="22"/>
              </w:rPr>
            </w:pPr>
          </w:p>
        </w:tc>
        <w:tc>
          <w:tcPr>
            <w:tcW w:w="4219" w:type="dxa"/>
            <w:shd w:val="clear" w:color="auto" w:fill="auto"/>
          </w:tcPr>
          <w:p w:rsidR="00EA211D" w:rsidRPr="00C761A3" w:rsidRDefault="00EA211D" w:rsidP="006A1C8E">
            <w:pPr>
              <w:rPr>
                <w:b/>
              </w:rPr>
            </w:pPr>
            <w:r w:rsidRPr="00C761A3">
              <w:rPr>
                <w:b/>
              </w:rPr>
              <w:t>Learning activities:</w:t>
            </w:r>
          </w:p>
          <w:p w:rsidR="0061322A" w:rsidRDefault="00734154" w:rsidP="006A1C8E">
            <w:r w:rsidRPr="00C761A3">
              <w:t>- Teacher explanation of types of RN</w:t>
            </w:r>
            <w:r w:rsidR="0061322A">
              <w:t>A and their roles, with focus on messenger and transfer RNA</w:t>
            </w:r>
            <w:r w:rsidR="002C76B7">
              <w:t>.</w:t>
            </w:r>
          </w:p>
          <w:p w:rsidR="00734154" w:rsidRPr="00C761A3" w:rsidRDefault="00734154" w:rsidP="006A1C8E">
            <w:r w:rsidRPr="00C761A3">
              <w:t>- Comprehension on RNA structure. Students highlight differences to DNA.</w:t>
            </w:r>
          </w:p>
          <w:p w:rsidR="00734154" w:rsidRPr="00C761A3" w:rsidRDefault="00734154" w:rsidP="006A1C8E">
            <w:r w:rsidRPr="00C761A3">
              <w:t>- Teacher explanation of single stranded RNA structure related to function.</w:t>
            </w:r>
          </w:p>
          <w:p w:rsidR="00734154" w:rsidRDefault="00734154" w:rsidP="006A1C8E">
            <w:r w:rsidRPr="00C761A3">
              <w:t>- Provide DNA sequence (</w:t>
            </w:r>
            <w:r w:rsidR="00312DF1" w:rsidRPr="00C761A3">
              <w:t xml:space="preserve">sense strand) and ask students </w:t>
            </w:r>
            <w:r w:rsidRPr="00C761A3">
              <w:t>to produce the complementary mRNA sequence.</w:t>
            </w:r>
          </w:p>
          <w:p w:rsidR="00105D31" w:rsidRDefault="00105D31" w:rsidP="006A1C8E">
            <w:r>
              <w:t xml:space="preserve">- Show structures of mRNA and </w:t>
            </w:r>
            <w:proofErr w:type="spellStart"/>
            <w:r>
              <w:t>tRNA</w:t>
            </w:r>
            <w:proofErr w:type="spellEnd"/>
            <w:r>
              <w:t xml:space="preserve"> and ask students to compare and contrast.</w:t>
            </w:r>
          </w:p>
          <w:p w:rsidR="00105D31" w:rsidRPr="00C761A3" w:rsidRDefault="00105D31" w:rsidP="006A1C8E">
            <w:r>
              <w:t xml:space="preserve">- Get students to generate a summary table comparing and contrasting the similarities and differences between DNA, mRNA and </w:t>
            </w:r>
            <w:proofErr w:type="spellStart"/>
            <w:r>
              <w:t>tRNA</w:t>
            </w:r>
            <w:proofErr w:type="spellEnd"/>
            <w:r>
              <w:t>.</w:t>
            </w:r>
          </w:p>
          <w:p w:rsidR="00734154" w:rsidRPr="00C761A3" w:rsidRDefault="002C76B7" w:rsidP="006A1C8E">
            <w:r>
              <w:t>- Past e</w:t>
            </w:r>
            <w:r w:rsidR="00734154" w:rsidRPr="00C761A3">
              <w:t>xam questions</w:t>
            </w:r>
          </w:p>
          <w:p w:rsidR="00EA211D" w:rsidRPr="00C761A3" w:rsidRDefault="00EA211D" w:rsidP="006A1C8E">
            <w:pPr>
              <w:autoSpaceDE w:val="0"/>
              <w:autoSpaceDN w:val="0"/>
              <w:adjustRightInd w:val="0"/>
              <w:spacing w:line="240" w:lineRule="auto"/>
              <w:rPr>
                <w:rFonts w:cs="Arial"/>
                <w:b/>
                <w:bCs/>
                <w:szCs w:val="22"/>
              </w:rPr>
            </w:pPr>
          </w:p>
          <w:p w:rsidR="00EA211D" w:rsidRPr="00C761A3" w:rsidRDefault="00EA211D" w:rsidP="006A1C8E">
            <w:pPr>
              <w:rPr>
                <w:b/>
              </w:rPr>
            </w:pPr>
            <w:r w:rsidRPr="00C761A3">
              <w:rPr>
                <w:b/>
              </w:rPr>
              <w:t>Skills developed by learning activities:</w:t>
            </w:r>
          </w:p>
          <w:p w:rsidR="000F4122" w:rsidRPr="00C761A3" w:rsidRDefault="00734154" w:rsidP="006A1C8E">
            <w:pPr>
              <w:autoSpaceDE w:val="0"/>
              <w:autoSpaceDN w:val="0"/>
              <w:adjustRightInd w:val="0"/>
              <w:spacing w:line="240" w:lineRule="auto"/>
              <w:rPr>
                <w:rFonts w:cs="Arial"/>
                <w:szCs w:val="22"/>
              </w:rPr>
            </w:pPr>
            <w:r w:rsidRPr="00C761A3">
              <w:rPr>
                <w:rFonts w:cs="Arial"/>
                <w:b/>
                <w:szCs w:val="22"/>
              </w:rPr>
              <w:t>AO1 –</w:t>
            </w:r>
            <w:r w:rsidRPr="00C761A3">
              <w:rPr>
                <w:rFonts w:cs="Arial"/>
                <w:szCs w:val="22"/>
              </w:rPr>
              <w:t xml:space="preserve"> Development of knowledge and understanding</w:t>
            </w:r>
            <w:r w:rsidR="00105D31">
              <w:rPr>
                <w:rFonts w:cs="Arial"/>
                <w:szCs w:val="22"/>
              </w:rPr>
              <w:t xml:space="preserve"> about RNA</w:t>
            </w:r>
            <w:r w:rsidRPr="00C761A3">
              <w:rPr>
                <w:rFonts w:cs="Arial"/>
                <w:szCs w:val="22"/>
              </w:rPr>
              <w:t>.</w:t>
            </w:r>
          </w:p>
          <w:p w:rsidR="00734154" w:rsidRPr="00C761A3" w:rsidRDefault="00734154" w:rsidP="006A1C8E">
            <w:pPr>
              <w:autoSpaceDE w:val="0"/>
              <w:autoSpaceDN w:val="0"/>
              <w:adjustRightInd w:val="0"/>
              <w:spacing w:line="240" w:lineRule="auto"/>
              <w:rPr>
                <w:rFonts w:cs="Arial"/>
                <w:szCs w:val="22"/>
              </w:rPr>
            </w:pPr>
            <w:r w:rsidRPr="00C761A3">
              <w:rPr>
                <w:rFonts w:cs="Arial"/>
                <w:b/>
                <w:szCs w:val="22"/>
              </w:rPr>
              <w:t>AO2</w:t>
            </w:r>
            <w:r w:rsidR="00105D31">
              <w:rPr>
                <w:rFonts w:cs="Arial"/>
                <w:b/>
                <w:szCs w:val="22"/>
              </w:rPr>
              <w:t xml:space="preserve"> </w:t>
            </w:r>
            <w:r w:rsidRPr="00C761A3">
              <w:rPr>
                <w:rFonts w:cs="Arial"/>
                <w:b/>
                <w:szCs w:val="22"/>
              </w:rPr>
              <w:t>–</w:t>
            </w:r>
            <w:r w:rsidRPr="00C761A3">
              <w:rPr>
                <w:rFonts w:cs="Arial"/>
                <w:szCs w:val="22"/>
              </w:rPr>
              <w:t xml:space="preserve"> Interpreting DNA sequence and applying knowledge to work out complementary mRNA code.</w:t>
            </w:r>
          </w:p>
        </w:tc>
        <w:tc>
          <w:tcPr>
            <w:tcW w:w="1985" w:type="dxa"/>
            <w:shd w:val="clear" w:color="auto" w:fill="auto"/>
          </w:tcPr>
          <w:p w:rsidR="004C6BEE" w:rsidRDefault="004C6BEE" w:rsidP="006A1C8E">
            <w:pPr>
              <w:rPr>
                <w:b/>
              </w:rPr>
            </w:pPr>
            <w:r w:rsidRPr="00C761A3">
              <w:rPr>
                <w:b/>
              </w:rPr>
              <w:t>Past exam paper material:</w:t>
            </w:r>
          </w:p>
          <w:p w:rsidR="001F1180" w:rsidRPr="001F1180" w:rsidRDefault="00BF7E29" w:rsidP="001F1180">
            <w:pPr>
              <w:rPr>
                <w:szCs w:val="22"/>
              </w:rPr>
            </w:pPr>
            <w:r>
              <w:t>HBIO2 Jan</w:t>
            </w:r>
            <w:r w:rsidR="001F1180">
              <w:t xml:space="preserve">12 </w:t>
            </w:r>
            <w:r>
              <w:t xml:space="preserve">- </w:t>
            </w:r>
            <w:r w:rsidR="001F1180">
              <w:t>Q1;</w:t>
            </w:r>
          </w:p>
          <w:p w:rsidR="001F1180" w:rsidRDefault="001F1180" w:rsidP="006A1C8E"/>
          <w:p w:rsidR="00105D31" w:rsidRPr="00105D31" w:rsidRDefault="00105D31" w:rsidP="006A1C8E">
            <w:proofErr w:type="spellStart"/>
            <w:r w:rsidRPr="00105D31">
              <w:t>Exampro</w:t>
            </w:r>
            <w:proofErr w:type="spellEnd"/>
          </w:p>
          <w:p w:rsidR="000F4122" w:rsidRPr="00C761A3" w:rsidRDefault="00BF7E29" w:rsidP="006A1C8E">
            <w:r>
              <w:t>BYA3 Jan</w:t>
            </w:r>
            <w:r w:rsidR="004C6BEE" w:rsidRPr="00C761A3">
              <w:t>03 Q1a</w:t>
            </w:r>
          </w:p>
          <w:p w:rsidR="00105D31" w:rsidRDefault="00BF7E29" w:rsidP="006A1C8E">
            <w:r>
              <w:t>BYB2 Jun</w:t>
            </w:r>
            <w:r w:rsidR="004C6BEE" w:rsidRPr="00C761A3">
              <w:t>09 Q3a - 3c</w:t>
            </w:r>
            <w:r w:rsidR="00105D31">
              <w:t>;</w:t>
            </w:r>
          </w:p>
          <w:p w:rsidR="00105D31" w:rsidRDefault="00BF7E29" w:rsidP="006A1C8E">
            <w:r>
              <w:t>BYB2 Jun</w:t>
            </w:r>
            <w:r w:rsidR="00105D31">
              <w:t>05 Q3</w:t>
            </w:r>
            <w:r w:rsidR="001F1180">
              <w:t>;</w:t>
            </w:r>
          </w:p>
          <w:p w:rsidR="001F1180" w:rsidRPr="00C761A3" w:rsidRDefault="001F1180" w:rsidP="001F1180"/>
        </w:tc>
        <w:tc>
          <w:tcPr>
            <w:tcW w:w="2126" w:type="dxa"/>
            <w:shd w:val="clear" w:color="auto" w:fill="auto"/>
          </w:tcPr>
          <w:p w:rsidR="005874DE" w:rsidRPr="00C761A3" w:rsidRDefault="005874DE" w:rsidP="006A1C8E">
            <w:r w:rsidRPr="00C761A3">
              <w:rPr>
                <w:b/>
              </w:rPr>
              <w:t>Rich questions</w:t>
            </w:r>
            <w:r w:rsidRPr="00C761A3">
              <w:t>:</w:t>
            </w:r>
          </w:p>
          <w:p w:rsidR="005874DE" w:rsidRPr="00C761A3" w:rsidRDefault="005874DE" w:rsidP="006A1C8E">
            <w:r w:rsidRPr="00C761A3">
              <w:t>Why can we not work out the frequency of bases in RNA when provided with data about the frequency of some of the other bases?</w:t>
            </w:r>
          </w:p>
          <w:p w:rsidR="005874DE" w:rsidRPr="00C761A3" w:rsidRDefault="005874DE" w:rsidP="006A1C8E"/>
          <w:p w:rsidR="005874DE" w:rsidRDefault="005874DE" w:rsidP="006A1C8E">
            <w:r w:rsidRPr="00C761A3">
              <w:t>How does the short, single stranded</w:t>
            </w:r>
            <w:r w:rsidR="00105D31">
              <w:t xml:space="preserve"> structure of RNA suit its role?</w:t>
            </w:r>
          </w:p>
          <w:p w:rsidR="00105D31" w:rsidRDefault="00105D31" w:rsidP="006A1C8E"/>
          <w:p w:rsidR="00105D31" w:rsidRDefault="00105D31" w:rsidP="006A1C8E">
            <w:r>
              <w:t xml:space="preserve">What similarities do mRNA and </w:t>
            </w:r>
            <w:proofErr w:type="spellStart"/>
            <w:r>
              <w:t>tRNA</w:t>
            </w:r>
            <w:proofErr w:type="spellEnd"/>
            <w:r>
              <w:t xml:space="preserve"> have?</w:t>
            </w:r>
          </w:p>
          <w:p w:rsidR="00105D31" w:rsidRDefault="00105D31" w:rsidP="006A1C8E"/>
          <w:p w:rsidR="00105D31" w:rsidRPr="00C761A3" w:rsidRDefault="00105D31" w:rsidP="006A1C8E">
            <w:r>
              <w:t xml:space="preserve">What differences do mRNA and </w:t>
            </w:r>
            <w:proofErr w:type="spellStart"/>
            <w:r>
              <w:t>tRNA</w:t>
            </w:r>
            <w:proofErr w:type="spellEnd"/>
            <w:r>
              <w:t xml:space="preserve"> have?</w:t>
            </w:r>
          </w:p>
          <w:p w:rsidR="000F4122" w:rsidRPr="00C761A3" w:rsidRDefault="000F4122" w:rsidP="006A1C8E">
            <w:pPr>
              <w:rPr>
                <w:b/>
              </w:rPr>
            </w:pPr>
          </w:p>
          <w:p w:rsidR="000F4122" w:rsidRPr="00C761A3" w:rsidRDefault="000F4122" w:rsidP="006A1C8E">
            <w:pPr>
              <w:rPr>
                <w:b/>
              </w:rPr>
            </w:pPr>
          </w:p>
        </w:tc>
      </w:tr>
    </w:tbl>
    <w:p w:rsidR="009E77BA" w:rsidRPr="00C761A3" w:rsidRDefault="009E77BA" w:rsidP="006A1C8E">
      <w:pPr>
        <w:spacing w:line="240" w:lineRule="auto"/>
        <w:rPr>
          <w:b/>
        </w:rPr>
      </w:pPr>
    </w:p>
    <w:p w:rsidR="00512ECC" w:rsidRDefault="00512ECC" w:rsidP="006A1C8E">
      <w:pPr>
        <w:spacing w:line="240" w:lineRule="auto"/>
        <w:rPr>
          <w:b/>
        </w:rPr>
      </w:pPr>
      <w:r w:rsidRPr="00C761A3">
        <w:rPr>
          <w:b/>
        </w:rPr>
        <w:br w:type="page"/>
      </w:r>
    </w:p>
    <w:p w:rsidR="00470304" w:rsidRDefault="006A1C8E" w:rsidP="006A1C8E">
      <w:pPr>
        <w:pStyle w:val="Heading4"/>
      </w:pPr>
      <w:r>
        <w:lastRenderedPageBreak/>
        <w:t>3.1.7.2</w:t>
      </w:r>
      <w:r>
        <w:tab/>
        <w:t>DNA, genes and chromosomes</w:t>
      </w:r>
    </w:p>
    <w:p w:rsidR="00A55A9D" w:rsidRPr="00A55A9D" w:rsidRDefault="00A55A9D" w:rsidP="00A55A9D"/>
    <w:p w:rsidR="00470304" w:rsidRPr="00C761A3" w:rsidRDefault="00470304" w:rsidP="006A1C8E">
      <w:pPr>
        <w:spacing w:line="240" w:lineRule="auto"/>
      </w:pPr>
      <w:r w:rsidRPr="00C761A3">
        <w:t>Prior knowledge:</w:t>
      </w:r>
    </w:p>
    <w:p w:rsidR="00470304" w:rsidRPr="00C761A3" w:rsidRDefault="00470304" w:rsidP="006A1C8E">
      <w:r w:rsidRPr="00C761A3">
        <w:t>– Chromosomes are made of DNA which has a double helix structure.</w:t>
      </w:r>
    </w:p>
    <w:p w:rsidR="00470304" w:rsidRDefault="00470304" w:rsidP="006A1C8E">
      <w:r w:rsidRPr="00C761A3">
        <w:t xml:space="preserve">– A gene is a small section of DNA with the code for a particular combination of amino acids which make a specific protein. </w:t>
      </w:r>
    </w:p>
    <w:p w:rsidR="00470304" w:rsidRDefault="00470304" w:rsidP="006A1C8E">
      <w:pPr>
        <w:spacing w:line="240" w:lineRule="auto"/>
      </w:pPr>
    </w:p>
    <w:p w:rsidR="00126750" w:rsidRDefault="00126750">
      <w:pPr>
        <w:spacing w:line="240" w:lineRule="auto"/>
      </w:pPr>
      <w:r>
        <w:br w:type="page"/>
      </w:r>
    </w:p>
    <w:p w:rsidR="001A4DAA" w:rsidRDefault="001A4DAA">
      <w:pPr>
        <w:spacing w:line="240" w:lineRule="auto"/>
      </w:pPr>
    </w:p>
    <w:p w:rsidR="001A4DAA" w:rsidRDefault="001A4DAA">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828"/>
        <w:gridCol w:w="850"/>
        <w:gridCol w:w="1701"/>
        <w:gridCol w:w="3969"/>
        <w:gridCol w:w="1667"/>
        <w:gridCol w:w="2552"/>
      </w:tblGrid>
      <w:tr w:rsidR="00DD5CCF" w:rsidRPr="00C761A3" w:rsidTr="00BF7E29">
        <w:tc>
          <w:tcPr>
            <w:tcW w:w="3828" w:type="dxa"/>
            <w:shd w:val="clear" w:color="auto" w:fill="002448"/>
          </w:tcPr>
          <w:p w:rsidR="00470304" w:rsidRPr="008E0B2F" w:rsidRDefault="00DD5CCF" w:rsidP="006A1C8E">
            <w:pPr>
              <w:spacing w:line="240" w:lineRule="auto"/>
              <w:rPr>
                <w:b/>
                <w:color w:val="FFFFFF" w:themeColor="background1"/>
              </w:rPr>
            </w:pPr>
            <w:r w:rsidRPr="008E0B2F">
              <w:rPr>
                <w:color w:val="FFFFFF" w:themeColor="background1"/>
              </w:rPr>
              <w:br w:type="page"/>
            </w:r>
            <w:r w:rsidR="00470304" w:rsidRPr="008E0B2F">
              <w:rPr>
                <w:color w:val="FFFFFF" w:themeColor="background1"/>
              </w:rPr>
              <w:br w:type="page"/>
            </w:r>
            <w:r w:rsidR="00470304" w:rsidRPr="008E0B2F">
              <w:rPr>
                <w:b/>
                <w:color w:val="FFFFFF" w:themeColor="background1"/>
              </w:rPr>
              <w:t>Learning objective</w:t>
            </w:r>
          </w:p>
        </w:tc>
        <w:tc>
          <w:tcPr>
            <w:tcW w:w="850" w:type="dxa"/>
            <w:shd w:val="clear" w:color="auto" w:fill="002448"/>
          </w:tcPr>
          <w:p w:rsidR="00470304" w:rsidRPr="008E0B2F" w:rsidRDefault="00470304" w:rsidP="006A1C8E">
            <w:pPr>
              <w:spacing w:line="240" w:lineRule="auto"/>
              <w:rPr>
                <w:b/>
                <w:color w:val="FFFFFF" w:themeColor="background1"/>
              </w:rPr>
            </w:pPr>
            <w:r w:rsidRPr="008E0B2F">
              <w:rPr>
                <w:b/>
                <w:color w:val="FFFFFF" w:themeColor="background1"/>
              </w:rPr>
              <w:t>Time taken</w:t>
            </w:r>
          </w:p>
        </w:tc>
        <w:tc>
          <w:tcPr>
            <w:tcW w:w="1701" w:type="dxa"/>
            <w:shd w:val="clear" w:color="auto" w:fill="002448"/>
          </w:tcPr>
          <w:p w:rsidR="00470304" w:rsidRPr="008E0B2F" w:rsidRDefault="00470304" w:rsidP="006A1C8E">
            <w:pPr>
              <w:spacing w:line="240" w:lineRule="auto"/>
              <w:rPr>
                <w:b/>
                <w:color w:val="FFFFFF" w:themeColor="background1"/>
              </w:rPr>
            </w:pPr>
            <w:r w:rsidRPr="008E0B2F">
              <w:rPr>
                <w:b/>
                <w:color w:val="FFFFFF" w:themeColor="background1"/>
              </w:rPr>
              <w:t>Learning Outcome</w:t>
            </w:r>
          </w:p>
        </w:tc>
        <w:tc>
          <w:tcPr>
            <w:tcW w:w="3969" w:type="dxa"/>
            <w:shd w:val="clear" w:color="auto" w:fill="002448"/>
          </w:tcPr>
          <w:p w:rsidR="00470304" w:rsidRPr="008E0B2F" w:rsidRDefault="00470304" w:rsidP="006A1C8E">
            <w:pPr>
              <w:spacing w:line="240" w:lineRule="auto"/>
              <w:rPr>
                <w:b/>
                <w:color w:val="FFFFFF" w:themeColor="background1"/>
              </w:rPr>
            </w:pPr>
            <w:r w:rsidRPr="008E0B2F">
              <w:rPr>
                <w:b/>
                <w:color w:val="FFFFFF" w:themeColor="background1"/>
              </w:rPr>
              <w:t>Learning activity with opportunity to develop skills</w:t>
            </w:r>
          </w:p>
        </w:tc>
        <w:tc>
          <w:tcPr>
            <w:tcW w:w="1667" w:type="dxa"/>
            <w:shd w:val="clear" w:color="auto" w:fill="002448"/>
          </w:tcPr>
          <w:p w:rsidR="00470304" w:rsidRPr="008E0B2F" w:rsidRDefault="00470304" w:rsidP="006A1C8E">
            <w:pPr>
              <w:spacing w:line="240" w:lineRule="auto"/>
              <w:rPr>
                <w:b/>
                <w:color w:val="FFFFFF" w:themeColor="background1"/>
              </w:rPr>
            </w:pPr>
            <w:r w:rsidRPr="008E0B2F">
              <w:rPr>
                <w:b/>
                <w:color w:val="FFFFFF" w:themeColor="background1"/>
              </w:rPr>
              <w:t>Assessment opportunities</w:t>
            </w:r>
          </w:p>
        </w:tc>
        <w:tc>
          <w:tcPr>
            <w:tcW w:w="2552" w:type="dxa"/>
            <w:shd w:val="clear" w:color="auto" w:fill="002448"/>
          </w:tcPr>
          <w:p w:rsidR="00470304" w:rsidRPr="008E0B2F" w:rsidRDefault="00470304" w:rsidP="006A1C8E">
            <w:pPr>
              <w:spacing w:line="240" w:lineRule="auto"/>
              <w:rPr>
                <w:b/>
                <w:color w:val="FFFFFF" w:themeColor="background1"/>
              </w:rPr>
            </w:pPr>
            <w:r w:rsidRPr="008E0B2F">
              <w:rPr>
                <w:b/>
                <w:color w:val="FFFFFF" w:themeColor="background1"/>
              </w:rPr>
              <w:t>Resources</w:t>
            </w:r>
          </w:p>
        </w:tc>
      </w:tr>
      <w:tr w:rsidR="00DD5CCF" w:rsidRPr="00C761A3" w:rsidTr="00BF7E29">
        <w:trPr>
          <w:trHeight w:val="70"/>
        </w:trPr>
        <w:tc>
          <w:tcPr>
            <w:tcW w:w="3828" w:type="dxa"/>
            <w:tcBorders>
              <w:bottom w:val="single" w:sz="4" w:space="0" w:color="auto"/>
            </w:tcBorders>
            <w:shd w:val="clear" w:color="auto" w:fill="auto"/>
          </w:tcPr>
          <w:p w:rsidR="00470304" w:rsidRDefault="00470304" w:rsidP="006A1C8E">
            <w:pPr>
              <w:autoSpaceDE w:val="0"/>
              <w:autoSpaceDN w:val="0"/>
              <w:adjustRightInd w:val="0"/>
              <w:spacing w:line="240" w:lineRule="auto"/>
              <w:rPr>
                <w:rFonts w:cs="Arial"/>
                <w:szCs w:val="22"/>
              </w:rPr>
            </w:pPr>
            <w:r w:rsidRPr="00CD6915">
              <w:rPr>
                <w:rFonts w:eastAsia="Arial" w:cs="Arial"/>
                <w:w w:val="101"/>
              </w:rPr>
              <w:t>In the nucleus of a eukaryotic cell, DNA is in the form of linear molecules which are associated with proteins. Some of these proteins are the histones that package and order DNA to form a chromosome</w:t>
            </w:r>
            <w:r>
              <w:rPr>
                <w:rFonts w:cs="Arial"/>
                <w:szCs w:val="22"/>
              </w:rPr>
              <w:t>.</w:t>
            </w:r>
          </w:p>
          <w:p w:rsidR="00470304" w:rsidRPr="00C761A3" w:rsidRDefault="00470304" w:rsidP="006A1C8E">
            <w:pPr>
              <w:autoSpaceDE w:val="0"/>
              <w:autoSpaceDN w:val="0"/>
              <w:adjustRightInd w:val="0"/>
              <w:spacing w:line="240" w:lineRule="auto"/>
              <w:rPr>
                <w:rFonts w:cs="Arial"/>
                <w:szCs w:val="22"/>
              </w:rPr>
            </w:pPr>
          </w:p>
          <w:p w:rsidR="007D44CE" w:rsidRDefault="00470304" w:rsidP="007D44CE">
            <w:pPr>
              <w:autoSpaceDE w:val="0"/>
              <w:autoSpaceDN w:val="0"/>
              <w:adjustRightInd w:val="0"/>
              <w:spacing w:line="240" w:lineRule="auto"/>
              <w:rPr>
                <w:rFonts w:eastAsia="Arial" w:cs="Arial"/>
                <w:w w:val="101"/>
              </w:rPr>
            </w:pPr>
            <w:r w:rsidRPr="00CD6915">
              <w:rPr>
                <w:rFonts w:eastAsia="Arial" w:cs="Arial"/>
                <w:w w:val="101"/>
              </w:rPr>
              <w:t>The DNA found in mitochondria and chloroplasts and in prokaryotic cells is shorter in length, circular and is not associated with proteins</w:t>
            </w:r>
            <w:r>
              <w:rPr>
                <w:rFonts w:eastAsia="Arial" w:cs="Arial"/>
                <w:w w:val="101"/>
              </w:rPr>
              <w:t>.</w:t>
            </w:r>
            <w:r w:rsidR="007D44CE" w:rsidRPr="00010648">
              <w:rPr>
                <w:rFonts w:eastAsia="Arial" w:cs="Arial"/>
                <w:w w:val="101"/>
              </w:rPr>
              <w:t xml:space="preserve"> </w:t>
            </w:r>
          </w:p>
          <w:p w:rsidR="007D44CE" w:rsidRDefault="007D44CE" w:rsidP="007D44CE">
            <w:pPr>
              <w:autoSpaceDE w:val="0"/>
              <w:autoSpaceDN w:val="0"/>
              <w:adjustRightInd w:val="0"/>
              <w:spacing w:line="240" w:lineRule="auto"/>
              <w:rPr>
                <w:rFonts w:eastAsia="Arial" w:cs="Arial"/>
                <w:w w:val="101"/>
              </w:rPr>
            </w:pPr>
          </w:p>
          <w:p w:rsidR="007D44CE" w:rsidRPr="00010648" w:rsidRDefault="007D44CE" w:rsidP="007D44CE">
            <w:pPr>
              <w:autoSpaceDE w:val="0"/>
              <w:autoSpaceDN w:val="0"/>
              <w:adjustRightInd w:val="0"/>
              <w:spacing w:line="240" w:lineRule="auto"/>
              <w:rPr>
                <w:rFonts w:cs="Arial"/>
                <w:szCs w:val="22"/>
              </w:rPr>
            </w:pPr>
            <w:r w:rsidRPr="00010648">
              <w:rPr>
                <w:rFonts w:eastAsia="Arial" w:cs="Arial"/>
                <w:w w:val="101"/>
              </w:rPr>
              <w:t>Most genes occupy fixed loci on particular DNA molecules. A gene is a section of DNA that codes for polypeptides that determine the nature and development of an organism.</w:t>
            </w:r>
          </w:p>
          <w:p w:rsidR="007D44CE" w:rsidRPr="00010648" w:rsidRDefault="007D44CE" w:rsidP="007D44CE">
            <w:pPr>
              <w:autoSpaceDE w:val="0"/>
              <w:autoSpaceDN w:val="0"/>
              <w:adjustRightInd w:val="0"/>
              <w:spacing w:line="240" w:lineRule="auto"/>
              <w:rPr>
                <w:rFonts w:cs="Arial"/>
                <w:szCs w:val="22"/>
              </w:rPr>
            </w:pPr>
          </w:p>
          <w:p w:rsidR="007D44CE" w:rsidRPr="00010648" w:rsidRDefault="007D44CE" w:rsidP="007D44CE">
            <w:pPr>
              <w:autoSpaceDE w:val="0"/>
              <w:autoSpaceDN w:val="0"/>
              <w:adjustRightInd w:val="0"/>
              <w:spacing w:line="240" w:lineRule="auto"/>
              <w:rPr>
                <w:rFonts w:cs="Arial"/>
                <w:szCs w:val="22"/>
              </w:rPr>
            </w:pPr>
            <w:r w:rsidRPr="00010648">
              <w:rPr>
                <w:rFonts w:eastAsia="Arial" w:cs="Arial"/>
                <w:w w:val="101"/>
              </w:rPr>
              <w:t>In eukaryotes, much of the nuclear DNA does not code for polypeptides. There are non-coding multiple repeats of base sequences between genes. Even within a gene, only some sequences, called exons, code for amino acid sequences. Within the gene, these exons are separated by non-coding sequences called introns.</w:t>
            </w:r>
          </w:p>
          <w:p w:rsidR="007D44CE" w:rsidRPr="00010648" w:rsidRDefault="007D44CE" w:rsidP="007D44CE">
            <w:pPr>
              <w:autoSpaceDE w:val="0"/>
              <w:autoSpaceDN w:val="0"/>
              <w:adjustRightInd w:val="0"/>
              <w:spacing w:line="240" w:lineRule="auto"/>
              <w:rPr>
                <w:rFonts w:cs="Arial"/>
                <w:szCs w:val="22"/>
              </w:rPr>
            </w:pPr>
          </w:p>
          <w:p w:rsidR="00470304" w:rsidRPr="00C761A3" w:rsidRDefault="007D44CE" w:rsidP="007D44CE">
            <w:pPr>
              <w:autoSpaceDE w:val="0"/>
              <w:autoSpaceDN w:val="0"/>
              <w:adjustRightInd w:val="0"/>
              <w:spacing w:line="240" w:lineRule="auto"/>
              <w:rPr>
                <w:rFonts w:cs="Arial"/>
                <w:szCs w:val="22"/>
              </w:rPr>
            </w:pPr>
            <w:r w:rsidRPr="00010648">
              <w:rPr>
                <w:rFonts w:eastAsia="Arial" w:cs="Arial"/>
                <w:w w:val="101"/>
              </w:rPr>
              <w:t>The concept of the genome</w:t>
            </w:r>
            <w:r>
              <w:rPr>
                <w:rFonts w:eastAsia="Arial" w:cs="Arial"/>
                <w:w w:val="101"/>
              </w:rPr>
              <w:t>.</w:t>
            </w:r>
          </w:p>
        </w:tc>
        <w:tc>
          <w:tcPr>
            <w:tcW w:w="850" w:type="dxa"/>
            <w:tcBorders>
              <w:bottom w:val="single" w:sz="4" w:space="0" w:color="auto"/>
            </w:tcBorders>
            <w:shd w:val="clear" w:color="auto" w:fill="auto"/>
          </w:tcPr>
          <w:p w:rsidR="00470304" w:rsidRPr="00C761A3" w:rsidRDefault="00DD5CCF" w:rsidP="006A1C8E">
            <w:pPr>
              <w:rPr>
                <w:b/>
              </w:rPr>
            </w:pPr>
            <w:r>
              <w:t xml:space="preserve">0.4 </w:t>
            </w:r>
            <w:r w:rsidR="00470304" w:rsidRPr="00C761A3">
              <w:t>weeks</w:t>
            </w:r>
          </w:p>
        </w:tc>
        <w:tc>
          <w:tcPr>
            <w:tcW w:w="1701" w:type="dxa"/>
            <w:tcBorders>
              <w:bottom w:val="single" w:sz="4" w:space="0" w:color="auto"/>
            </w:tcBorders>
            <w:shd w:val="clear" w:color="auto" w:fill="auto"/>
          </w:tcPr>
          <w:p w:rsidR="00470304" w:rsidRPr="00C761A3" w:rsidRDefault="00470304" w:rsidP="006A1C8E">
            <w:pPr>
              <w:autoSpaceDE w:val="0"/>
              <w:autoSpaceDN w:val="0"/>
              <w:adjustRightInd w:val="0"/>
              <w:spacing w:line="240" w:lineRule="auto"/>
            </w:pPr>
            <w:r w:rsidRPr="00C761A3">
              <w:t>• explain what is meant by the terms</w:t>
            </w:r>
            <w:r w:rsidR="007D44CE">
              <w:t xml:space="preserve"> genome,</w:t>
            </w:r>
            <w:r w:rsidRPr="00C761A3">
              <w:t xml:space="preserve"> chromosome and gene.</w:t>
            </w:r>
          </w:p>
          <w:p w:rsidR="00470304" w:rsidRPr="00C761A3" w:rsidRDefault="00470304" w:rsidP="006A1C8E">
            <w:pPr>
              <w:autoSpaceDE w:val="0"/>
              <w:autoSpaceDN w:val="0"/>
              <w:adjustRightInd w:val="0"/>
              <w:spacing w:line="240" w:lineRule="auto"/>
            </w:pPr>
          </w:p>
          <w:p w:rsidR="00470304" w:rsidRPr="00C761A3" w:rsidRDefault="00470304" w:rsidP="006A1C8E">
            <w:pPr>
              <w:autoSpaceDE w:val="0"/>
              <w:autoSpaceDN w:val="0"/>
              <w:adjustRightInd w:val="0"/>
              <w:spacing w:line="240" w:lineRule="auto"/>
            </w:pPr>
            <w:r w:rsidRPr="00C761A3">
              <w:t>• compare and contrast DNA in eukaryotes with that of prokaryotes, mitochondria and chloroplasts.</w:t>
            </w:r>
          </w:p>
          <w:p w:rsidR="00470304" w:rsidRPr="00C761A3" w:rsidRDefault="00470304" w:rsidP="006A1C8E">
            <w:pPr>
              <w:autoSpaceDE w:val="0"/>
              <w:autoSpaceDN w:val="0"/>
              <w:adjustRightInd w:val="0"/>
              <w:spacing w:line="240" w:lineRule="auto"/>
            </w:pPr>
          </w:p>
          <w:p w:rsidR="007D44CE" w:rsidRDefault="00470304" w:rsidP="007D44CE">
            <w:pPr>
              <w:autoSpaceDE w:val="0"/>
              <w:autoSpaceDN w:val="0"/>
              <w:adjustRightInd w:val="0"/>
              <w:spacing w:line="240" w:lineRule="auto"/>
            </w:pPr>
            <w:r w:rsidRPr="00C761A3">
              <w:t>• explain what a gene could code for.</w:t>
            </w:r>
          </w:p>
          <w:p w:rsidR="007D44CE" w:rsidRDefault="007D44CE" w:rsidP="007D44CE">
            <w:pPr>
              <w:autoSpaceDE w:val="0"/>
              <w:autoSpaceDN w:val="0"/>
              <w:adjustRightInd w:val="0"/>
              <w:spacing w:line="240" w:lineRule="auto"/>
            </w:pPr>
          </w:p>
          <w:p w:rsidR="007D44CE" w:rsidRPr="00C761A3" w:rsidRDefault="007D44CE" w:rsidP="007D44CE">
            <w:pPr>
              <w:autoSpaceDE w:val="0"/>
              <w:autoSpaceDN w:val="0"/>
              <w:adjustRightInd w:val="0"/>
              <w:spacing w:line="240" w:lineRule="auto"/>
            </w:pPr>
            <w:r w:rsidRPr="00C761A3">
              <w:t>• explain why much of eukaryotic DNA can be considered as non-coding.</w:t>
            </w:r>
          </w:p>
          <w:p w:rsidR="007D44CE" w:rsidRPr="00C761A3" w:rsidRDefault="007D44CE" w:rsidP="007D44CE">
            <w:pPr>
              <w:autoSpaceDE w:val="0"/>
              <w:autoSpaceDN w:val="0"/>
              <w:adjustRightInd w:val="0"/>
              <w:spacing w:line="240" w:lineRule="auto"/>
            </w:pPr>
          </w:p>
          <w:p w:rsidR="00470304" w:rsidRPr="00C761A3" w:rsidRDefault="007D44CE" w:rsidP="006A1C8E">
            <w:pPr>
              <w:autoSpaceDE w:val="0"/>
              <w:autoSpaceDN w:val="0"/>
              <w:adjustRightInd w:val="0"/>
              <w:spacing w:line="240" w:lineRule="auto"/>
            </w:pPr>
            <w:r w:rsidRPr="00C761A3">
              <w:t>• explain what is meant by an intron and an exon.</w:t>
            </w:r>
          </w:p>
        </w:tc>
        <w:tc>
          <w:tcPr>
            <w:tcW w:w="3969" w:type="dxa"/>
            <w:tcBorders>
              <w:bottom w:val="single" w:sz="4" w:space="0" w:color="auto"/>
            </w:tcBorders>
            <w:shd w:val="clear" w:color="auto" w:fill="auto"/>
          </w:tcPr>
          <w:p w:rsidR="00470304" w:rsidRPr="00C761A3" w:rsidRDefault="00470304" w:rsidP="006A1C8E">
            <w:pPr>
              <w:rPr>
                <w:b/>
              </w:rPr>
            </w:pPr>
            <w:r w:rsidRPr="00C761A3">
              <w:rPr>
                <w:b/>
              </w:rPr>
              <w:t>Learning activities:</w:t>
            </w:r>
          </w:p>
          <w:p w:rsidR="00DD5CCF" w:rsidRDefault="00470304" w:rsidP="006A1C8E">
            <w:r w:rsidRPr="00C761A3">
              <w:rPr>
                <w:rFonts w:cs="Arial"/>
                <w:bCs/>
                <w:szCs w:val="22"/>
              </w:rPr>
              <w:t>- Questioning about the meaning of key terms like gene, chromosome and allele</w:t>
            </w:r>
            <w:r w:rsidR="007D44CE">
              <w:rPr>
                <w:rFonts w:cs="Arial"/>
                <w:bCs/>
                <w:szCs w:val="22"/>
              </w:rPr>
              <w:t xml:space="preserve"> based on prior learning</w:t>
            </w:r>
            <w:r w:rsidRPr="00C761A3">
              <w:rPr>
                <w:rFonts w:cs="Arial"/>
                <w:bCs/>
                <w:szCs w:val="22"/>
              </w:rPr>
              <w:t>.</w:t>
            </w:r>
            <w:r w:rsidR="00DD5CCF">
              <w:t xml:space="preserve"> </w:t>
            </w:r>
          </w:p>
          <w:p w:rsidR="00470304" w:rsidRPr="00DD5CCF" w:rsidRDefault="00DD5CCF" w:rsidP="006A1C8E">
            <w:r>
              <w:t>- Practical: Extracting DNA from a source material such as peas or kiwi fruit (as a stimulus to DNA and chromosomes).</w:t>
            </w:r>
          </w:p>
          <w:p w:rsidR="00470304" w:rsidRPr="00C761A3" w:rsidRDefault="00470304" w:rsidP="006A1C8E">
            <w:pPr>
              <w:autoSpaceDE w:val="0"/>
              <w:autoSpaceDN w:val="0"/>
              <w:adjustRightInd w:val="0"/>
              <w:spacing w:line="240" w:lineRule="auto"/>
              <w:rPr>
                <w:rFonts w:cs="Arial"/>
                <w:bCs/>
                <w:szCs w:val="22"/>
              </w:rPr>
            </w:pPr>
            <w:r w:rsidRPr="00C761A3">
              <w:rPr>
                <w:rFonts w:cs="Arial"/>
                <w:bCs/>
                <w:szCs w:val="22"/>
              </w:rPr>
              <w:t>- Use animation to show scale of chromosomes in eukaryotic cells, and how chromosomes are made of DNA and histones. Introduce the concept of a gene</w:t>
            </w:r>
            <w:r w:rsidR="007D44CE">
              <w:rPr>
                <w:rFonts w:cs="Arial"/>
                <w:bCs/>
                <w:szCs w:val="22"/>
              </w:rPr>
              <w:t xml:space="preserve"> and the genome</w:t>
            </w:r>
            <w:r w:rsidRPr="00C761A3">
              <w:rPr>
                <w:rFonts w:cs="Arial"/>
                <w:bCs/>
                <w:szCs w:val="22"/>
              </w:rPr>
              <w:t>.</w:t>
            </w:r>
          </w:p>
          <w:p w:rsidR="00470304" w:rsidRPr="00C761A3" w:rsidRDefault="00470304" w:rsidP="006A1C8E">
            <w:pPr>
              <w:autoSpaceDE w:val="0"/>
              <w:autoSpaceDN w:val="0"/>
              <w:adjustRightInd w:val="0"/>
              <w:spacing w:line="240" w:lineRule="auto"/>
              <w:rPr>
                <w:rFonts w:cs="Arial"/>
                <w:bCs/>
                <w:szCs w:val="22"/>
              </w:rPr>
            </w:pPr>
            <w:r w:rsidRPr="00C761A3">
              <w:rPr>
                <w:rFonts w:cs="Arial"/>
                <w:bCs/>
                <w:szCs w:val="22"/>
              </w:rPr>
              <w:t>- Teacher explanation about the difference between the arrangement of DNA in prokaryotic cells and eukaryotic cells.</w:t>
            </w:r>
            <w:r w:rsidR="007D44CE">
              <w:rPr>
                <w:rFonts w:cs="Arial"/>
                <w:bCs/>
                <w:szCs w:val="22"/>
              </w:rPr>
              <w:t xml:space="preserve"> Explain that eukaryotic DNA contains non-coding regions between and within genes.</w:t>
            </w:r>
          </w:p>
          <w:p w:rsidR="00470304" w:rsidRPr="00C761A3" w:rsidRDefault="00470304" w:rsidP="006A1C8E">
            <w:pPr>
              <w:autoSpaceDE w:val="0"/>
              <w:autoSpaceDN w:val="0"/>
              <w:adjustRightInd w:val="0"/>
              <w:spacing w:line="240" w:lineRule="auto"/>
              <w:rPr>
                <w:rFonts w:cs="Arial"/>
                <w:bCs/>
                <w:szCs w:val="22"/>
              </w:rPr>
            </w:pPr>
            <w:r w:rsidRPr="00C761A3">
              <w:rPr>
                <w:rFonts w:cs="Arial"/>
                <w:bCs/>
                <w:szCs w:val="22"/>
              </w:rPr>
              <w:t>- Students generate a summary table comparing and contrasting prokaryotic and eukaryotic DNA.</w:t>
            </w:r>
          </w:p>
          <w:p w:rsidR="00470304" w:rsidRPr="00C761A3" w:rsidRDefault="00470304" w:rsidP="006A1C8E">
            <w:pPr>
              <w:autoSpaceDE w:val="0"/>
              <w:autoSpaceDN w:val="0"/>
              <w:adjustRightInd w:val="0"/>
              <w:spacing w:line="240" w:lineRule="auto"/>
              <w:rPr>
                <w:rFonts w:cs="Arial"/>
                <w:bCs/>
                <w:szCs w:val="22"/>
              </w:rPr>
            </w:pPr>
          </w:p>
          <w:p w:rsidR="00470304" w:rsidRPr="00C761A3" w:rsidRDefault="00470304" w:rsidP="006A1C8E">
            <w:pPr>
              <w:rPr>
                <w:b/>
              </w:rPr>
            </w:pPr>
            <w:r w:rsidRPr="00C761A3">
              <w:rPr>
                <w:b/>
              </w:rPr>
              <w:t>Skills developed by learning activities:</w:t>
            </w:r>
          </w:p>
          <w:p w:rsidR="00470304" w:rsidRPr="00C761A3" w:rsidRDefault="00470304" w:rsidP="006A1C8E">
            <w:pPr>
              <w:rPr>
                <w:rFonts w:cs="Arial"/>
                <w:b/>
                <w:szCs w:val="22"/>
              </w:rPr>
            </w:pPr>
            <w:r w:rsidRPr="00C761A3">
              <w:rPr>
                <w:rFonts w:cs="Arial"/>
                <w:b/>
                <w:szCs w:val="22"/>
              </w:rPr>
              <w:t>AO1 –</w:t>
            </w:r>
            <w:r w:rsidRPr="00C761A3">
              <w:rPr>
                <w:rFonts w:cs="Arial"/>
                <w:szCs w:val="22"/>
              </w:rPr>
              <w:t xml:space="preserve"> Development of knowledge and understanding of the arrangement of DNA</w:t>
            </w:r>
            <w:r w:rsidR="00DD5CCF">
              <w:rPr>
                <w:rFonts w:cs="Arial"/>
                <w:szCs w:val="22"/>
              </w:rPr>
              <w:t xml:space="preserve"> in eukaryotes and prokaryotes</w:t>
            </w:r>
            <w:r w:rsidR="007D44CE">
              <w:rPr>
                <w:rFonts w:cs="Arial"/>
                <w:szCs w:val="22"/>
              </w:rPr>
              <w:t>, and of coding and non-coding sections</w:t>
            </w:r>
            <w:r w:rsidR="00DD5CCF">
              <w:rPr>
                <w:rFonts w:cs="Arial"/>
                <w:szCs w:val="22"/>
              </w:rPr>
              <w:t>.</w:t>
            </w:r>
          </w:p>
        </w:tc>
        <w:tc>
          <w:tcPr>
            <w:tcW w:w="1667" w:type="dxa"/>
            <w:tcBorders>
              <w:bottom w:val="single" w:sz="4" w:space="0" w:color="auto"/>
            </w:tcBorders>
            <w:shd w:val="clear" w:color="auto" w:fill="auto"/>
          </w:tcPr>
          <w:p w:rsidR="007D44CE" w:rsidRPr="00010648" w:rsidRDefault="007D44CE" w:rsidP="007D44CE">
            <w:pPr>
              <w:rPr>
                <w:b/>
              </w:rPr>
            </w:pPr>
            <w:r w:rsidRPr="00010648">
              <w:rPr>
                <w:b/>
              </w:rPr>
              <w:t>Past exam paper material:</w:t>
            </w:r>
          </w:p>
          <w:p w:rsidR="007D44CE" w:rsidRDefault="00BF7E29" w:rsidP="007D44CE">
            <w:pPr>
              <w:rPr>
                <w:szCs w:val="22"/>
              </w:rPr>
            </w:pPr>
            <w:r>
              <w:rPr>
                <w:szCs w:val="22"/>
              </w:rPr>
              <w:t>HBIO4</w:t>
            </w:r>
            <w:r w:rsidR="007D44CE">
              <w:rPr>
                <w:szCs w:val="22"/>
              </w:rPr>
              <w:t xml:space="preserve"> Jan12 </w:t>
            </w:r>
            <w:r>
              <w:rPr>
                <w:szCs w:val="22"/>
              </w:rPr>
              <w:t>-</w:t>
            </w:r>
            <w:r w:rsidR="007D44CE">
              <w:rPr>
                <w:szCs w:val="22"/>
              </w:rPr>
              <w:t>Q2c;</w:t>
            </w:r>
          </w:p>
          <w:p w:rsidR="00941628" w:rsidRDefault="00BF7E29" w:rsidP="007D44CE">
            <w:r>
              <w:t>HBIO2 Jun14 -</w:t>
            </w:r>
            <w:r w:rsidR="00941628">
              <w:t>Q2 a and c;</w:t>
            </w:r>
          </w:p>
          <w:p w:rsidR="001F1180" w:rsidRDefault="00BF7E29" w:rsidP="007D44CE">
            <w:r>
              <w:t xml:space="preserve">HBIO2 </w:t>
            </w:r>
            <w:r w:rsidR="001F1180">
              <w:t>Jan13</w:t>
            </w:r>
            <w:r>
              <w:t xml:space="preserve"> -</w:t>
            </w:r>
            <w:r w:rsidR="001F1180">
              <w:t xml:space="preserve"> Q2;</w:t>
            </w:r>
          </w:p>
          <w:p w:rsidR="001F1180" w:rsidRDefault="00BF7E29" w:rsidP="001F1180">
            <w:r>
              <w:t>HBIO2 Jan</w:t>
            </w:r>
            <w:r w:rsidR="001F1180">
              <w:t>13</w:t>
            </w:r>
            <w:r>
              <w:t xml:space="preserve"> -</w:t>
            </w:r>
            <w:r w:rsidR="001F1180">
              <w:t xml:space="preserve"> Q7;</w:t>
            </w:r>
          </w:p>
          <w:p w:rsidR="001F1180" w:rsidRPr="001F1180" w:rsidRDefault="00BF7E29" w:rsidP="001F1180">
            <w:pPr>
              <w:rPr>
                <w:szCs w:val="22"/>
              </w:rPr>
            </w:pPr>
            <w:r>
              <w:t>HBIO2 Jun</w:t>
            </w:r>
            <w:r w:rsidR="001F1180">
              <w:t>12</w:t>
            </w:r>
            <w:r>
              <w:t xml:space="preserve"> -</w:t>
            </w:r>
            <w:r w:rsidR="001F1180">
              <w:t xml:space="preserve"> Q4a-b;</w:t>
            </w:r>
          </w:p>
          <w:p w:rsidR="00071A4D" w:rsidRDefault="00BF7E29" w:rsidP="00071A4D">
            <w:r>
              <w:t>HBIO4 Jan1</w:t>
            </w:r>
            <w:r w:rsidR="00071A4D">
              <w:t xml:space="preserve">0 </w:t>
            </w:r>
            <w:r>
              <w:t xml:space="preserve">- </w:t>
            </w:r>
            <w:r w:rsidR="00071A4D">
              <w:t>Q8a;</w:t>
            </w:r>
          </w:p>
          <w:p w:rsidR="001F1180" w:rsidRDefault="001F1180" w:rsidP="007D44CE">
            <w:pPr>
              <w:rPr>
                <w:szCs w:val="22"/>
              </w:rPr>
            </w:pPr>
          </w:p>
          <w:p w:rsidR="00470304" w:rsidRPr="00C761A3" w:rsidRDefault="00470304" w:rsidP="006A1C8E"/>
        </w:tc>
        <w:tc>
          <w:tcPr>
            <w:tcW w:w="2552" w:type="dxa"/>
            <w:tcBorders>
              <w:bottom w:val="single" w:sz="4" w:space="0" w:color="auto"/>
            </w:tcBorders>
            <w:shd w:val="clear" w:color="auto" w:fill="auto"/>
          </w:tcPr>
          <w:p w:rsidR="00DD5CCF" w:rsidRDefault="00406A37" w:rsidP="006A1C8E">
            <w:pPr>
              <w:rPr>
                <w:b/>
              </w:rPr>
            </w:pPr>
            <w:hyperlink r:id="rId71" w:history="1">
              <w:r w:rsidR="00DD5CCF" w:rsidRPr="00DF1DE4">
                <w:rPr>
                  <w:rStyle w:val="Hyperlink"/>
                  <w:b/>
                </w:rPr>
                <w:t>http://www.nuffieldfoundation.org/practical-biology/extracting-dna-living-things</w:t>
              </w:r>
            </w:hyperlink>
          </w:p>
          <w:p w:rsidR="00DD5CCF" w:rsidRDefault="00DD5CCF" w:rsidP="006A1C8E"/>
          <w:p w:rsidR="00470304" w:rsidRDefault="00406A37" w:rsidP="006A1C8E">
            <w:pPr>
              <w:rPr>
                <w:rStyle w:val="Hyperlink"/>
                <w:b/>
                <w:color w:val="auto"/>
              </w:rPr>
            </w:pPr>
            <w:hyperlink r:id="rId72" w:history="1">
              <w:r w:rsidR="00470304" w:rsidRPr="00C761A3">
                <w:rPr>
                  <w:rStyle w:val="Hyperlink"/>
                  <w:b/>
                  <w:color w:val="auto"/>
                </w:rPr>
                <w:t>http://www.yourgenome.org/teachers/zoom.shtml</w:t>
              </w:r>
            </w:hyperlink>
          </w:p>
          <w:p w:rsidR="00ED4FC6" w:rsidRDefault="00ED4FC6" w:rsidP="006A1C8E">
            <w:pPr>
              <w:rPr>
                <w:rStyle w:val="Hyperlink"/>
                <w:b/>
                <w:color w:val="auto"/>
              </w:rPr>
            </w:pPr>
          </w:p>
          <w:p w:rsidR="00ED4FC6" w:rsidRDefault="00406A37" w:rsidP="006A1C8E">
            <w:pPr>
              <w:rPr>
                <w:b/>
              </w:rPr>
            </w:pPr>
            <w:hyperlink r:id="rId73" w:history="1">
              <w:r w:rsidR="00ED4FC6" w:rsidRPr="005371DF">
                <w:rPr>
                  <w:rStyle w:val="Hyperlink"/>
                  <w:b/>
                </w:rPr>
                <w:t>http://learn.genetics.utah.edu/content/chromosomes/</w:t>
              </w:r>
            </w:hyperlink>
          </w:p>
          <w:p w:rsidR="00470304" w:rsidRPr="00C761A3" w:rsidRDefault="00470304" w:rsidP="006A1C8E">
            <w:pPr>
              <w:rPr>
                <w:b/>
              </w:rPr>
            </w:pPr>
          </w:p>
          <w:p w:rsidR="00470304" w:rsidRPr="00C761A3" w:rsidRDefault="00470304" w:rsidP="006A1C8E">
            <w:pPr>
              <w:rPr>
                <w:b/>
              </w:rPr>
            </w:pPr>
            <w:r w:rsidRPr="00C761A3">
              <w:rPr>
                <w:b/>
              </w:rPr>
              <w:t>Rich questions:</w:t>
            </w:r>
          </w:p>
          <w:p w:rsidR="00470304" w:rsidRPr="00C761A3" w:rsidRDefault="00ED4FC6" w:rsidP="006A1C8E">
            <w:r>
              <w:t xml:space="preserve">- </w:t>
            </w:r>
            <w:r w:rsidR="00470304" w:rsidRPr="00C761A3">
              <w:t>A textbook stated that “The bacterial chromosome is found in the cytoplasm of the cell”. Evaluate this statement.</w:t>
            </w:r>
          </w:p>
          <w:p w:rsidR="007D44CE" w:rsidRPr="00010648" w:rsidRDefault="00ED4FC6" w:rsidP="007D44CE">
            <w:r>
              <w:t xml:space="preserve">- </w:t>
            </w:r>
            <w:r w:rsidR="007D44CE" w:rsidRPr="00010648">
              <w:t>What is the difference between a gene and a chromosome?</w:t>
            </w:r>
          </w:p>
          <w:p w:rsidR="007D44CE" w:rsidRPr="00010648" w:rsidRDefault="00ED4FC6" w:rsidP="007D44CE">
            <w:r>
              <w:t xml:space="preserve">- </w:t>
            </w:r>
            <w:r w:rsidR="007D44CE" w:rsidRPr="00010648">
              <w:t>What are introns and exons?</w:t>
            </w:r>
          </w:p>
          <w:p w:rsidR="007D44CE" w:rsidRPr="00ED4FC6" w:rsidRDefault="00ED4FC6" w:rsidP="006A1C8E">
            <w:r>
              <w:t xml:space="preserve">- </w:t>
            </w:r>
            <w:r w:rsidR="007D44CE" w:rsidRPr="00010648">
              <w:t>Does the genome vary between different types of cell? Explain your answer.</w:t>
            </w:r>
          </w:p>
        </w:tc>
      </w:tr>
      <w:tr w:rsidR="00DD5CCF" w:rsidRPr="00C761A3" w:rsidTr="00BF7E29">
        <w:trPr>
          <w:trHeight w:val="827"/>
        </w:trPr>
        <w:tc>
          <w:tcPr>
            <w:tcW w:w="3828" w:type="dxa"/>
            <w:tcBorders>
              <w:top w:val="single" w:sz="4" w:space="0" w:color="auto"/>
            </w:tcBorders>
            <w:shd w:val="clear" w:color="auto" w:fill="auto"/>
          </w:tcPr>
          <w:p w:rsidR="00470304" w:rsidRPr="00C761A3" w:rsidRDefault="007D44CE" w:rsidP="006A1C8E">
            <w:pPr>
              <w:autoSpaceDE w:val="0"/>
              <w:autoSpaceDN w:val="0"/>
              <w:adjustRightInd w:val="0"/>
              <w:spacing w:line="240" w:lineRule="auto"/>
              <w:rPr>
                <w:rFonts w:cs="Arial"/>
                <w:szCs w:val="22"/>
              </w:rPr>
            </w:pPr>
            <w:r>
              <w:rPr>
                <w:rFonts w:cs="Arial"/>
                <w:szCs w:val="22"/>
              </w:rPr>
              <w:lastRenderedPageBreak/>
              <w:t>E</w:t>
            </w:r>
            <w:r w:rsidR="00470304" w:rsidRPr="00C761A3">
              <w:rPr>
                <w:rFonts w:cs="Arial"/>
                <w:szCs w:val="22"/>
              </w:rPr>
              <w:t>xtension</w:t>
            </w:r>
          </w:p>
        </w:tc>
        <w:tc>
          <w:tcPr>
            <w:tcW w:w="850" w:type="dxa"/>
            <w:tcBorders>
              <w:top w:val="single" w:sz="4" w:space="0" w:color="auto"/>
            </w:tcBorders>
            <w:shd w:val="clear" w:color="auto" w:fill="auto"/>
          </w:tcPr>
          <w:p w:rsidR="00470304" w:rsidRPr="00C761A3" w:rsidRDefault="00470304" w:rsidP="006A1C8E"/>
        </w:tc>
        <w:tc>
          <w:tcPr>
            <w:tcW w:w="1701" w:type="dxa"/>
            <w:tcBorders>
              <w:top w:val="single" w:sz="4" w:space="0" w:color="auto"/>
            </w:tcBorders>
            <w:shd w:val="clear" w:color="auto" w:fill="auto"/>
          </w:tcPr>
          <w:p w:rsidR="00470304" w:rsidRPr="00C761A3" w:rsidRDefault="00470304" w:rsidP="006A1C8E">
            <w:pPr>
              <w:autoSpaceDE w:val="0"/>
              <w:autoSpaceDN w:val="0"/>
              <w:adjustRightInd w:val="0"/>
              <w:spacing w:line="240" w:lineRule="auto"/>
            </w:pPr>
          </w:p>
        </w:tc>
        <w:tc>
          <w:tcPr>
            <w:tcW w:w="3969" w:type="dxa"/>
            <w:tcBorders>
              <w:top w:val="single" w:sz="4" w:space="0" w:color="auto"/>
            </w:tcBorders>
            <w:shd w:val="clear" w:color="auto" w:fill="auto"/>
          </w:tcPr>
          <w:p w:rsidR="00470304" w:rsidRPr="00DD5CCF" w:rsidRDefault="00470304" w:rsidP="006A1C8E">
            <w:pPr>
              <w:autoSpaceDE w:val="0"/>
              <w:autoSpaceDN w:val="0"/>
              <w:adjustRightInd w:val="0"/>
              <w:spacing w:line="240" w:lineRule="auto"/>
              <w:rPr>
                <w:rFonts w:cs="Arial"/>
                <w:bCs/>
                <w:szCs w:val="22"/>
              </w:rPr>
            </w:pPr>
            <w:r w:rsidRPr="00C761A3">
              <w:rPr>
                <w:rFonts w:cs="Arial"/>
                <w:bCs/>
                <w:szCs w:val="22"/>
              </w:rPr>
              <w:t>- Ask students to compare the structure of prokaryotic cells with mitochondria and chloroplasts, identify similarities and suggest a theory.</w:t>
            </w:r>
            <w:r w:rsidR="00DD5CCF">
              <w:rPr>
                <w:rFonts w:cs="Arial"/>
                <w:bCs/>
                <w:szCs w:val="22"/>
              </w:rPr>
              <w:t xml:space="preserve"> This may lead on to a discussion about the theory of endosymbiosis.</w:t>
            </w:r>
          </w:p>
        </w:tc>
        <w:tc>
          <w:tcPr>
            <w:tcW w:w="1667" w:type="dxa"/>
            <w:tcBorders>
              <w:top w:val="single" w:sz="4" w:space="0" w:color="auto"/>
            </w:tcBorders>
            <w:shd w:val="clear" w:color="auto" w:fill="auto"/>
          </w:tcPr>
          <w:p w:rsidR="00470304" w:rsidRPr="00C761A3" w:rsidRDefault="00470304" w:rsidP="006A1C8E"/>
        </w:tc>
        <w:tc>
          <w:tcPr>
            <w:tcW w:w="2552" w:type="dxa"/>
            <w:tcBorders>
              <w:top w:val="single" w:sz="4" w:space="0" w:color="auto"/>
            </w:tcBorders>
            <w:shd w:val="clear" w:color="auto" w:fill="auto"/>
          </w:tcPr>
          <w:p w:rsidR="00470304" w:rsidRPr="00C761A3" w:rsidRDefault="00470304" w:rsidP="006A1C8E"/>
        </w:tc>
      </w:tr>
    </w:tbl>
    <w:p w:rsidR="0061322A" w:rsidRDefault="0061322A" w:rsidP="006A1C8E">
      <w:pPr>
        <w:spacing w:line="240" w:lineRule="auto"/>
        <w:rPr>
          <w:rFonts w:eastAsiaTheme="majorEastAsia" w:cs="Arial"/>
          <w:b/>
          <w:bCs/>
          <w:iCs/>
        </w:rPr>
      </w:pPr>
      <w:r>
        <w:rPr>
          <w:rFonts w:cs="Arial"/>
        </w:rPr>
        <w:br w:type="page"/>
      </w:r>
    </w:p>
    <w:p w:rsidR="001A4DAA" w:rsidRDefault="001A4DAA" w:rsidP="006A1C8E">
      <w:pPr>
        <w:pStyle w:val="Heading4"/>
      </w:pPr>
    </w:p>
    <w:p w:rsidR="00010648" w:rsidRPr="00010648" w:rsidRDefault="006A1C8E" w:rsidP="006A1C8E">
      <w:pPr>
        <w:pStyle w:val="Heading4"/>
      </w:pPr>
      <w:r>
        <w:t>3.1.7.3</w:t>
      </w:r>
      <w:r>
        <w:tab/>
        <w:t>DNA replication</w:t>
      </w:r>
    </w:p>
    <w:p w:rsidR="00EF0B5C" w:rsidRPr="00C761A3" w:rsidRDefault="00EF0B5C" w:rsidP="00EF0B5C">
      <w:pPr>
        <w:spacing w:line="240" w:lineRule="auto"/>
      </w:pPr>
      <w:r w:rsidRPr="00C761A3">
        <w:t>Prior knowledge:</w:t>
      </w:r>
    </w:p>
    <w:p w:rsidR="00EF0B5C" w:rsidRPr="00C761A3" w:rsidRDefault="00EF0B5C" w:rsidP="00EF0B5C">
      <w:r w:rsidRPr="00C761A3">
        <w:t>– When a cell divides by mitosis or meiosis, copies of the genetic information are made.</w:t>
      </w:r>
    </w:p>
    <w:p w:rsidR="00CE563F" w:rsidRPr="00C761A3" w:rsidRDefault="00CE563F">
      <w:pPr>
        <w:spacing w:line="240" w:lineRule="auto"/>
        <w:rPr>
          <w:b/>
        </w:rPr>
      </w:pP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686"/>
        <w:gridCol w:w="850"/>
        <w:gridCol w:w="1418"/>
        <w:gridCol w:w="4819"/>
        <w:gridCol w:w="1701"/>
        <w:gridCol w:w="2329"/>
      </w:tblGrid>
      <w:tr w:rsidR="00010648" w:rsidRPr="00C761A3" w:rsidTr="008E0B2F">
        <w:tc>
          <w:tcPr>
            <w:tcW w:w="3686" w:type="dxa"/>
            <w:shd w:val="clear" w:color="auto" w:fill="002448"/>
          </w:tcPr>
          <w:p w:rsidR="00D75020" w:rsidRPr="008E0B2F" w:rsidRDefault="00D75020" w:rsidP="00D75020">
            <w:pPr>
              <w:spacing w:line="240" w:lineRule="auto"/>
              <w:rPr>
                <w:b/>
                <w:color w:val="FFFFFF" w:themeColor="background1"/>
              </w:rPr>
            </w:pPr>
            <w:r w:rsidRPr="008E0B2F">
              <w:rPr>
                <w:color w:val="FFFFFF" w:themeColor="background1"/>
              </w:rPr>
              <w:br w:type="page"/>
            </w:r>
            <w:r w:rsidRPr="008E0B2F">
              <w:rPr>
                <w:b/>
                <w:color w:val="FFFFFF" w:themeColor="background1"/>
              </w:rPr>
              <w:t>Learning objective</w:t>
            </w:r>
          </w:p>
        </w:tc>
        <w:tc>
          <w:tcPr>
            <w:tcW w:w="850"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Time taken</w:t>
            </w:r>
          </w:p>
        </w:tc>
        <w:tc>
          <w:tcPr>
            <w:tcW w:w="1418"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Outcome</w:t>
            </w:r>
          </w:p>
        </w:tc>
        <w:tc>
          <w:tcPr>
            <w:tcW w:w="4819"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Assessment opportunities</w:t>
            </w:r>
          </w:p>
        </w:tc>
        <w:tc>
          <w:tcPr>
            <w:tcW w:w="2329" w:type="dxa"/>
            <w:shd w:val="clear" w:color="auto" w:fill="002448"/>
          </w:tcPr>
          <w:p w:rsidR="00D75020" w:rsidRPr="008E0B2F" w:rsidRDefault="00D75020" w:rsidP="00D75020">
            <w:pPr>
              <w:spacing w:line="240" w:lineRule="auto"/>
              <w:rPr>
                <w:b/>
                <w:color w:val="FFFFFF" w:themeColor="background1"/>
              </w:rPr>
            </w:pPr>
            <w:r w:rsidRPr="008E0B2F">
              <w:rPr>
                <w:b/>
                <w:color w:val="FFFFFF" w:themeColor="background1"/>
              </w:rPr>
              <w:t>Resources</w:t>
            </w:r>
          </w:p>
        </w:tc>
      </w:tr>
      <w:tr w:rsidR="00010648" w:rsidRPr="00C761A3" w:rsidTr="00010648">
        <w:trPr>
          <w:trHeight w:val="3875"/>
        </w:trPr>
        <w:tc>
          <w:tcPr>
            <w:tcW w:w="3686" w:type="dxa"/>
            <w:shd w:val="clear" w:color="auto" w:fill="auto"/>
          </w:tcPr>
          <w:p w:rsidR="0061322A" w:rsidRDefault="005D4282" w:rsidP="005D4282">
            <w:pPr>
              <w:autoSpaceDE w:val="0"/>
              <w:autoSpaceDN w:val="0"/>
              <w:adjustRightInd w:val="0"/>
              <w:spacing w:line="240" w:lineRule="auto"/>
              <w:rPr>
                <w:rFonts w:eastAsia="Arial" w:cs="Arial"/>
                <w:w w:val="101"/>
              </w:rPr>
            </w:pPr>
            <w:r>
              <w:br w:type="page"/>
            </w:r>
            <w:r w:rsidR="0061322A" w:rsidRPr="00CD6915">
              <w:rPr>
                <w:rFonts w:eastAsia="Arial" w:cs="Arial"/>
                <w:w w:val="101"/>
              </w:rPr>
              <w:t>The semi-</w:t>
            </w:r>
            <w:r w:rsidR="0061322A">
              <w:rPr>
                <w:rFonts w:eastAsia="Arial" w:cs="Arial"/>
                <w:w w:val="101"/>
              </w:rPr>
              <w:t>conservative replication of DNA, in terms of:</w:t>
            </w:r>
          </w:p>
          <w:p w:rsidR="0061322A" w:rsidRDefault="0061322A" w:rsidP="0061322A">
            <w:pPr>
              <w:pStyle w:val="ListParagraph"/>
              <w:numPr>
                <w:ilvl w:val="0"/>
                <w:numId w:val="39"/>
              </w:numPr>
              <w:autoSpaceDE w:val="0"/>
              <w:autoSpaceDN w:val="0"/>
              <w:adjustRightInd w:val="0"/>
              <w:spacing w:line="240" w:lineRule="auto"/>
              <w:rPr>
                <w:rFonts w:eastAsia="Arial" w:cs="Arial"/>
                <w:w w:val="101"/>
              </w:rPr>
            </w:pPr>
            <w:proofErr w:type="gramStart"/>
            <w:r>
              <w:rPr>
                <w:rFonts w:eastAsia="Arial" w:cs="Arial"/>
                <w:w w:val="101"/>
              </w:rPr>
              <w:t>the</w:t>
            </w:r>
            <w:proofErr w:type="gramEnd"/>
            <w:r>
              <w:rPr>
                <w:rFonts w:eastAsia="Arial" w:cs="Arial"/>
                <w:w w:val="101"/>
              </w:rPr>
              <w:t xml:space="preserve"> unwinding of the double helix.</w:t>
            </w:r>
          </w:p>
          <w:p w:rsidR="0061322A" w:rsidRDefault="0061322A" w:rsidP="0061322A">
            <w:pPr>
              <w:pStyle w:val="ListParagraph"/>
              <w:numPr>
                <w:ilvl w:val="0"/>
                <w:numId w:val="39"/>
              </w:numPr>
              <w:autoSpaceDE w:val="0"/>
              <w:autoSpaceDN w:val="0"/>
              <w:adjustRightInd w:val="0"/>
              <w:spacing w:line="240" w:lineRule="auto"/>
              <w:rPr>
                <w:rFonts w:eastAsia="Arial" w:cs="Arial"/>
                <w:w w:val="101"/>
              </w:rPr>
            </w:pPr>
            <w:proofErr w:type="gramStart"/>
            <w:r>
              <w:rPr>
                <w:rFonts w:eastAsia="Arial" w:cs="Arial"/>
                <w:w w:val="101"/>
              </w:rPr>
              <w:t>breakage</w:t>
            </w:r>
            <w:proofErr w:type="gramEnd"/>
            <w:r>
              <w:rPr>
                <w:rFonts w:eastAsia="Arial" w:cs="Arial"/>
                <w:w w:val="101"/>
              </w:rPr>
              <w:t xml:space="preserve"> of hydrogen bonds between complementary base pairs.</w:t>
            </w:r>
          </w:p>
          <w:p w:rsidR="0061322A" w:rsidRDefault="0061322A" w:rsidP="0061322A">
            <w:pPr>
              <w:pStyle w:val="ListParagraph"/>
              <w:numPr>
                <w:ilvl w:val="0"/>
                <w:numId w:val="39"/>
              </w:numPr>
              <w:autoSpaceDE w:val="0"/>
              <w:autoSpaceDN w:val="0"/>
              <w:adjustRightInd w:val="0"/>
              <w:spacing w:line="240" w:lineRule="auto"/>
              <w:rPr>
                <w:rFonts w:eastAsia="Arial" w:cs="Arial"/>
                <w:w w:val="101"/>
              </w:rPr>
            </w:pPr>
            <w:proofErr w:type="gramStart"/>
            <w:r>
              <w:rPr>
                <w:rFonts w:eastAsia="Arial" w:cs="Arial"/>
                <w:w w:val="101"/>
              </w:rPr>
              <w:t>the</w:t>
            </w:r>
            <w:proofErr w:type="gramEnd"/>
            <w:r>
              <w:rPr>
                <w:rFonts w:eastAsia="Arial" w:cs="Arial"/>
                <w:w w:val="101"/>
              </w:rPr>
              <w:t xml:space="preserve"> role of DNA helicase.</w:t>
            </w:r>
          </w:p>
          <w:p w:rsidR="0061322A" w:rsidRDefault="0061322A" w:rsidP="0061322A">
            <w:pPr>
              <w:pStyle w:val="ListParagraph"/>
              <w:numPr>
                <w:ilvl w:val="0"/>
                <w:numId w:val="39"/>
              </w:numPr>
              <w:autoSpaceDE w:val="0"/>
              <w:autoSpaceDN w:val="0"/>
              <w:adjustRightInd w:val="0"/>
              <w:spacing w:line="240" w:lineRule="auto"/>
              <w:rPr>
                <w:rFonts w:eastAsia="Arial" w:cs="Arial"/>
                <w:w w:val="101"/>
              </w:rPr>
            </w:pPr>
            <w:proofErr w:type="gramStart"/>
            <w:r>
              <w:rPr>
                <w:rFonts w:eastAsia="Arial" w:cs="Arial"/>
                <w:w w:val="101"/>
              </w:rPr>
              <w:t>attraction</w:t>
            </w:r>
            <w:proofErr w:type="gramEnd"/>
            <w:r>
              <w:rPr>
                <w:rFonts w:eastAsia="Arial" w:cs="Arial"/>
                <w:w w:val="101"/>
              </w:rPr>
              <w:t xml:space="preserve"> of new nucleotides to exposed bases.</w:t>
            </w:r>
          </w:p>
          <w:p w:rsidR="0061322A" w:rsidRDefault="0061322A" w:rsidP="005D4282">
            <w:pPr>
              <w:pStyle w:val="ListParagraph"/>
              <w:numPr>
                <w:ilvl w:val="0"/>
                <w:numId w:val="39"/>
              </w:numPr>
              <w:autoSpaceDE w:val="0"/>
              <w:autoSpaceDN w:val="0"/>
              <w:adjustRightInd w:val="0"/>
              <w:spacing w:line="240" w:lineRule="auto"/>
              <w:rPr>
                <w:rFonts w:eastAsia="Arial" w:cs="Arial"/>
                <w:w w:val="101"/>
              </w:rPr>
            </w:pPr>
            <w:proofErr w:type="gramStart"/>
            <w:r>
              <w:rPr>
                <w:rFonts w:eastAsia="Arial" w:cs="Arial"/>
                <w:w w:val="101"/>
              </w:rPr>
              <w:t>complementary</w:t>
            </w:r>
            <w:proofErr w:type="gramEnd"/>
            <w:r>
              <w:rPr>
                <w:rFonts w:eastAsia="Arial" w:cs="Arial"/>
                <w:w w:val="101"/>
              </w:rPr>
              <w:t xml:space="preserve"> base pairing.</w:t>
            </w:r>
          </w:p>
          <w:p w:rsidR="005D4282" w:rsidRPr="0061322A" w:rsidRDefault="0061322A" w:rsidP="00010648">
            <w:pPr>
              <w:pStyle w:val="ListParagraph"/>
              <w:numPr>
                <w:ilvl w:val="0"/>
                <w:numId w:val="39"/>
              </w:numPr>
              <w:autoSpaceDE w:val="0"/>
              <w:autoSpaceDN w:val="0"/>
              <w:adjustRightInd w:val="0"/>
              <w:spacing w:line="240" w:lineRule="auto"/>
              <w:rPr>
                <w:rFonts w:eastAsia="Arial" w:cs="Arial"/>
                <w:w w:val="101"/>
              </w:rPr>
            </w:pPr>
            <w:proofErr w:type="gramStart"/>
            <w:r>
              <w:rPr>
                <w:rFonts w:cs="Arial"/>
                <w:szCs w:val="22"/>
              </w:rPr>
              <w:t>t</w:t>
            </w:r>
            <w:r w:rsidR="005D4282" w:rsidRPr="0061322A">
              <w:rPr>
                <w:rFonts w:cs="Arial"/>
                <w:szCs w:val="22"/>
              </w:rPr>
              <w:t>he</w:t>
            </w:r>
            <w:proofErr w:type="gramEnd"/>
            <w:r w:rsidR="005D4282" w:rsidRPr="0061322A">
              <w:rPr>
                <w:rFonts w:cs="Arial"/>
                <w:szCs w:val="22"/>
              </w:rPr>
              <w:t xml:space="preserve"> role of DNA polymerase</w:t>
            </w:r>
            <w:r w:rsidRPr="0061322A">
              <w:rPr>
                <w:rFonts w:cs="Arial"/>
                <w:szCs w:val="22"/>
              </w:rPr>
              <w:t xml:space="preserve"> in joining DNA nucleotid</w:t>
            </w:r>
            <w:r w:rsidR="00010648">
              <w:rPr>
                <w:rFonts w:cs="Arial"/>
                <w:szCs w:val="22"/>
              </w:rPr>
              <w:t>es.</w:t>
            </w:r>
          </w:p>
        </w:tc>
        <w:tc>
          <w:tcPr>
            <w:tcW w:w="850" w:type="dxa"/>
            <w:shd w:val="clear" w:color="auto" w:fill="auto"/>
          </w:tcPr>
          <w:p w:rsidR="0061322A" w:rsidRDefault="005D4282" w:rsidP="0061322A">
            <w:r w:rsidRPr="00DF76F5">
              <w:t>0.</w:t>
            </w:r>
            <w:r w:rsidR="0061322A">
              <w:t>2</w:t>
            </w:r>
          </w:p>
          <w:p w:rsidR="0061322A" w:rsidRDefault="005D4282" w:rsidP="0061322A">
            <w:pPr>
              <w:rPr>
                <w:b/>
              </w:rPr>
            </w:pPr>
            <w:r w:rsidRPr="00DF76F5">
              <w:t>weeks</w:t>
            </w:r>
          </w:p>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61322A" w:rsidRPr="0061322A" w:rsidRDefault="0061322A" w:rsidP="0061322A"/>
          <w:p w:rsidR="005D4282" w:rsidRPr="00010648" w:rsidRDefault="005D4282" w:rsidP="00010648"/>
        </w:tc>
        <w:tc>
          <w:tcPr>
            <w:tcW w:w="1418" w:type="dxa"/>
            <w:shd w:val="clear" w:color="auto" w:fill="auto"/>
          </w:tcPr>
          <w:p w:rsidR="005D4282" w:rsidRPr="005D4282" w:rsidRDefault="005D4282" w:rsidP="005D4282">
            <w:pPr>
              <w:autoSpaceDE w:val="0"/>
              <w:autoSpaceDN w:val="0"/>
              <w:adjustRightInd w:val="0"/>
              <w:spacing w:line="240" w:lineRule="auto"/>
              <w:rPr>
                <w:rFonts w:cs="Arial"/>
                <w:szCs w:val="22"/>
              </w:rPr>
            </w:pPr>
            <w:r w:rsidRPr="005D4282">
              <w:rPr>
                <w:rFonts w:cs="Arial"/>
                <w:szCs w:val="22"/>
              </w:rPr>
              <w:t>• describe the process of DNA replication.</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the significance of DNA replication.</w:t>
            </w:r>
          </w:p>
          <w:p w:rsidR="005D4282" w:rsidRPr="0061322A" w:rsidRDefault="005D4282" w:rsidP="00010648">
            <w:pPr>
              <w:rPr>
                <w:rFonts w:cs="Arial"/>
                <w:szCs w:val="22"/>
              </w:rPr>
            </w:pPr>
          </w:p>
        </w:tc>
        <w:tc>
          <w:tcPr>
            <w:tcW w:w="4819" w:type="dxa"/>
            <w:shd w:val="clear" w:color="auto" w:fill="auto"/>
          </w:tcPr>
          <w:p w:rsidR="005D4282" w:rsidRDefault="005D4282" w:rsidP="005D4282">
            <w:pPr>
              <w:rPr>
                <w:b/>
              </w:rPr>
            </w:pPr>
            <w:r>
              <w:rPr>
                <w:b/>
              </w:rPr>
              <w:t>Learning activities:</w:t>
            </w:r>
          </w:p>
          <w:p w:rsidR="005D4282" w:rsidRDefault="005D4282" w:rsidP="005D4282">
            <w:r>
              <w:t>- DARTS task – Students convert comprehension on DNA replication into a diagrammatic representation and then present to group.</w:t>
            </w:r>
          </w:p>
          <w:p w:rsidR="005D4282" w:rsidRDefault="005D4282" w:rsidP="005D4282">
            <w:r>
              <w:t>- Evaluation of presentations.</w:t>
            </w:r>
          </w:p>
          <w:p w:rsidR="005D4282" w:rsidRDefault="005D4282" w:rsidP="005D4282">
            <w:r>
              <w:t>- Teacher explanation, focussed on remaining weaknesses, using videos and animations.</w:t>
            </w:r>
          </w:p>
          <w:p w:rsidR="005D4282" w:rsidRDefault="00BF7E29" w:rsidP="005D4282">
            <w:r>
              <w:t>- Past e</w:t>
            </w:r>
            <w:r w:rsidR="005D4282">
              <w:t>xam questions.</w:t>
            </w:r>
          </w:p>
          <w:p w:rsidR="005D4282" w:rsidRDefault="005D4282" w:rsidP="005D4282">
            <w:pPr>
              <w:autoSpaceDE w:val="0"/>
              <w:autoSpaceDN w:val="0"/>
              <w:adjustRightInd w:val="0"/>
              <w:spacing w:line="240" w:lineRule="auto"/>
              <w:rPr>
                <w:rFonts w:cs="Arial"/>
                <w:b/>
                <w:bCs/>
                <w:szCs w:val="22"/>
              </w:rPr>
            </w:pPr>
          </w:p>
          <w:p w:rsidR="005D4282" w:rsidRPr="00734154" w:rsidRDefault="005D4282" w:rsidP="005D4282">
            <w:pPr>
              <w:rPr>
                <w:b/>
              </w:rPr>
            </w:pPr>
            <w:r w:rsidRPr="003166E9">
              <w:rPr>
                <w:b/>
              </w:rPr>
              <w:t>Skills de</w:t>
            </w:r>
            <w:r>
              <w:rPr>
                <w:b/>
              </w:rPr>
              <w:t>veloped by learning activities:</w:t>
            </w:r>
          </w:p>
          <w:p w:rsidR="005D4282" w:rsidRPr="00734154" w:rsidRDefault="005D4282" w:rsidP="005D4282">
            <w:r>
              <w:rPr>
                <w:b/>
              </w:rPr>
              <w:t xml:space="preserve">AO1 – </w:t>
            </w:r>
            <w:r>
              <w:t>Development of knowledge</w:t>
            </w:r>
            <w:r w:rsidR="0061322A">
              <w:t xml:space="preserve"> and understanding of DNA replication</w:t>
            </w:r>
            <w:r>
              <w:t>.</w:t>
            </w:r>
          </w:p>
          <w:p w:rsidR="005D4282" w:rsidRPr="00010648" w:rsidRDefault="005D4282" w:rsidP="00010648">
            <w:pPr>
              <w:rPr>
                <w:rFonts w:cs="Arial"/>
                <w:b/>
                <w:color w:val="33ED6D"/>
                <w:szCs w:val="22"/>
              </w:rPr>
            </w:pPr>
            <w:r>
              <w:t xml:space="preserve">- </w:t>
            </w:r>
            <w:r w:rsidR="00010648">
              <w:t>Extended exam an</w:t>
            </w:r>
            <w:r w:rsidRPr="00B169BC">
              <w:t>swer</w:t>
            </w:r>
            <w:r w:rsidRPr="00010648">
              <w:t>s</w:t>
            </w:r>
            <w:r w:rsidR="00010648" w:rsidRPr="00010648">
              <w:rPr>
                <w:rFonts w:cs="Arial"/>
                <w:szCs w:val="22"/>
              </w:rPr>
              <w:t>.</w:t>
            </w:r>
          </w:p>
        </w:tc>
        <w:tc>
          <w:tcPr>
            <w:tcW w:w="1701" w:type="dxa"/>
            <w:shd w:val="clear" w:color="auto" w:fill="auto"/>
          </w:tcPr>
          <w:p w:rsidR="0061322A" w:rsidRDefault="005D4282" w:rsidP="005D4282">
            <w:pPr>
              <w:rPr>
                <w:b/>
              </w:rPr>
            </w:pPr>
            <w:r>
              <w:rPr>
                <w:b/>
              </w:rPr>
              <w:t xml:space="preserve">Past exam paper material: </w:t>
            </w:r>
          </w:p>
          <w:p w:rsidR="005D4282" w:rsidRPr="00B306AF" w:rsidRDefault="005D4282" w:rsidP="005D4282">
            <w:pPr>
              <w:rPr>
                <w:b/>
              </w:rPr>
            </w:pPr>
            <w:r>
              <w:t xml:space="preserve">BIOL2 Jan13 </w:t>
            </w:r>
            <w:r w:rsidR="00BF7E29">
              <w:t>-</w:t>
            </w:r>
            <w:r>
              <w:t xml:space="preserve"> Q8a</w:t>
            </w:r>
            <w:r>
              <w:rPr>
                <w:b/>
              </w:rPr>
              <w:t>;</w:t>
            </w:r>
          </w:p>
          <w:p w:rsidR="005D4282" w:rsidRDefault="005D4282" w:rsidP="005D4282">
            <w:r w:rsidRPr="009E77BA">
              <w:t xml:space="preserve">BIOL2 </w:t>
            </w:r>
            <w:r w:rsidR="00941628">
              <w:t xml:space="preserve">Jun13 </w:t>
            </w:r>
            <w:r w:rsidR="00BF7E29">
              <w:t>-</w:t>
            </w:r>
            <w:r w:rsidR="00941628">
              <w:t>4a-4b;</w:t>
            </w:r>
          </w:p>
          <w:p w:rsidR="00941628" w:rsidRDefault="00941628" w:rsidP="005D4282">
            <w:r>
              <w:t xml:space="preserve">HBIO2 Jun14 </w:t>
            </w:r>
            <w:r w:rsidR="00BF7E29">
              <w:t>-</w:t>
            </w:r>
            <w:r>
              <w:t>Q5;</w:t>
            </w:r>
          </w:p>
          <w:p w:rsidR="00941628" w:rsidRDefault="00941628" w:rsidP="00941628">
            <w:r>
              <w:t>HBIO2 Jun13</w:t>
            </w:r>
            <w:r w:rsidR="00BF7E29">
              <w:t xml:space="preserve"> -</w:t>
            </w:r>
            <w:r>
              <w:t xml:space="preserve"> Q3 (except b)</w:t>
            </w:r>
            <w:r w:rsidR="00BF59E4">
              <w:t>;</w:t>
            </w:r>
          </w:p>
          <w:p w:rsidR="006A2701" w:rsidRPr="00570484" w:rsidRDefault="006A2701" w:rsidP="006A2701">
            <w:pPr>
              <w:rPr>
                <w:szCs w:val="22"/>
              </w:rPr>
            </w:pPr>
            <w:r>
              <w:t>HBIO2 Jun10 – Q1;</w:t>
            </w:r>
          </w:p>
          <w:p w:rsidR="005D4282" w:rsidRDefault="005D4282" w:rsidP="005D4282"/>
          <w:p w:rsidR="005D4282" w:rsidRPr="00893A6D" w:rsidRDefault="005D4282" w:rsidP="005D4282">
            <w:pPr>
              <w:rPr>
                <w:b/>
              </w:rPr>
            </w:pPr>
          </w:p>
        </w:tc>
        <w:tc>
          <w:tcPr>
            <w:tcW w:w="2329" w:type="dxa"/>
            <w:shd w:val="clear" w:color="auto" w:fill="auto"/>
          </w:tcPr>
          <w:p w:rsidR="005D4282" w:rsidRDefault="005D4282" w:rsidP="005D4282">
            <w:pPr>
              <w:rPr>
                <w:b/>
              </w:rPr>
            </w:pPr>
            <w:r w:rsidRPr="00893A6D">
              <w:rPr>
                <w:b/>
              </w:rPr>
              <w:t>Rich questions:</w:t>
            </w:r>
          </w:p>
          <w:p w:rsidR="005D4282" w:rsidRDefault="005D4282" w:rsidP="005D4282">
            <w:pPr>
              <w:rPr>
                <w:b/>
              </w:rPr>
            </w:pPr>
            <w:r>
              <w:rPr>
                <w:b/>
              </w:rPr>
              <w:t xml:space="preserve">- </w:t>
            </w:r>
            <w:r w:rsidRPr="00893A6D">
              <w:t>Describe the process of semi-conservative DNA replication, including the role of key enzymes.</w:t>
            </w:r>
            <w:r w:rsidRPr="00893A6D">
              <w:rPr>
                <w:b/>
              </w:rPr>
              <w:t xml:space="preserve"> </w:t>
            </w:r>
          </w:p>
          <w:p w:rsidR="00010648" w:rsidRDefault="00010648" w:rsidP="005D4282"/>
          <w:p w:rsidR="00010648" w:rsidRPr="00010648" w:rsidRDefault="00010648" w:rsidP="00010648"/>
          <w:p w:rsidR="005D4282" w:rsidRPr="00010648" w:rsidRDefault="005D4282" w:rsidP="00010648"/>
        </w:tc>
      </w:tr>
      <w:tr w:rsidR="00010648" w:rsidRPr="00C761A3" w:rsidTr="00010648">
        <w:trPr>
          <w:trHeight w:val="1252"/>
        </w:trPr>
        <w:tc>
          <w:tcPr>
            <w:tcW w:w="3686" w:type="dxa"/>
            <w:shd w:val="clear" w:color="auto" w:fill="auto"/>
          </w:tcPr>
          <w:p w:rsidR="00010648" w:rsidRDefault="00010648" w:rsidP="00010648">
            <w:pPr>
              <w:autoSpaceDE w:val="0"/>
              <w:autoSpaceDN w:val="0"/>
              <w:adjustRightInd w:val="0"/>
              <w:spacing w:line="240" w:lineRule="auto"/>
            </w:pPr>
            <w:r>
              <w:t>Extension</w:t>
            </w:r>
          </w:p>
        </w:tc>
        <w:tc>
          <w:tcPr>
            <w:tcW w:w="850" w:type="dxa"/>
            <w:shd w:val="clear" w:color="auto" w:fill="auto"/>
          </w:tcPr>
          <w:p w:rsidR="00010648" w:rsidRPr="00DF76F5" w:rsidRDefault="00010648" w:rsidP="00010648"/>
        </w:tc>
        <w:tc>
          <w:tcPr>
            <w:tcW w:w="1418" w:type="dxa"/>
            <w:shd w:val="clear" w:color="auto" w:fill="auto"/>
          </w:tcPr>
          <w:p w:rsidR="00010648" w:rsidRPr="005D4282" w:rsidRDefault="00010648" w:rsidP="00010648">
            <w:pPr>
              <w:autoSpaceDE w:val="0"/>
              <w:autoSpaceDN w:val="0"/>
              <w:adjustRightInd w:val="0"/>
              <w:spacing w:line="240" w:lineRule="auto"/>
              <w:rPr>
                <w:rFonts w:cs="Arial"/>
                <w:szCs w:val="22"/>
              </w:rPr>
            </w:pPr>
          </w:p>
        </w:tc>
        <w:tc>
          <w:tcPr>
            <w:tcW w:w="4819" w:type="dxa"/>
            <w:shd w:val="clear" w:color="auto" w:fill="auto"/>
          </w:tcPr>
          <w:p w:rsidR="00010648" w:rsidRDefault="00010648" w:rsidP="00010648">
            <w:r>
              <w:t xml:space="preserve">- Teacher explanation of </w:t>
            </w:r>
            <w:proofErr w:type="spellStart"/>
            <w:r>
              <w:t>Meselson</w:t>
            </w:r>
            <w:proofErr w:type="spellEnd"/>
            <w:r>
              <w:t>-Stahl experiment.</w:t>
            </w:r>
          </w:p>
          <w:p w:rsidR="00010648" w:rsidRPr="00010648" w:rsidRDefault="00010648" w:rsidP="00010648">
            <w:r>
              <w:t>- Application of knowledge to predict band patterns for subsequent generations.</w:t>
            </w:r>
          </w:p>
        </w:tc>
        <w:tc>
          <w:tcPr>
            <w:tcW w:w="1701" w:type="dxa"/>
            <w:shd w:val="clear" w:color="auto" w:fill="auto"/>
          </w:tcPr>
          <w:p w:rsidR="00BF59E4" w:rsidRPr="00BF59E4" w:rsidRDefault="00BF7E29" w:rsidP="00BF59E4">
            <w:pPr>
              <w:rPr>
                <w:szCs w:val="22"/>
              </w:rPr>
            </w:pPr>
            <w:r>
              <w:t xml:space="preserve">HBIO2 </w:t>
            </w:r>
            <w:r w:rsidR="00BF59E4">
              <w:t xml:space="preserve">Jan10 </w:t>
            </w:r>
            <w:r>
              <w:t>-</w:t>
            </w:r>
            <w:r w:rsidR="00BF59E4">
              <w:t>Q4;</w:t>
            </w:r>
          </w:p>
          <w:p w:rsidR="00010648" w:rsidRDefault="00010648" w:rsidP="00010648">
            <w:pPr>
              <w:rPr>
                <w:b/>
              </w:rPr>
            </w:pPr>
          </w:p>
        </w:tc>
        <w:tc>
          <w:tcPr>
            <w:tcW w:w="2329" w:type="dxa"/>
            <w:shd w:val="clear" w:color="auto" w:fill="auto"/>
          </w:tcPr>
          <w:p w:rsidR="00010648" w:rsidRDefault="00406A37" w:rsidP="00010648">
            <w:pPr>
              <w:rPr>
                <w:rStyle w:val="Hyperlink"/>
                <w:b/>
              </w:rPr>
            </w:pPr>
            <w:hyperlink r:id="rId74" w:history="1">
              <w:r w:rsidR="00010648" w:rsidRPr="00226EE6">
                <w:rPr>
                  <w:rStyle w:val="Hyperlink"/>
                  <w:b/>
                </w:rPr>
                <w:t>http://www.sumanasinc.com/webcontent/animations/content/meselson.html</w:t>
              </w:r>
            </w:hyperlink>
          </w:p>
          <w:p w:rsidR="00010648" w:rsidRDefault="00010648" w:rsidP="00010648"/>
        </w:tc>
      </w:tr>
    </w:tbl>
    <w:p w:rsidR="0061322A" w:rsidRDefault="0061322A">
      <w:pPr>
        <w:spacing w:line="240" w:lineRule="auto"/>
        <w:rPr>
          <w:rFonts w:eastAsiaTheme="majorEastAsia" w:cstheme="majorBidi"/>
          <w:b/>
          <w:bCs/>
        </w:rPr>
      </w:pPr>
      <w:bookmarkStart w:id="19" w:name="_Toc405900225"/>
      <w:bookmarkStart w:id="20" w:name="_Toc405901227"/>
      <w:r>
        <w:br w:type="page"/>
      </w:r>
    </w:p>
    <w:p w:rsidR="00457515" w:rsidRDefault="00326E9A" w:rsidP="00457515">
      <w:pPr>
        <w:pStyle w:val="Heading3"/>
        <w:spacing w:after="0" w:line="240" w:lineRule="auto"/>
      </w:pPr>
      <w:r w:rsidRPr="00C761A3">
        <w:lastRenderedPageBreak/>
        <w:t>3.1.</w:t>
      </w:r>
      <w:r w:rsidR="00457515">
        <w:t>8</w:t>
      </w:r>
      <w:r w:rsidRPr="00C761A3">
        <w:tab/>
      </w:r>
      <w:bookmarkEnd w:id="19"/>
      <w:bookmarkEnd w:id="20"/>
      <w:r w:rsidR="00457515">
        <w:t>Protein synthesis</w:t>
      </w:r>
    </w:p>
    <w:p w:rsidR="006A1C8E" w:rsidRPr="006A1C8E" w:rsidRDefault="006A1C8E" w:rsidP="006A1C8E"/>
    <w:p w:rsidR="006A1C8E" w:rsidRPr="00C761A3" w:rsidRDefault="006A1C8E" w:rsidP="006A1C8E">
      <w:pPr>
        <w:pStyle w:val="Heading4"/>
      </w:pPr>
      <w:r>
        <w:t>3.1.8.1</w:t>
      </w:r>
      <w:r>
        <w:tab/>
        <w:t>The genetic code</w:t>
      </w:r>
    </w:p>
    <w:p w:rsidR="00457515" w:rsidRPr="00C761A3" w:rsidRDefault="00457515" w:rsidP="00457515">
      <w:pPr>
        <w:spacing w:line="240" w:lineRule="auto"/>
      </w:pPr>
      <w:r w:rsidRPr="00C761A3">
        <w:t>Prior knowledge:</w:t>
      </w:r>
    </w:p>
    <w:p w:rsidR="00457515" w:rsidRDefault="00457515" w:rsidP="00457515">
      <w:r w:rsidRPr="00C761A3">
        <w:t xml:space="preserve">– A gene is a small section of DNA with the code for a particular combination of amino acids which make a specific protein. </w:t>
      </w:r>
    </w:p>
    <w:p w:rsidR="00457515" w:rsidRPr="00457515" w:rsidRDefault="00457515" w:rsidP="00457515"/>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993"/>
        <w:gridCol w:w="2409"/>
        <w:gridCol w:w="4820"/>
        <w:gridCol w:w="1701"/>
        <w:gridCol w:w="2835"/>
      </w:tblGrid>
      <w:tr w:rsidR="00457515" w:rsidRPr="00C761A3" w:rsidTr="008E0B2F">
        <w:tc>
          <w:tcPr>
            <w:tcW w:w="1809" w:type="dxa"/>
            <w:shd w:val="clear" w:color="auto" w:fill="002448"/>
          </w:tcPr>
          <w:p w:rsidR="00457515" w:rsidRPr="008E0B2F" w:rsidRDefault="00457515" w:rsidP="000852FF">
            <w:pPr>
              <w:spacing w:line="240" w:lineRule="auto"/>
              <w:rPr>
                <w:b/>
                <w:color w:val="FFFFFF" w:themeColor="background1"/>
              </w:rPr>
            </w:pPr>
            <w:r w:rsidRPr="008E0B2F">
              <w:rPr>
                <w:color w:val="FFFFFF" w:themeColor="background1"/>
              </w:rPr>
              <w:br w:type="page"/>
            </w:r>
            <w:r w:rsidRPr="008E0B2F">
              <w:rPr>
                <w:color w:val="FFFFFF" w:themeColor="background1"/>
              </w:rPr>
              <w:br w:type="page"/>
            </w:r>
            <w:r w:rsidRPr="008E0B2F">
              <w:rPr>
                <w:color w:val="FFFFFF" w:themeColor="background1"/>
              </w:rPr>
              <w:br w:type="page"/>
            </w:r>
            <w:r w:rsidRPr="008E0B2F">
              <w:rPr>
                <w:b/>
                <w:color w:val="FFFFFF" w:themeColor="background1"/>
              </w:rPr>
              <w:t>Learning objective</w:t>
            </w:r>
          </w:p>
        </w:tc>
        <w:tc>
          <w:tcPr>
            <w:tcW w:w="993" w:type="dxa"/>
            <w:shd w:val="clear" w:color="auto" w:fill="002448"/>
          </w:tcPr>
          <w:p w:rsidR="00457515" w:rsidRPr="008E0B2F" w:rsidRDefault="00457515" w:rsidP="000852FF">
            <w:pPr>
              <w:spacing w:line="240" w:lineRule="auto"/>
              <w:rPr>
                <w:b/>
                <w:color w:val="FFFFFF" w:themeColor="background1"/>
              </w:rPr>
            </w:pPr>
            <w:r w:rsidRPr="008E0B2F">
              <w:rPr>
                <w:b/>
                <w:color w:val="FFFFFF" w:themeColor="background1"/>
              </w:rPr>
              <w:t>Time taken</w:t>
            </w:r>
          </w:p>
        </w:tc>
        <w:tc>
          <w:tcPr>
            <w:tcW w:w="2409" w:type="dxa"/>
            <w:shd w:val="clear" w:color="auto" w:fill="002448"/>
          </w:tcPr>
          <w:p w:rsidR="00457515" w:rsidRPr="008E0B2F" w:rsidRDefault="00457515" w:rsidP="000852FF">
            <w:pPr>
              <w:spacing w:line="240" w:lineRule="auto"/>
              <w:rPr>
                <w:b/>
                <w:color w:val="FFFFFF" w:themeColor="background1"/>
              </w:rPr>
            </w:pPr>
            <w:r w:rsidRPr="008E0B2F">
              <w:rPr>
                <w:b/>
                <w:color w:val="FFFFFF" w:themeColor="background1"/>
              </w:rPr>
              <w:t>Learning Outcome</w:t>
            </w:r>
          </w:p>
        </w:tc>
        <w:tc>
          <w:tcPr>
            <w:tcW w:w="4820" w:type="dxa"/>
            <w:shd w:val="clear" w:color="auto" w:fill="002448"/>
          </w:tcPr>
          <w:p w:rsidR="00457515" w:rsidRPr="008E0B2F" w:rsidRDefault="00457515" w:rsidP="000852FF">
            <w:pPr>
              <w:spacing w:line="240" w:lineRule="auto"/>
              <w:rPr>
                <w:b/>
                <w:color w:val="FFFFFF" w:themeColor="background1"/>
              </w:rPr>
            </w:pPr>
            <w:r w:rsidRPr="008E0B2F">
              <w:rPr>
                <w:b/>
                <w:color w:val="FFFFFF" w:themeColor="background1"/>
              </w:rPr>
              <w:t>Learning activity with opportunity to develop skills</w:t>
            </w:r>
          </w:p>
        </w:tc>
        <w:tc>
          <w:tcPr>
            <w:tcW w:w="1701" w:type="dxa"/>
            <w:shd w:val="clear" w:color="auto" w:fill="002448"/>
          </w:tcPr>
          <w:p w:rsidR="00457515" w:rsidRPr="008E0B2F" w:rsidRDefault="00457515" w:rsidP="000852FF">
            <w:pPr>
              <w:spacing w:line="240" w:lineRule="auto"/>
              <w:rPr>
                <w:b/>
                <w:color w:val="FFFFFF" w:themeColor="background1"/>
              </w:rPr>
            </w:pPr>
            <w:r w:rsidRPr="008E0B2F">
              <w:rPr>
                <w:b/>
                <w:color w:val="FFFFFF" w:themeColor="background1"/>
              </w:rPr>
              <w:t>Assessment opportunities</w:t>
            </w:r>
          </w:p>
        </w:tc>
        <w:tc>
          <w:tcPr>
            <w:tcW w:w="2835" w:type="dxa"/>
            <w:shd w:val="clear" w:color="auto" w:fill="002448"/>
          </w:tcPr>
          <w:p w:rsidR="00457515" w:rsidRPr="008E0B2F" w:rsidRDefault="00457515" w:rsidP="000852FF">
            <w:pPr>
              <w:spacing w:line="240" w:lineRule="auto"/>
              <w:rPr>
                <w:b/>
                <w:color w:val="FFFFFF" w:themeColor="background1"/>
              </w:rPr>
            </w:pPr>
            <w:r w:rsidRPr="008E0B2F">
              <w:rPr>
                <w:b/>
                <w:color w:val="FFFFFF" w:themeColor="background1"/>
              </w:rPr>
              <w:t>Resources</w:t>
            </w:r>
          </w:p>
        </w:tc>
      </w:tr>
      <w:tr w:rsidR="00457515" w:rsidRPr="00C761A3" w:rsidTr="000852FF">
        <w:trPr>
          <w:trHeight w:val="3662"/>
        </w:trPr>
        <w:tc>
          <w:tcPr>
            <w:tcW w:w="1809" w:type="dxa"/>
            <w:shd w:val="clear" w:color="auto" w:fill="auto"/>
          </w:tcPr>
          <w:p w:rsidR="00457515" w:rsidRPr="00C761A3" w:rsidRDefault="00457515" w:rsidP="00457515">
            <w:pPr>
              <w:autoSpaceDE w:val="0"/>
              <w:autoSpaceDN w:val="0"/>
              <w:adjustRightInd w:val="0"/>
              <w:spacing w:line="240" w:lineRule="auto"/>
              <w:rPr>
                <w:rFonts w:cs="Arial"/>
                <w:szCs w:val="22"/>
              </w:rPr>
            </w:pPr>
            <w:r w:rsidRPr="00CD6915">
              <w:rPr>
                <w:rFonts w:eastAsia="Arial" w:cs="Arial"/>
                <w:w w:val="101"/>
              </w:rPr>
              <w:t>The genetic code as base triplets that code for specific amino acids</w:t>
            </w:r>
            <w:r>
              <w:rPr>
                <w:rFonts w:cs="Arial"/>
                <w:szCs w:val="22"/>
              </w:rPr>
              <w:t>.</w:t>
            </w:r>
          </w:p>
          <w:p w:rsidR="00457515" w:rsidRPr="00C761A3" w:rsidRDefault="00457515" w:rsidP="000852FF">
            <w:pPr>
              <w:autoSpaceDE w:val="0"/>
              <w:autoSpaceDN w:val="0"/>
              <w:adjustRightInd w:val="0"/>
              <w:spacing w:line="240" w:lineRule="auto"/>
              <w:rPr>
                <w:rFonts w:cs="Arial"/>
                <w:szCs w:val="22"/>
              </w:rPr>
            </w:pPr>
          </w:p>
          <w:p w:rsidR="00457515" w:rsidRPr="00C761A3" w:rsidRDefault="00457515" w:rsidP="000852FF">
            <w:pPr>
              <w:autoSpaceDE w:val="0"/>
              <w:autoSpaceDN w:val="0"/>
              <w:adjustRightInd w:val="0"/>
              <w:spacing w:line="240" w:lineRule="auto"/>
              <w:rPr>
                <w:rFonts w:cs="Arial"/>
                <w:szCs w:val="22"/>
              </w:rPr>
            </w:pPr>
            <w:r w:rsidRPr="00CD6915">
              <w:rPr>
                <w:rFonts w:eastAsia="Arial" w:cs="Arial"/>
                <w:w w:val="101"/>
              </w:rPr>
              <w:t>The genetic code is universal, non-overlapping and degenerate</w:t>
            </w:r>
            <w:r>
              <w:rPr>
                <w:rFonts w:eastAsia="Arial" w:cs="Arial"/>
                <w:w w:val="101"/>
              </w:rPr>
              <w:t>.</w:t>
            </w:r>
          </w:p>
        </w:tc>
        <w:tc>
          <w:tcPr>
            <w:tcW w:w="993" w:type="dxa"/>
            <w:shd w:val="clear" w:color="auto" w:fill="auto"/>
          </w:tcPr>
          <w:p w:rsidR="00457515" w:rsidRPr="00C761A3" w:rsidRDefault="00457515" w:rsidP="000852FF">
            <w:pPr>
              <w:rPr>
                <w:b/>
              </w:rPr>
            </w:pPr>
            <w:r w:rsidRPr="00C761A3">
              <w:t>0.2 weeks</w:t>
            </w:r>
          </w:p>
        </w:tc>
        <w:tc>
          <w:tcPr>
            <w:tcW w:w="2409" w:type="dxa"/>
            <w:shd w:val="clear" w:color="auto" w:fill="auto"/>
          </w:tcPr>
          <w:p w:rsidR="00457515" w:rsidRPr="00C761A3" w:rsidRDefault="00457515" w:rsidP="000852FF">
            <w:pPr>
              <w:autoSpaceDE w:val="0"/>
              <w:autoSpaceDN w:val="0"/>
              <w:adjustRightInd w:val="0"/>
              <w:spacing w:line="240" w:lineRule="auto"/>
            </w:pPr>
            <w:r w:rsidRPr="00C761A3">
              <w:t>• explain how the DNA base sequence is able to code for the primary structure of a polypeptide.</w:t>
            </w:r>
          </w:p>
          <w:p w:rsidR="00457515" w:rsidRPr="00C761A3" w:rsidRDefault="00457515" w:rsidP="000852FF">
            <w:pPr>
              <w:autoSpaceDE w:val="0"/>
              <w:autoSpaceDN w:val="0"/>
              <w:adjustRightInd w:val="0"/>
              <w:spacing w:line="240" w:lineRule="auto"/>
            </w:pPr>
          </w:p>
          <w:p w:rsidR="00457515" w:rsidRPr="00C761A3" w:rsidRDefault="00457515" w:rsidP="000852FF">
            <w:pPr>
              <w:autoSpaceDE w:val="0"/>
              <w:autoSpaceDN w:val="0"/>
              <w:adjustRightInd w:val="0"/>
              <w:spacing w:line="240" w:lineRule="auto"/>
            </w:pPr>
            <w:r w:rsidRPr="00C761A3">
              <w:t>• explain the terms degenerate, universal and non-overlapping.</w:t>
            </w:r>
          </w:p>
          <w:p w:rsidR="00457515" w:rsidRPr="00C761A3" w:rsidRDefault="00457515" w:rsidP="000852FF">
            <w:pPr>
              <w:autoSpaceDE w:val="0"/>
              <w:autoSpaceDN w:val="0"/>
              <w:adjustRightInd w:val="0"/>
              <w:spacing w:line="240" w:lineRule="auto"/>
            </w:pPr>
          </w:p>
          <w:p w:rsidR="00457515" w:rsidRPr="00C761A3" w:rsidRDefault="00457515" w:rsidP="00457515">
            <w:pPr>
              <w:autoSpaceDE w:val="0"/>
              <w:autoSpaceDN w:val="0"/>
              <w:adjustRightInd w:val="0"/>
              <w:spacing w:line="240" w:lineRule="auto"/>
            </w:pPr>
          </w:p>
        </w:tc>
        <w:tc>
          <w:tcPr>
            <w:tcW w:w="4820" w:type="dxa"/>
            <w:shd w:val="clear" w:color="auto" w:fill="auto"/>
          </w:tcPr>
          <w:p w:rsidR="00457515" w:rsidRPr="00C761A3" w:rsidRDefault="00457515" w:rsidP="000852FF">
            <w:pPr>
              <w:rPr>
                <w:b/>
              </w:rPr>
            </w:pPr>
            <w:r w:rsidRPr="00C761A3">
              <w:rPr>
                <w:b/>
              </w:rPr>
              <w:t>Learning activities:</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Remind students that there are 20 amino acids and only 4 bases. Ask how many bases would have to code for an amino acid to give sufficient combinations.</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Teacher explanation of the triplet code and the fact that there is degeneracy (as well as the fact it is universal and non-overlapping).</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xml:space="preserve">- Ask the rich question how many bases code for a polypeptide of 24 amino acids. </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Explain why the answer might in fact be more than 72 as there are introns in the gene. Introduce the idea of introns and also non-coding regions between genes.</w:t>
            </w:r>
          </w:p>
          <w:p w:rsidR="00457515" w:rsidRPr="00C761A3" w:rsidRDefault="00BF7E29" w:rsidP="000852FF">
            <w:pPr>
              <w:autoSpaceDE w:val="0"/>
              <w:autoSpaceDN w:val="0"/>
              <w:adjustRightInd w:val="0"/>
              <w:spacing w:line="240" w:lineRule="auto"/>
              <w:rPr>
                <w:rFonts w:cs="Arial"/>
                <w:bCs/>
                <w:szCs w:val="22"/>
              </w:rPr>
            </w:pPr>
            <w:r>
              <w:rPr>
                <w:rFonts w:cs="Arial"/>
                <w:bCs/>
                <w:szCs w:val="22"/>
              </w:rPr>
              <w:t>- Past e</w:t>
            </w:r>
            <w:r w:rsidR="00457515" w:rsidRPr="00C761A3">
              <w:rPr>
                <w:rFonts w:cs="Arial"/>
                <w:bCs/>
                <w:szCs w:val="22"/>
              </w:rPr>
              <w:t>xam questions.</w:t>
            </w:r>
          </w:p>
          <w:p w:rsidR="00457515" w:rsidRPr="00C761A3" w:rsidRDefault="00457515" w:rsidP="000852FF">
            <w:pPr>
              <w:autoSpaceDE w:val="0"/>
              <w:autoSpaceDN w:val="0"/>
              <w:adjustRightInd w:val="0"/>
              <w:spacing w:line="240" w:lineRule="auto"/>
              <w:rPr>
                <w:rFonts w:cs="Arial"/>
                <w:bCs/>
                <w:szCs w:val="22"/>
              </w:rPr>
            </w:pPr>
          </w:p>
          <w:p w:rsidR="00457515" w:rsidRPr="00C761A3" w:rsidRDefault="00457515" w:rsidP="000852FF">
            <w:pPr>
              <w:rPr>
                <w:b/>
              </w:rPr>
            </w:pPr>
            <w:r w:rsidRPr="00C761A3">
              <w:rPr>
                <w:b/>
              </w:rPr>
              <w:t>Skills developed by learning activities:</w:t>
            </w:r>
          </w:p>
          <w:p w:rsidR="00457515" w:rsidRPr="00C761A3" w:rsidRDefault="00457515" w:rsidP="000852FF">
            <w:pPr>
              <w:rPr>
                <w:rFonts w:cs="Arial"/>
                <w:b/>
                <w:szCs w:val="22"/>
              </w:rPr>
            </w:pPr>
            <w:r>
              <w:rPr>
                <w:rFonts w:cs="Arial"/>
                <w:b/>
                <w:szCs w:val="22"/>
              </w:rPr>
              <w:t>Mathematical Requirement 3</w:t>
            </w:r>
            <w:r w:rsidRPr="00C761A3">
              <w:rPr>
                <w:rFonts w:cs="Arial"/>
                <w:b/>
                <w:szCs w:val="22"/>
              </w:rPr>
              <w:t xml:space="preserve"> - </w:t>
            </w:r>
            <w:r w:rsidRPr="00C761A3">
              <w:rPr>
                <w:rFonts w:cs="Arial"/>
                <w:szCs w:val="22"/>
              </w:rPr>
              <w:t xml:space="preserve">Students could calculate the </w:t>
            </w:r>
            <w:r>
              <w:rPr>
                <w:rFonts w:cs="Arial"/>
                <w:szCs w:val="22"/>
              </w:rPr>
              <w:t>fraction/ratio/</w:t>
            </w:r>
            <w:r w:rsidRPr="00C761A3">
              <w:rPr>
                <w:rFonts w:cs="Arial"/>
                <w:szCs w:val="22"/>
              </w:rPr>
              <w:t>percentage of human DNA which does code for polypeptides, when supplied with data about the number of coding bases and the total number of bases.</w:t>
            </w:r>
          </w:p>
          <w:p w:rsidR="00457515" w:rsidRPr="00C761A3" w:rsidRDefault="00457515" w:rsidP="00457515">
            <w:pPr>
              <w:rPr>
                <w:rFonts w:cs="Arial"/>
                <w:b/>
                <w:szCs w:val="22"/>
              </w:rPr>
            </w:pPr>
            <w:r w:rsidRPr="00C761A3">
              <w:rPr>
                <w:rFonts w:cs="Arial"/>
                <w:b/>
                <w:szCs w:val="22"/>
              </w:rPr>
              <w:t>AO1 –</w:t>
            </w:r>
            <w:r w:rsidRPr="00C761A3">
              <w:rPr>
                <w:rFonts w:cs="Arial"/>
                <w:szCs w:val="22"/>
              </w:rPr>
              <w:t xml:space="preserve"> Development of knowledge and understanding of the triplet code</w:t>
            </w:r>
            <w:r>
              <w:rPr>
                <w:rFonts w:cs="Arial"/>
                <w:szCs w:val="22"/>
              </w:rPr>
              <w:t>.</w:t>
            </w:r>
          </w:p>
        </w:tc>
        <w:tc>
          <w:tcPr>
            <w:tcW w:w="1701" w:type="dxa"/>
            <w:shd w:val="clear" w:color="auto" w:fill="auto"/>
          </w:tcPr>
          <w:p w:rsidR="00457515" w:rsidRPr="00C761A3" w:rsidRDefault="00457515" w:rsidP="000852FF">
            <w:r w:rsidRPr="00C761A3">
              <w:rPr>
                <w:b/>
              </w:rPr>
              <w:t>Past exam paper material:</w:t>
            </w:r>
          </w:p>
          <w:p w:rsidR="00457515" w:rsidRPr="00C761A3" w:rsidRDefault="00457515" w:rsidP="000852FF">
            <w:r w:rsidRPr="00C761A3">
              <w:t>BIOL2 Jun12</w:t>
            </w:r>
            <w:r w:rsidR="000328A2">
              <w:t xml:space="preserve"> -</w:t>
            </w:r>
            <w:r w:rsidRPr="00C761A3">
              <w:t>Q5b,</w:t>
            </w:r>
          </w:p>
          <w:p w:rsidR="00BF7E29" w:rsidRDefault="00457515" w:rsidP="000852FF">
            <w:r w:rsidRPr="00C761A3">
              <w:t>BIOL2 Jun11</w:t>
            </w:r>
            <w:r w:rsidR="000328A2">
              <w:t>-</w:t>
            </w:r>
            <w:r w:rsidRPr="00C761A3">
              <w:t xml:space="preserve"> Q3a, </w:t>
            </w:r>
          </w:p>
          <w:p w:rsidR="006A2701" w:rsidRDefault="00457515" w:rsidP="000852FF">
            <w:r w:rsidRPr="00C761A3">
              <w:t>BIOL2 Jan10</w:t>
            </w:r>
            <w:r w:rsidR="000328A2">
              <w:t xml:space="preserve"> -</w:t>
            </w:r>
            <w:r w:rsidRPr="00C761A3">
              <w:t xml:space="preserve"> Q3</w:t>
            </w:r>
            <w:r w:rsidR="006A2701">
              <w:t>;</w:t>
            </w:r>
          </w:p>
          <w:p w:rsidR="006A2701" w:rsidRPr="00570484" w:rsidRDefault="006A2701" w:rsidP="006A2701">
            <w:pPr>
              <w:rPr>
                <w:szCs w:val="22"/>
              </w:rPr>
            </w:pPr>
            <w:r>
              <w:t xml:space="preserve">HBIO2 Jun10 </w:t>
            </w:r>
            <w:r w:rsidR="000328A2">
              <w:t>-</w:t>
            </w:r>
            <w:r>
              <w:t xml:space="preserve"> Q4;</w:t>
            </w:r>
          </w:p>
          <w:p w:rsidR="00457515" w:rsidRPr="00C761A3" w:rsidRDefault="00457515" w:rsidP="000852FF"/>
          <w:p w:rsidR="00457515" w:rsidRPr="00C761A3" w:rsidRDefault="00457515" w:rsidP="000852FF"/>
          <w:p w:rsidR="00457515" w:rsidRPr="00C761A3" w:rsidRDefault="00457515" w:rsidP="000852FF"/>
        </w:tc>
        <w:tc>
          <w:tcPr>
            <w:tcW w:w="2835" w:type="dxa"/>
            <w:shd w:val="clear" w:color="auto" w:fill="auto"/>
          </w:tcPr>
          <w:p w:rsidR="00457515" w:rsidRPr="00C761A3" w:rsidRDefault="00406A37" w:rsidP="000852FF">
            <w:pPr>
              <w:rPr>
                <w:b/>
              </w:rPr>
            </w:pPr>
            <w:hyperlink r:id="rId75" w:history="1">
              <w:r w:rsidR="00457515" w:rsidRPr="00C761A3">
                <w:rPr>
                  <w:rStyle w:val="Hyperlink"/>
                  <w:b/>
                  <w:color w:val="auto"/>
                </w:rPr>
                <w:t>http://www.yourgenome.org/teachers/dnaprotein.shtml</w:t>
              </w:r>
            </w:hyperlink>
          </w:p>
          <w:p w:rsidR="00457515" w:rsidRPr="00C761A3" w:rsidRDefault="00457515" w:rsidP="000852FF">
            <w:pPr>
              <w:rPr>
                <w:b/>
              </w:rPr>
            </w:pPr>
          </w:p>
          <w:p w:rsidR="00457515" w:rsidRPr="00C761A3" w:rsidRDefault="00457515" w:rsidP="000852FF">
            <w:pPr>
              <w:rPr>
                <w:b/>
              </w:rPr>
            </w:pPr>
            <w:r w:rsidRPr="00C761A3">
              <w:rPr>
                <w:b/>
              </w:rPr>
              <w:t>Rich questions:</w:t>
            </w:r>
          </w:p>
          <w:p w:rsidR="00457515" w:rsidRPr="00C761A3" w:rsidRDefault="00457515" w:rsidP="000852FF">
            <w:r w:rsidRPr="00C761A3">
              <w:t>What is meant by the terms:</w:t>
            </w:r>
          </w:p>
          <w:p w:rsidR="00457515" w:rsidRPr="00C761A3" w:rsidRDefault="00457515" w:rsidP="000852FF">
            <w:pPr>
              <w:pStyle w:val="ListParagraph"/>
              <w:numPr>
                <w:ilvl w:val="0"/>
                <w:numId w:val="39"/>
              </w:numPr>
            </w:pPr>
            <w:proofErr w:type="gramStart"/>
            <w:r w:rsidRPr="00C761A3">
              <w:t>degenerate</w:t>
            </w:r>
            <w:proofErr w:type="gramEnd"/>
            <w:r w:rsidRPr="00C761A3">
              <w:t>?</w:t>
            </w:r>
          </w:p>
          <w:p w:rsidR="00457515" w:rsidRPr="00C761A3" w:rsidRDefault="00457515" w:rsidP="000852FF">
            <w:pPr>
              <w:pStyle w:val="ListParagraph"/>
              <w:numPr>
                <w:ilvl w:val="0"/>
                <w:numId w:val="39"/>
              </w:numPr>
            </w:pPr>
            <w:proofErr w:type="gramStart"/>
            <w:r w:rsidRPr="00C761A3">
              <w:t>non-overlapping</w:t>
            </w:r>
            <w:proofErr w:type="gramEnd"/>
            <w:r w:rsidRPr="00C761A3">
              <w:t>?</w:t>
            </w:r>
          </w:p>
          <w:p w:rsidR="00457515" w:rsidRPr="00C761A3" w:rsidRDefault="00457515" w:rsidP="000852FF">
            <w:pPr>
              <w:pStyle w:val="ListParagraph"/>
              <w:numPr>
                <w:ilvl w:val="0"/>
                <w:numId w:val="39"/>
              </w:numPr>
              <w:rPr>
                <w:b/>
              </w:rPr>
            </w:pPr>
            <w:proofErr w:type="gramStart"/>
            <w:r w:rsidRPr="00C761A3">
              <w:t>universal</w:t>
            </w:r>
            <w:proofErr w:type="gramEnd"/>
            <w:r w:rsidRPr="00C761A3">
              <w:t>?</w:t>
            </w:r>
          </w:p>
          <w:p w:rsidR="00457515" w:rsidRPr="00C761A3" w:rsidRDefault="00457515" w:rsidP="000852FF"/>
          <w:p w:rsidR="00457515" w:rsidRDefault="00457515" w:rsidP="000852FF">
            <w:r w:rsidRPr="00C761A3">
              <w:t>A polypeptide is made of 24 amino acids. What is the minimum number of bases that the gene coding for it must have had?</w:t>
            </w:r>
          </w:p>
          <w:p w:rsidR="00457515" w:rsidRDefault="00457515" w:rsidP="000852FF"/>
          <w:p w:rsidR="00457515" w:rsidRPr="00C761A3" w:rsidRDefault="00457515" w:rsidP="000852FF">
            <w:r>
              <w:t>Why might it be more than this in reality?</w:t>
            </w:r>
          </w:p>
        </w:tc>
      </w:tr>
    </w:tbl>
    <w:p w:rsidR="00126750" w:rsidRDefault="00126750" w:rsidP="006A1C8E">
      <w:pPr>
        <w:pStyle w:val="Heading4"/>
      </w:pPr>
      <w:bookmarkStart w:id="21" w:name="_Toc405900238"/>
      <w:bookmarkStart w:id="22" w:name="_Toc405901240"/>
    </w:p>
    <w:p w:rsidR="00126750" w:rsidRDefault="00126750" w:rsidP="006A1C8E">
      <w:pPr>
        <w:pStyle w:val="Heading4"/>
      </w:pPr>
    </w:p>
    <w:p w:rsidR="00126750" w:rsidRDefault="00126750" w:rsidP="006A1C8E">
      <w:pPr>
        <w:pStyle w:val="Heading4"/>
      </w:pPr>
    </w:p>
    <w:p w:rsidR="001A4DAA" w:rsidRDefault="001A4DAA" w:rsidP="006A1C8E">
      <w:pPr>
        <w:pStyle w:val="Heading4"/>
      </w:pPr>
    </w:p>
    <w:p w:rsidR="00457515" w:rsidRPr="00C761A3" w:rsidRDefault="00457515" w:rsidP="006A1C8E">
      <w:pPr>
        <w:pStyle w:val="Heading4"/>
        <w:rPr>
          <w:b w:val="0"/>
        </w:rPr>
      </w:pPr>
      <w:r w:rsidRPr="00C761A3">
        <w:t>3.</w:t>
      </w:r>
      <w:r>
        <w:t>1.8.2</w:t>
      </w:r>
      <w:r w:rsidRPr="00C761A3">
        <w:tab/>
        <w:t>P</w:t>
      </w:r>
      <w:r>
        <w:t>olypeptide</w:t>
      </w:r>
      <w:r w:rsidRPr="00C761A3">
        <w:t xml:space="preserve"> synthesis.</w:t>
      </w:r>
      <w:bookmarkEnd w:id="21"/>
      <w:bookmarkEnd w:id="22"/>
    </w:p>
    <w:p w:rsidR="00457515" w:rsidRPr="00C761A3" w:rsidRDefault="00457515" w:rsidP="00457515">
      <w:pPr>
        <w:spacing w:line="240" w:lineRule="auto"/>
        <w:rPr>
          <w:b/>
        </w:rPr>
      </w:pPr>
    </w:p>
    <w:p w:rsidR="00457515" w:rsidRPr="00C761A3" w:rsidRDefault="00457515" w:rsidP="00457515">
      <w:pPr>
        <w:spacing w:line="240" w:lineRule="auto"/>
      </w:pPr>
      <w:r w:rsidRPr="00C761A3">
        <w:t>Prior knowledge:</w:t>
      </w:r>
    </w:p>
    <w:p w:rsidR="00457515" w:rsidRPr="00C761A3" w:rsidRDefault="00457515" w:rsidP="00457515">
      <w:r w:rsidRPr="00C761A3">
        <w:t>– Protein synthesis occurs in the ribosomes.</w:t>
      </w:r>
    </w:p>
    <w:p w:rsidR="00457515" w:rsidRPr="00C761A3" w:rsidRDefault="00457515" w:rsidP="00457515"/>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2376"/>
        <w:gridCol w:w="141"/>
        <w:gridCol w:w="4536"/>
        <w:gridCol w:w="426"/>
        <w:gridCol w:w="1275"/>
        <w:gridCol w:w="426"/>
        <w:gridCol w:w="2693"/>
      </w:tblGrid>
      <w:tr w:rsidR="00457515" w:rsidRPr="00C761A3" w:rsidTr="006F787D">
        <w:tc>
          <w:tcPr>
            <w:tcW w:w="1843" w:type="dxa"/>
            <w:shd w:val="clear" w:color="auto" w:fill="002448"/>
          </w:tcPr>
          <w:p w:rsidR="00457515" w:rsidRPr="006F787D" w:rsidRDefault="00457515" w:rsidP="000852FF">
            <w:pPr>
              <w:spacing w:line="240" w:lineRule="auto"/>
              <w:rPr>
                <w:b/>
                <w:color w:val="FFFFFF" w:themeColor="background1"/>
              </w:rPr>
            </w:pPr>
            <w:r w:rsidRPr="006F787D">
              <w:rPr>
                <w:color w:val="FFFFFF" w:themeColor="background1"/>
              </w:rPr>
              <w:br w:type="page"/>
            </w:r>
            <w:r w:rsidRPr="006F787D">
              <w:rPr>
                <w:b/>
                <w:color w:val="FFFFFF" w:themeColor="background1"/>
              </w:rPr>
              <w:t>Learning objective</w:t>
            </w:r>
          </w:p>
        </w:tc>
        <w:tc>
          <w:tcPr>
            <w:tcW w:w="851" w:type="dxa"/>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Time taken</w:t>
            </w:r>
          </w:p>
        </w:tc>
        <w:tc>
          <w:tcPr>
            <w:tcW w:w="2376" w:type="dxa"/>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Learning Outcome</w:t>
            </w:r>
          </w:p>
        </w:tc>
        <w:tc>
          <w:tcPr>
            <w:tcW w:w="5103" w:type="dxa"/>
            <w:gridSpan w:val="3"/>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Learning activity with opportunity to develop skills</w:t>
            </w:r>
          </w:p>
        </w:tc>
        <w:tc>
          <w:tcPr>
            <w:tcW w:w="1701" w:type="dxa"/>
            <w:gridSpan w:val="2"/>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Assessment opportunities</w:t>
            </w:r>
          </w:p>
        </w:tc>
        <w:tc>
          <w:tcPr>
            <w:tcW w:w="2693" w:type="dxa"/>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Resources</w:t>
            </w:r>
          </w:p>
        </w:tc>
      </w:tr>
      <w:tr w:rsidR="00457515" w:rsidRPr="00C761A3" w:rsidTr="006F787D">
        <w:trPr>
          <w:trHeight w:val="3662"/>
        </w:trPr>
        <w:tc>
          <w:tcPr>
            <w:tcW w:w="1843" w:type="dxa"/>
            <w:shd w:val="clear" w:color="auto" w:fill="auto"/>
          </w:tcPr>
          <w:p w:rsidR="00457515" w:rsidRDefault="00457515" w:rsidP="000852FF">
            <w:pPr>
              <w:autoSpaceDE w:val="0"/>
              <w:autoSpaceDN w:val="0"/>
              <w:adjustRightInd w:val="0"/>
              <w:spacing w:line="240" w:lineRule="auto"/>
              <w:rPr>
                <w:rFonts w:eastAsia="Arial" w:cs="Arial"/>
                <w:w w:val="101"/>
              </w:rPr>
            </w:pPr>
            <w:r w:rsidRPr="00CD6915">
              <w:rPr>
                <w:rFonts w:eastAsia="Arial" w:cs="Arial"/>
                <w:w w:val="101"/>
              </w:rPr>
              <w:t>Transcription as the production of mRNA from DNA. The role of RNA polymerase in joining RNA nucleotides</w:t>
            </w:r>
            <w:r>
              <w:rPr>
                <w:rFonts w:eastAsia="Arial" w:cs="Arial"/>
                <w:w w:val="101"/>
              </w:rPr>
              <w:t>.</w:t>
            </w:r>
            <w:r w:rsidRPr="006650A4">
              <w:rPr>
                <w:rFonts w:eastAsia="Arial" w:cs="Arial"/>
                <w:w w:val="101"/>
              </w:rPr>
              <w:t xml:space="preserve"> </w:t>
            </w:r>
          </w:p>
          <w:p w:rsidR="00457515" w:rsidRDefault="00457515" w:rsidP="000852FF">
            <w:pPr>
              <w:autoSpaceDE w:val="0"/>
              <w:autoSpaceDN w:val="0"/>
              <w:adjustRightInd w:val="0"/>
              <w:spacing w:line="240" w:lineRule="auto"/>
              <w:rPr>
                <w:rFonts w:eastAsia="Arial" w:cs="Arial"/>
                <w:w w:val="101"/>
              </w:rPr>
            </w:pPr>
          </w:p>
          <w:p w:rsidR="00457515" w:rsidRDefault="00457515" w:rsidP="000852FF">
            <w:pPr>
              <w:autoSpaceDE w:val="0"/>
              <w:autoSpaceDN w:val="0"/>
              <w:adjustRightInd w:val="0"/>
              <w:spacing w:line="240" w:lineRule="auto"/>
              <w:rPr>
                <w:rFonts w:eastAsia="Arial" w:cs="Arial"/>
                <w:w w:val="101"/>
              </w:rPr>
            </w:pPr>
            <w:r>
              <w:rPr>
                <w:rFonts w:eastAsia="Arial" w:cs="Arial"/>
                <w:w w:val="101"/>
              </w:rPr>
              <w:t xml:space="preserve">- </w:t>
            </w:r>
            <w:r w:rsidRPr="006650A4">
              <w:rPr>
                <w:rFonts w:eastAsia="Arial" w:cs="Arial"/>
                <w:w w:val="101"/>
              </w:rPr>
              <w:t xml:space="preserve">In prokaryotes, transcription results </w:t>
            </w:r>
            <w:r>
              <w:rPr>
                <w:rFonts w:eastAsia="Arial" w:cs="Arial"/>
                <w:w w:val="101"/>
              </w:rPr>
              <w:t xml:space="preserve">directly </w:t>
            </w:r>
            <w:r w:rsidRPr="006650A4">
              <w:rPr>
                <w:rFonts w:eastAsia="Arial" w:cs="Arial"/>
                <w:w w:val="101"/>
              </w:rPr>
              <w:t>in the production of mRNA from DNA</w:t>
            </w:r>
            <w:r w:rsidR="000328A2">
              <w:rPr>
                <w:rFonts w:eastAsia="Arial" w:cs="Arial"/>
                <w:w w:val="101"/>
              </w:rPr>
              <w:t>.</w:t>
            </w:r>
            <w:r w:rsidRPr="006650A4">
              <w:rPr>
                <w:rFonts w:eastAsia="Arial" w:cs="Arial"/>
                <w:w w:val="101"/>
              </w:rPr>
              <w:t xml:space="preserve"> </w:t>
            </w:r>
          </w:p>
          <w:p w:rsidR="00457515" w:rsidRPr="00C761A3" w:rsidRDefault="00457515" w:rsidP="000852FF">
            <w:pPr>
              <w:autoSpaceDE w:val="0"/>
              <w:autoSpaceDN w:val="0"/>
              <w:adjustRightInd w:val="0"/>
              <w:spacing w:line="240" w:lineRule="auto"/>
              <w:rPr>
                <w:rFonts w:cs="Arial"/>
                <w:szCs w:val="22"/>
              </w:rPr>
            </w:pPr>
            <w:r>
              <w:rPr>
                <w:rFonts w:eastAsia="Arial" w:cs="Arial"/>
                <w:w w:val="101"/>
              </w:rPr>
              <w:t xml:space="preserve">- </w:t>
            </w:r>
            <w:r w:rsidRPr="006650A4">
              <w:rPr>
                <w:rFonts w:eastAsia="Arial" w:cs="Arial"/>
                <w:w w:val="101"/>
              </w:rPr>
              <w:t>In eukaryotes, transcription results in the production of pre-mRNA. Pre-mRNA is then spliced to form mRNA</w:t>
            </w:r>
            <w:r w:rsidR="000328A2">
              <w:rPr>
                <w:rFonts w:eastAsia="Arial" w:cs="Arial"/>
                <w:w w:val="101"/>
              </w:rPr>
              <w:t>.</w:t>
            </w:r>
          </w:p>
        </w:tc>
        <w:tc>
          <w:tcPr>
            <w:tcW w:w="851" w:type="dxa"/>
            <w:shd w:val="clear" w:color="auto" w:fill="auto"/>
          </w:tcPr>
          <w:p w:rsidR="00457515" w:rsidRPr="00C761A3" w:rsidRDefault="00457515" w:rsidP="000852FF">
            <w:pPr>
              <w:rPr>
                <w:b/>
              </w:rPr>
            </w:pPr>
            <w:r w:rsidRPr="00C761A3">
              <w:t>0.4 weeks</w:t>
            </w:r>
          </w:p>
        </w:tc>
        <w:tc>
          <w:tcPr>
            <w:tcW w:w="2376" w:type="dxa"/>
            <w:shd w:val="clear" w:color="auto" w:fill="auto"/>
          </w:tcPr>
          <w:p w:rsidR="00457515" w:rsidRDefault="00457515" w:rsidP="00457515">
            <w:pPr>
              <w:autoSpaceDE w:val="0"/>
              <w:autoSpaceDN w:val="0"/>
              <w:adjustRightInd w:val="0"/>
              <w:spacing w:line="240" w:lineRule="auto"/>
              <w:rPr>
                <w:rFonts w:ascii="ArialMT" w:hAnsi="ArialMT" w:cs="ArialMT"/>
                <w:szCs w:val="22"/>
              </w:rPr>
            </w:pPr>
            <w:r w:rsidRPr="00C761A3">
              <w:t xml:space="preserve">• </w:t>
            </w:r>
            <w:r w:rsidRPr="00C761A3">
              <w:rPr>
                <w:rFonts w:ascii="ArialMT" w:hAnsi="ArialMT" w:cs="ArialMT"/>
                <w:szCs w:val="22"/>
              </w:rPr>
              <w:t>interpret data from experimental work investigating the role of nucleic acids.</w:t>
            </w:r>
          </w:p>
          <w:p w:rsidR="00457515" w:rsidRPr="00C761A3" w:rsidRDefault="00457515" w:rsidP="00457515">
            <w:pPr>
              <w:autoSpaceDE w:val="0"/>
              <w:autoSpaceDN w:val="0"/>
              <w:adjustRightInd w:val="0"/>
              <w:spacing w:line="240" w:lineRule="auto"/>
              <w:rPr>
                <w:rFonts w:ascii="ArialMT" w:hAnsi="ArialMT" w:cs="ArialMT"/>
                <w:szCs w:val="22"/>
              </w:rPr>
            </w:pPr>
          </w:p>
          <w:p w:rsidR="00457515" w:rsidRPr="00C761A3" w:rsidRDefault="00457515" w:rsidP="00457515">
            <w:pPr>
              <w:autoSpaceDE w:val="0"/>
              <w:autoSpaceDN w:val="0"/>
              <w:adjustRightInd w:val="0"/>
              <w:spacing w:line="240" w:lineRule="auto"/>
            </w:pPr>
            <w:r w:rsidRPr="00C761A3">
              <w:t>• explain the process of transcription in prokaryotes.</w:t>
            </w:r>
          </w:p>
          <w:p w:rsidR="00457515" w:rsidRPr="00C761A3" w:rsidRDefault="00457515" w:rsidP="000852FF">
            <w:pPr>
              <w:autoSpaceDE w:val="0"/>
              <w:autoSpaceDN w:val="0"/>
              <w:adjustRightInd w:val="0"/>
              <w:spacing w:line="240" w:lineRule="auto"/>
            </w:pPr>
          </w:p>
          <w:p w:rsidR="00457515" w:rsidRPr="00C761A3" w:rsidRDefault="00457515" w:rsidP="00457515">
            <w:pPr>
              <w:autoSpaceDE w:val="0"/>
              <w:autoSpaceDN w:val="0"/>
              <w:adjustRightInd w:val="0"/>
              <w:spacing w:line="240" w:lineRule="auto"/>
            </w:pPr>
            <w:r w:rsidRPr="00C761A3">
              <w:t>• explain the process of transcription and splicing in eukaryotes, linking this to knowledge of introns.</w:t>
            </w:r>
          </w:p>
          <w:p w:rsidR="00457515" w:rsidRPr="00C761A3" w:rsidRDefault="00457515" w:rsidP="000852FF">
            <w:pPr>
              <w:autoSpaceDE w:val="0"/>
              <w:autoSpaceDN w:val="0"/>
              <w:adjustRightInd w:val="0"/>
              <w:spacing w:line="240" w:lineRule="auto"/>
            </w:pPr>
          </w:p>
          <w:p w:rsidR="00457515" w:rsidRPr="00C761A3" w:rsidRDefault="00457515" w:rsidP="000852FF">
            <w:pPr>
              <w:autoSpaceDE w:val="0"/>
              <w:autoSpaceDN w:val="0"/>
              <w:adjustRightInd w:val="0"/>
              <w:spacing w:line="240" w:lineRule="auto"/>
            </w:pPr>
            <w:r w:rsidRPr="00C761A3">
              <w:t xml:space="preserve">• </w:t>
            </w:r>
            <w:r>
              <w:t>explain the</w:t>
            </w:r>
            <w:r w:rsidRPr="00C761A3">
              <w:t xml:space="preserve"> structure of mRNA and how it is related to its function.</w:t>
            </w:r>
          </w:p>
          <w:p w:rsidR="00457515" w:rsidRPr="00C761A3" w:rsidRDefault="00457515" w:rsidP="000852FF">
            <w:pPr>
              <w:autoSpaceDE w:val="0"/>
              <w:autoSpaceDN w:val="0"/>
              <w:adjustRightInd w:val="0"/>
              <w:spacing w:line="240" w:lineRule="auto"/>
            </w:pPr>
          </w:p>
          <w:p w:rsidR="00457515" w:rsidRPr="00C761A3" w:rsidRDefault="00457515" w:rsidP="00457515">
            <w:pPr>
              <w:autoSpaceDE w:val="0"/>
              <w:autoSpaceDN w:val="0"/>
              <w:adjustRightInd w:val="0"/>
              <w:spacing w:line="240" w:lineRule="auto"/>
            </w:pPr>
          </w:p>
        </w:tc>
        <w:tc>
          <w:tcPr>
            <w:tcW w:w="5103" w:type="dxa"/>
            <w:gridSpan w:val="3"/>
            <w:shd w:val="clear" w:color="auto" w:fill="auto"/>
          </w:tcPr>
          <w:p w:rsidR="00457515" w:rsidRPr="00C761A3" w:rsidRDefault="00457515" w:rsidP="000852FF">
            <w:pPr>
              <w:rPr>
                <w:b/>
              </w:rPr>
            </w:pPr>
            <w:r w:rsidRPr="00C761A3">
              <w:rPr>
                <w:b/>
              </w:rPr>
              <w:t>Learning activities:</w:t>
            </w:r>
          </w:p>
          <w:p w:rsidR="00457515" w:rsidRPr="00C761A3" w:rsidRDefault="00457515" w:rsidP="000852FF">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Questioning to recap knowledge about the role of DNA and RNA from section 3.1.</w:t>
            </w:r>
            <w:r>
              <w:rPr>
                <w:rFonts w:cs="Arial"/>
                <w:bCs/>
                <w:szCs w:val="22"/>
              </w:rPr>
              <w:t>7.1</w:t>
            </w:r>
            <w:r w:rsidRPr="00C761A3">
              <w:rPr>
                <w:rFonts w:cs="Arial"/>
                <w:bCs/>
                <w:szCs w:val="22"/>
              </w:rPr>
              <w:t>.</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Provide students with data from experimental work investigating the role of nucleic acids</w:t>
            </w:r>
            <w:r w:rsidR="000328A2">
              <w:rPr>
                <w:rFonts w:cs="Arial"/>
                <w:bCs/>
                <w:szCs w:val="22"/>
              </w:rPr>
              <w:t>,</w:t>
            </w:r>
            <w:r w:rsidRPr="00C761A3">
              <w:rPr>
                <w:rFonts w:cs="Arial"/>
                <w:bCs/>
                <w:szCs w:val="22"/>
              </w:rPr>
              <w:t xml:space="preserve"> e.g. the Hershey-Chase experiment, and ask them to interpret this.</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Introduce concept of genome and proteome.</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Teacher explanation of the process of transcription, and how the structure of mRNA relates to its function of transferring the code to the ribosomes. Use animation to support this.</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Mini-whiteboards. Provide a DNA code, identify the sense strand, and ask students to transcribe it (assuming there are no introns).</w:t>
            </w:r>
          </w:p>
          <w:p w:rsidR="00457515" w:rsidRPr="00C761A3" w:rsidRDefault="000328A2" w:rsidP="000852FF">
            <w:pPr>
              <w:autoSpaceDE w:val="0"/>
              <w:autoSpaceDN w:val="0"/>
              <w:adjustRightInd w:val="0"/>
              <w:spacing w:line="240" w:lineRule="auto"/>
              <w:rPr>
                <w:rFonts w:cs="Arial"/>
                <w:bCs/>
                <w:szCs w:val="22"/>
              </w:rPr>
            </w:pPr>
            <w:r>
              <w:rPr>
                <w:rFonts w:cs="Arial"/>
                <w:bCs/>
                <w:szCs w:val="22"/>
              </w:rPr>
              <w:t>- Past e</w:t>
            </w:r>
            <w:r w:rsidR="00457515" w:rsidRPr="00C761A3">
              <w:rPr>
                <w:rFonts w:cs="Arial"/>
                <w:bCs/>
                <w:szCs w:val="22"/>
              </w:rPr>
              <w:t>xam questions.</w:t>
            </w:r>
          </w:p>
          <w:p w:rsidR="00457515" w:rsidRPr="00C761A3" w:rsidRDefault="00457515" w:rsidP="000852FF">
            <w:pPr>
              <w:autoSpaceDE w:val="0"/>
              <w:autoSpaceDN w:val="0"/>
              <w:adjustRightInd w:val="0"/>
              <w:spacing w:line="240" w:lineRule="auto"/>
              <w:rPr>
                <w:rFonts w:cs="Arial"/>
                <w:b/>
                <w:bCs/>
                <w:szCs w:val="22"/>
              </w:rPr>
            </w:pPr>
          </w:p>
          <w:p w:rsidR="00457515" w:rsidRPr="00C761A3" w:rsidRDefault="00457515" w:rsidP="000852FF">
            <w:pPr>
              <w:rPr>
                <w:b/>
              </w:rPr>
            </w:pPr>
            <w:r w:rsidRPr="00C761A3">
              <w:rPr>
                <w:b/>
              </w:rPr>
              <w:t>Skills developed by learning activities:</w:t>
            </w:r>
          </w:p>
          <w:p w:rsidR="00457515" w:rsidRPr="00C761A3" w:rsidRDefault="00457515" w:rsidP="000852FF">
            <w:pPr>
              <w:rPr>
                <w:b/>
              </w:rPr>
            </w:pPr>
            <w:r>
              <w:rPr>
                <w:b/>
              </w:rPr>
              <w:t>AO2/AO4</w:t>
            </w:r>
            <w:r w:rsidRPr="00C761A3">
              <w:rPr>
                <w:b/>
              </w:rPr>
              <w:t xml:space="preserve">- </w:t>
            </w:r>
            <w:r w:rsidRPr="00C761A3">
              <w:rPr>
                <w:rFonts w:cs="Arial"/>
                <w:szCs w:val="22"/>
              </w:rPr>
              <w:t>Apply knowledge of transcription and nucleic acids to explain experimental data from investigations into the role of nucleic acids.</w:t>
            </w:r>
          </w:p>
          <w:p w:rsidR="00457515" w:rsidRPr="00C761A3" w:rsidRDefault="00457515" w:rsidP="000852FF">
            <w:r w:rsidRPr="00C761A3">
              <w:rPr>
                <w:b/>
              </w:rPr>
              <w:t>AO1 –</w:t>
            </w:r>
            <w:r w:rsidRPr="00C761A3">
              <w:t xml:space="preserve"> Development of knowledge around transcription, and the structure and role of mRNA.</w:t>
            </w:r>
          </w:p>
          <w:p w:rsidR="00457515" w:rsidRDefault="00457515" w:rsidP="000852FF">
            <w:pPr>
              <w:rPr>
                <w:rFonts w:cs="Arial"/>
                <w:szCs w:val="22"/>
              </w:rPr>
            </w:pPr>
          </w:p>
          <w:p w:rsidR="004054BA" w:rsidRDefault="004054BA" w:rsidP="000852FF">
            <w:pPr>
              <w:rPr>
                <w:rFonts w:cs="Arial"/>
                <w:szCs w:val="22"/>
              </w:rPr>
            </w:pPr>
          </w:p>
          <w:p w:rsidR="004054BA" w:rsidRPr="00C761A3" w:rsidRDefault="004054BA" w:rsidP="000852FF">
            <w:pPr>
              <w:rPr>
                <w:rFonts w:cs="Arial"/>
                <w:szCs w:val="22"/>
              </w:rPr>
            </w:pPr>
          </w:p>
        </w:tc>
        <w:tc>
          <w:tcPr>
            <w:tcW w:w="1701" w:type="dxa"/>
            <w:gridSpan w:val="2"/>
            <w:shd w:val="clear" w:color="auto" w:fill="auto"/>
          </w:tcPr>
          <w:p w:rsidR="00457515" w:rsidRPr="00C761A3" w:rsidRDefault="00457515" w:rsidP="000852FF">
            <w:pPr>
              <w:rPr>
                <w:b/>
              </w:rPr>
            </w:pPr>
            <w:r w:rsidRPr="00C761A3">
              <w:rPr>
                <w:b/>
              </w:rPr>
              <w:t>Past exam paper material:</w:t>
            </w:r>
          </w:p>
          <w:p w:rsidR="000328A2" w:rsidRDefault="00457515" w:rsidP="000852FF">
            <w:r w:rsidRPr="00C761A3">
              <w:t>BIOL5 Jun10</w:t>
            </w:r>
            <w:r w:rsidR="000328A2">
              <w:t xml:space="preserve"> -</w:t>
            </w:r>
            <w:r w:rsidRPr="00C761A3">
              <w:t xml:space="preserve"> Q2, </w:t>
            </w:r>
          </w:p>
          <w:p w:rsidR="00457515" w:rsidRDefault="00457515" w:rsidP="000852FF">
            <w:r w:rsidRPr="00C761A3">
              <w:t>BIOL5 Jun11</w:t>
            </w:r>
            <w:r w:rsidR="000328A2">
              <w:t>-</w:t>
            </w:r>
            <w:r w:rsidRPr="00C761A3">
              <w:t xml:space="preserve"> Q1</w:t>
            </w:r>
            <w:r w:rsidR="007207CE">
              <w:t>a-b</w:t>
            </w:r>
          </w:p>
          <w:p w:rsidR="007207CE" w:rsidRDefault="007207CE" w:rsidP="000852FF"/>
          <w:p w:rsidR="007207CE" w:rsidRPr="00C761A3" w:rsidRDefault="007207CE" w:rsidP="000852FF"/>
          <w:p w:rsidR="00457515" w:rsidRPr="00C761A3" w:rsidRDefault="00457515" w:rsidP="000852FF"/>
          <w:p w:rsidR="00457515" w:rsidRPr="00C761A3" w:rsidRDefault="00457515" w:rsidP="000852FF"/>
        </w:tc>
        <w:tc>
          <w:tcPr>
            <w:tcW w:w="2693" w:type="dxa"/>
            <w:shd w:val="clear" w:color="auto" w:fill="auto"/>
          </w:tcPr>
          <w:p w:rsidR="00457515" w:rsidRPr="00C761A3" w:rsidRDefault="00406A37" w:rsidP="000852FF">
            <w:pPr>
              <w:rPr>
                <w:b/>
              </w:rPr>
            </w:pPr>
            <w:hyperlink r:id="rId76" w:history="1">
              <w:r w:rsidR="00457515" w:rsidRPr="00C761A3">
                <w:rPr>
                  <w:rStyle w:val="Hyperlink"/>
                  <w:b/>
                  <w:color w:val="auto"/>
                </w:rPr>
                <w:t>http://www.yourgenome.org/teachers/dnaprotein.shtml</w:t>
              </w:r>
            </w:hyperlink>
          </w:p>
          <w:p w:rsidR="00457515" w:rsidRPr="00C761A3" w:rsidRDefault="00457515" w:rsidP="000852FF">
            <w:pPr>
              <w:rPr>
                <w:b/>
              </w:rPr>
            </w:pPr>
          </w:p>
          <w:p w:rsidR="00457515" w:rsidRPr="00C761A3" w:rsidRDefault="00457515" w:rsidP="000852FF">
            <w:pPr>
              <w:rPr>
                <w:b/>
              </w:rPr>
            </w:pPr>
            <w:r w:rsidRPr="00C761A3">
              <w:rPr>
                <w:b/>
              </w:rPr>
              <w:t>Rich questions:</w:t>
            </w:r>
          </w:p>
          <w:p w:rsidR="00457515" w:rsidRPr="00C761A3" w:rsidRDefault="00457515" w:rsidP="000852FF">
            <w:r w:rsidRPr="00C761A3">
              <w:t>What are the advantages of mRNA being used to carry the genetic code to the ribosomes, rather than DNA?</w:t>
            </w:r>
          </w:p>
          <w:p w:rsidR="00457515" w:rsidRPr="00C761A3" w:rsidRDefault="00457515" w:rsidP="000852FF"/>
          <w:p w:rsidR="00457515" w:rsidRPr="00C761A3" w:rsidRDefault="00457515" w:rsidP="000852FF">
            <w:r w:rsidRPr="00C761A3">
              <w:t>Explain how mRNA is adapted to its function.</w:t>
            </w:r>
          </w:p>
          <w:p w:rsidR="00457515" w:rsidRPr="00C761A3" w:rsidRDefault="00457515" w:rsidP="000852FF"/>
          <w:p w:rsidR="00457515" w:rsidRPr="00C761A3" w:rsidRDefault="00457515" w:rsidP="000852FF">
            <w:r w:rsidRPr="00C761A3">
              <w:t>What is the difference between mRNA and pre-mRNA</w:t>
            </w:r>
            <w:r>
              <w:t xml:space="preserve"> in eukaryotes</w:t>
            </w:r>
            <w:r w:rsidRPr="00C761A3">
              <w:t>?</w:t>
            </w:r>
          </w:p>
          <w:p w:rsidR="00457515" w:rsidRPr="00C761A3" w:rsidRDefault="00457515" w:rsidP="000852FF"/>
          <w:p w:rsidR="00457515" w:rsidRDefault="00457515" w:rsidP="000852FF">
            <w:r w:rsidRPr="00C761A3">
              <w:t>Provide students with a DNA sense strand code and ask them to transcribe it into pre-mRNA/mRNA.</w:t>
            </w:r>
          </w:p>
          <w:p w:rsidR="009917E2" w:rsidRDefault="009917E2" w:rsidP="000852FF"/>
          <w:p w:rsidR="009917E2" w:rsidRPr="00C761A3" w:rsidRDefault="009917E2" w:rsidP="000852FF">
            <w:pPr>
              <w:rPr>
                <w:b/>
              </w:rPr>
            </w:pPr>
          </w:p>
        </w:tc>
      </w:tr>
      <w:tr w:rsidR="00457515" w:rsidRPr="00C761A3" w:rsidTr="006F787D">
        <w:tc>
          <w:tcPr>
            <w:tcW w:w="1843" w:type="dxa"/>
            <w:shd w:val="clear" w:color="auto" w:fill="002448"/>
          </w:tcPr>
          <w:p w:rsidR="00457515" w:rsidRPr="006F787D" w:rsidRDefault="00457515" w:rsidP="000852FF">
            <w:pPr>
              <w:spacing w:line="240" w:lineRule="auto"/>
              <w:rPr>
                <w:b/>
                <w:color w:val="FFFFFF" w:themeColor="background1"/>
              </w:rPr>
            </w:pPr>
            <w:r w:rsidRPr="006F787D">
              <w:rPr>
                <w:color w:val="FFFFFF" w:themeColor="background1"/>
              </w:rPr>
              <w:lastRenderedPageBreak/>
              <w:br w:type="page"/>
            </w:r>
            <w:r w:rsidRPr="006F787D">
              <w:rPr>
                <w:color w:val="FFFFFF" w:themeColor="background1"/>
              </w:rPr>
              <w:br w:type="page"/>
            </w:r>
            <w:r w:rsidRPr="006F787D">
              <w:rPr>
                <w:color w:val="FFFFFF" w:themeColor="background1"/>
              </w:rPr>
              <w:br w:type="page"/>
            </w:r>
            <w:r w:rsidRPr="006F787D">
              <w:rPr>
                <w:b/>
                <w:color w:val="FFFFFF" w:themeColor="background1"/>
              </w:rPr>
              <w:t>Learning objective</w:t>
            </w:r>
          </w:p>
        </w:tc>
        <w:tc>
          <w:tcPr>
            <w:tcW w:w="851" w:type="dxa"/>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Time taken</w:t>
            </w:r>
          </w:p>
        </w:tc>
        <w:tc>
          <w:tcPr>
            <w:tcW w:w="2517" w:type="dxa"/>
            <w:gridSpan w:val="2"/>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Learning Outcome</w:t>
            </w:r>
          </w:p>
        </w:tc>
        <w:tc>
          <w:tcPr>
            <w:tcW w:w="4536" w:type="dxa"/>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Learning activity with opportunity to develop skills</w:t>
            </w:r>
          </w:p>
        </w:tc>
        <w:tc>
          <w:tcPr>
            <w:tcW w:w="1701" w:type="dxa"/>
            <w:gridSpan w:val="2"/>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Assessment opportunities</w:t>
            </w:r>
          </w:p>
        </w:tc>
        <w:tc>
          <w:tcPr>
            <w:tcW w:w="3119" w:type="dxa"/>
            <w:gridSpan w:val="2"/>
            <w:shd w:val="clear" w:color="auto" w:fill="002448"/>
          </w:tcPr>
          <w:p w:rsidR="00457515" w:rsidRPr="006F787D" w:rsidRDefault="00457515" w:rsidP="000852FF">
            <w:pPr>
              <w:spacing w:line="240" w:lineRule="auto"/>
              <w:rPr>
                <w:b/>
                <w:color w:val="FFFFFF" w:themeColor="background1"/>
              </w:rPr>
            </w:pPr>
            <w:r w:rsidRPr="006F787D">
              <w:rPr>
                <w:b/>
                <w:color w:val="FFFFFF" w:themeColor="background1"/>
              </w:rPr>
              <w:t>Resources</w:t>
            </w:r>
          </w:p>
        </w:tc>
      </w:tr>
      <w:tr w:rsidR="00457515" w:rsidRPr="00C761A3" w:rsidTr="006F787D">
        <w:trPr>
          <w:trHeight w:val="5143"/>
        </w:trPr>
        <w:tc>
          <w:tcPr>
            <w:tcW w:w="1843" w:type="dxa"/>
            <w:shd w:val="clear" w:color="auto" w:fill="auto"/>
          </w:tcPr>
          <w:p w:rsidR="00457515" w:rsidRPr="00C761A3" w:rsidRDefault="00457515" w:rsidP="006F787D">
            <w:pPr>
              <w:autoSpaceDE w:val="0"/>
              <w:autoSpaceDN w:val="0"/>
              <w:adjustRightInd w:val="0"/>
              <w:spacing w:line="240" w:lineRule="auto"/>
              <w:rPr>
                <w:rFonts w:cs="Arial"/>
                <w:szCs w:val="22"/>
              </w:rPr>
            </w:pPr>
            <w:r w:rsidRPr="00CD6915">
              <w:rPr>
                <w:rFonts w:eastAsia="Arial" w:cs="Arial"/>
                <w:w w:val="101"/>
              </w:rPr>
              <w:t xml:space="preserve">Translation is the production of polypeptides, from the sequence of codons on mRNA. The roles of ribosomes, </w:t>
            </w:r>
            <w:proofErr w:type="spellStart"/>
            <w:r w:rsidRPr="00CD6915">
              <w:rPr>
                <w:rFonts w:eastAsia="Arial" w:cs="Arial"/>
                <w:w w:val="101"/>
              </w:rPr>
              <w:t>tRNA</w:t>
            </w:r>
            <w:proofErr w:type="spellEnd"/>
            <w:r w:rsidRPr="00CD6915">
              <w:rPr>
                <w:rFonts w:eastAsia="Arial" w:cs="Arial"/>
                <w:w w:val="101"/>
              </w:rPr>
              <w:t xml:space="preserve"> and ATP</w:t>
            </w:r>
            <w:r w:rsidR="006F787D">
              <w:rPr>
                <w:rFonts w:eastAsia="Arial" w:cs="Arial"/>
                <w:w w:val="101"/>
              </w:rPr>
              <w:t>.</w:t>
            </w:r>
          </w:p>
        </w:tc>
        <w:tc>
          <w:tcPr>
            <w:tcW w:w="851" w:type="dxa"/>
            <w:shd w:val="clear" w:color="auto" w:fill="auto"/>
          </w:tcPr>
          <w:p w:rsidR="00457515" w:rsidRPr="00C761A3" w:rsidRDefault="00457515" w:rsidP="000852FF">
            <w:pPr>
              <w:rPr>
                <w:b/>
              </w:rPr>
            </w:pPr>
            <w:r w:rsidRPr="00C761A3">
              <w:t>0.4 weeks</w:t>
            </w:r>
          </w:p>
        </w:tc>
        <w:tc>
          <w:tcPr>
            <w:tcW w:w="2517" w:type="dxa"/>
            <w:gridSpan w:val="2"/>
            <w:shd w:val="clear" w:color="auto" w:fill="auto"/>
          </w:tcPr>
          <w:p w:rsidR="00457515" w:rsidRPr="00C761A3" w:rsidRDefault="00457515" w:rsidP="000852FF">
            <w:pPr>
              <w:autoSpaceDE w:val="0"/>
              <w:autoSpaceDN w:val="0"/>
              <w:adjustRightInd w:val="0"/>
              <w:spacing w:line="240" w:lineRule="auto"/>
            </w:pPr>
            <w:r w:rsidRPr="00C761A3">
              <w:t>• explain the process of translation.</w:t>
            </w:r>
          </w:p>
          <w:p w:rsidR="00457515" w:rsidRPr="00C761A3" w:rsidRDefault="00457515" w:rsidP="000852FF">
            <w:pPr>
              <w:autoSpaceDE w:val="0"/>
              <w:autoSpaceDN w:val="0"/>
              <w:adjustRightInd w:val="0"/>
              <w:spacing w:line="240" w:lineRule="auto"/>
            </w:pPr>
          </w:p>
          <w:p w:rsidR="00457515" w:rsidRPr="00C761A3" w:rsidRDefault="00457515" w:rsidP="000852FF">
            <w:pPr>
              <w:autoSpaceDE w:val="0"/>
              <w:autoSpaceDN w:val="0"/>
              <w:adjustRightInd w:val="0"/>
              <w:spacing w:line="240" w:lineRule="auto"/>
            </w:pPr>
            <w:r w:rsidRPr="00C761A3">
              <w:t xml:space="preserve">• explain the specific roles of ribosomes, ATP and </w:t>
            </w:r>
            <w:proofErr w:type="spellStart"/>
            <w:r w:rsidRPr="00C761A3">
              <w:t>tRNA</w:t>
            </w:r>
            <w:proofErr w:type="spellEnd"/>
            <w:r w:rsidRPr="00C761A3">
              <w:t xml:space="preserve"> in translation.</w:t>
            </w:r>
          </w:p>
          <w:p w:rsidR="00457515" w:rsidRPr="00C761A3" w:rsidRDefault="00457515" w:rsidP="000852FF">
            <w:pPr>
              <w:autoSpaceDE w:val="0"/>
              <w:autoSpaceDN w:val="0"/>
              <w:adjustRightInd w:val="0"/>
              <w:spacing w:line="240" w:lineRule="auto"/>
            </w:pPr>
          </w:p>
          <w:p w:rsidR="00457515" w:rsidRPr="00C761A3" w:rsidRDefault="006F787D" w:rsidP="000852FF">
            <w:pPr>
              <w:autoSpaceDE w:val="0"/>
              <w:autoSpaceDN w:val="0"/>
              <w:adjustRightInd w:val="0"/>
              <w:spacing w:line="240" w:lineRule="auto"/>
            </w:pPr>
            <w:r>
              <w:t xml:space="preserve">• explain </w:t>
            </w:r>
            <w:r w:rsidR="00457515" w:rsidRPr="00C761A3">
              <w:t xml:space="preserve">how </w:t>
            </w:r>
            <w:r>
              <w:t xml:space="preserve">the structure of </w:t>
            </w:r>
            <w:proofErr w:type="spellStart"/>
            <w:r>
              <w:t>tRNA</w:t>
            </w:r>
            <w:proofErr w:type="spellEnd"/>
            <w:r w:rsidR="00457515" w:rsidRPr="00C761A3">
              <w:t xml:space="preserve"> is related to its function.</w:t>
            </w:r>
          </w:p>
          <w:p w:rsidR="00457515" w:rsidRPr="00C761A3" w:rsidRDefault="00457515" w:rsidP="000852FF">
            <w:pPr>
              <w:autoSpaceDE w:val="0"/>
              <w:autoSpaceDN w:val="0"/>
              <w:adjustRightInd w:val="0"/>
              <w:spacing w:line="240" w:lineRule="auto"/>
            </w:pPr>
          </w:p>
          <w:p w:rsidR="00457515" w:rsidRPr="00C761A3" w:rsidRDefault="00457515" w:rsidP="000852FF">
            <w:pPr>
              <w:autoSpaceDE w:val="0"/>
              <w:autoSpaceDN w:val="0"/>
              <w:adjustRightInd w:val="0"/>
              <w:spacing w:line="240" w:lineRule="auto"/>
              <w:rPr>
                <w:rFonts w:ascii="ArialMT" w:hAnsi="ArialMT" w:cs="ArialMT"/>
                <w:szCs w:val="22"/>
              </w:rPr>
            </w:pPr>
            <w:r w:rsidRPr="00C761A3">
              <w:t xml:space="preserve">• </w:t>
            </w:r>
            <w:r w:rsidRPr="00C761A3">
              <w:rPr>
                <w:rFonts w:ascii="ArialMT" w:hAnsi="ArialMT" w:cs="ArialMT"/>
                <w:szCs w:val="22"/>
              </w:rPr>
              <w:t>relate the base sequence of nucleic acids to the amino acid sequence of polypeptides, when provided with suitable data about the genetic code.</w:t>
            </w:r>
          </w:p>
        </w:tc>
        <w:tc>
          <w:tcPr>
            <w:tcW w:w="4536" w:type="dxa"/>
            <w:shd w:val="clear" w:color="auto" w:fill="auto"/>
          </w:tcPr>
          <w:p w:rsidR="00457515" w:rsidRPr="00C761A3" w:rsidRDefault="00457515" w:rsidP="000852FF">
            <w:pPr>
              <w:rPr>
                <w:b/>
              </w:rPr>
            </w:pPr>
            <w:r w:rsidRPr="00C761A3">
              <w:rPr>
                <w:b/>
              </w:rPr>
              <w:t>Learning activities:</w:t>
            </w:r>
          </w:p>
          <w:p w:rsidR="00457515" w:rsidRPr="00C761A3" w:rsidRDefault="00457515" w:rsidP="000852FF">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Questioning to recap knowledge about transcription, the role of ribosomes from section 3</w:t>
            </w:r>
            <w:r w:rsidR="000328A2">
              <w:rPr>
                <w:rFonts w:cs="Arial"/>
                <w:bCs/>
                <w:szCs w:val="22"/>
              </w:rPr>
              <w:t>.2.1 and ATP from section 3.1.6.</w:t>
            </w:r>
            <w:r w:rsidRPr="00C761A3">
              <w:rPr>
                <w:rFonts w:cs="Arial"/>
                <w:bCs/>
                <w:szCs w:val="22"/>
              </w:rPr>
              <w:t xml:space="preserve"> </w:t>
            </w:r>
          </w:p>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xml:space="preserve">- Teacher explanation of the process of translation, and how the structure of </w:t>
            </w:r>
            <w:proofErr w:type="spellStart"/>
            <w:r w:rsidRPr="00C761A3">
              <w:rPr>
                <w:rFonts w:cs="Arial"/>
                <w:bCs/>
                <w:szCs w:val="22"/>
              </w:rPr>
              <w:t>tRNA</w:t>
            </w:r>
            <w:proofErr w:type="spellEnd"/>
            <w:r w:rsidRPr="00C761A3">
              <w:rPr>
                <w:rFonts w:cs="Arial"/>
                <w:bCs/>
                <w:szCs w:val="22"/>
              </w:rPr>
              <w:t xml:space="preserve"> relates to its function in delivering the specific amino acid to the amino-acyl site. Use animation to support this.</w:t>
            </w:r>
          </w:p>
          <w:p w:rsidR="00457515" w:rsidRPr="00C761A3" w:rsidRDefault="000328A2" w:rsidP="000852FF">
            <w:pPr>
              <w:autoSpaceDE w:val="0"/>
              <w:autoSpaceDN w:val="0"/>
              <w:adjustRightInd w:val="0"/>
              <w:spacing w:line="240" w:lineRule="auto"/>
              <w:rPr>
                <w:rFonts w:cs="Arial"/>
                <w:bCs/>
                <w:szCs w:val="22"/>
              </w:rPr>
            </w:pPr>
            <w:r>
              <w:rPr>
                <w:rFonts w:cs="Arial"/>
                <w:bCs/>
                <w:szCs w:val="22"/>
              </w:rPr>
              <w:t>- Past e</w:t>
            </w:r>
            <w:r w:rsidR="00457515" w:rsidRPr="00C761A3">
              <w:rPr>
                <w:rFonts w:cs="Arial"/>
                <w:bCs/>
                <w:szCs w:val="22"/>
              </w:rPr>
              <w:t>xam questions.</w:t>
            </w:r>
          </w:p>
          <w:p w:rsidR="00457515" w:rsidRPr="00C761A3" w:rsidRDefault="00457515" w:rsidP="000852FF">
            <w:pPr>
              <w:autoSpaceDE w:val="0"/>
              <w:autoSpaceDN w:val="0"/>
              <w:adjustRightInd w:val="0"/>
              <w:spacing w:line="240" w:lineRule="auto"/>
              <w:rPr>
                <w:rFonts w:cs="Arial"/>
                <w:b/>
                <w:bCs/>
                <w:szCs w:val="22"/>
              </w:rPr>
            </w:pPr>
          </w:p>
          <w:p w:rsidR="00457515" w:rsidRPr="00C761A3" w:rsidRDefault="00457515" w:rsidP="000852FF">
            <w:pPr>
              <w:rPr>
                <w:b/>
              </w:rPr>
            </w:pPr>
            <w:r w:rsidRPr="00C761A3">
              <w:rPr>
                <w:b/>
              </w:rPr>
              <w:t>Skills developed by learning activities:</w:t>
            </w:r>
          </w:p>
          <w:p w:rsidR="00457515" w:rsidRPr="00C761A3" w:rsidRDefault="00457515" w:rsidP="000852FF">
            <w:r w:rsidRPr="00C761A3">
              <w:rPr>
                <w:b/>
              </w:rPr>
              <w:t>AO1 –</w:t>
            </w:r>
            <w:r w:rsidRPr="00C761A3">
              <w:t xml:space="preserve"> Development of knowledge around translation, and the structure and role of </w:t>
            </w:r>
            <w:proofErr w:type="spellStart"/>
            <w:r w:rsidRPr="00C761A3">
              <w:t>tRNA</w:t>
            </w:r>
            <w:proofErr w:type="spellEnd"/>
            <w:r w:rsidRPr="00C761A3">
              <w:t>.</w:t>
            </w:r>
          </w:p>
          <w:p w:rsidR="00457515" w:rsidRPr="00C761A3" w:rsidRDefault="00457515" w:rsidP="000852FF">
            <w:pPr>
              <w:rPr>
                <w:rFonts w:cs="Arial"/>
                <w:szCs w:val="22"/>
              </w:rPr>
            </w:pPr>
            <w:r w:rsidRPr="00C761A3">
              <w:rPr>
                <w:rFonts w:cs="Arial"/>
                <w:b/>
                <w:szCs w:val="22"/>
              </w:rPr>
              <w:t xml:space="preserve">AO2 – </w:t>
            </w:r>
            <w:r w:rsidRPr="00C761A3">
              <w:rPr>
                <w:rFonts w:cs="Arial"/>
                <w:szCs w:val="22"/>
              </w:rPr>
              <w:t xml:space="preserve">Application of knowledge to translate </w:t>
            </w:r>
            <w:proofErr w:type="gramStart"/>
            <w:r w:rsidRPr="00C761A3">
              <w:rPr>
                <w:rFonts w:cs="Arial"/>
                <w:szCs w:val="22"/>
              </w:rPr>
              <w:t>a</w:t>
            </w:r>
            <w:proofErr w:type="gramEnd"/>
            <w:r w:rsidRPr="00C761A3">
              <w:rPr>
                <w:rFonts w:cs="Arial"/>
                <w:szCs w:val="22"/>
              </w:rPr>
              <w:t xml:space="preserve"> mRNA sequence into a sequence of amino acids. </w:t>
            </w:r>
          </w:p>
          <w:p w:rsidR="00457515" w:rsidRPr="00C761A3" w:rsidRDefault="00457515" w:rsidP="000852FF">
            <w:pPr>
              <w:rPr>
                <w:rFonts w:cs="Arial"/>
                <w:b/>
                <w:szCs w:val="22"/>
              </w:rPr>
            </w:pPr>
          </w:p>
        </w:tc>
        <w:tc>
          <w:tcPr>
            <w:tcW w:w="1701" w:type="dxa"/>
            <w:gridSpan w:val="2"/>
            <w:shd w:val="clear" w:color="auto" w:fill="auto"/>
          </w:tcPr>
          <w:p w:rsidR="00457515" w:rsidRPr="00C761A3" w:rsidRDefault="00457515" w:rsidP="000852FF">
            <w:pPr>
              <w:rPr>
                <w:b/>
              </w:rPr>
            </w:pPr>
            <w:r w:rsidRPr="00C761A3">
              <w:rPr>
                <w:b/>
              </w:rPr>
              <w:t>Past exam paper material:</w:t>
            </w:r>
          </w:p>
          <w:p w:rsidR="00457515" w:rsidRDefault="00457515" w:rsidP="000852FF">
            <w:r w:rsidRPr="00C761A3">
              <w:t>BIOL5 Jun12</w:t>
            </w:r>
            <w:r w:rsidR="000328A2">
              <w:t>-</w:t>
            </w:r>
            <w:r w:rsidRPr="00C761A3">
              <w:t xml:space="preserve"> Q1 (except Q1cii and 1d)</w:t>
            </w:r>
            <w:r w:rsidR="007207CE">
              <w:t>;</w:t>
            </w:r>
          </w:p>
          <w:p w:rsidR="007207CE" w:rsidRDefault="007207CE" w:rsidP="000852FF">
            <w:pPr>
              <w:rPr>
                <w:szCs w:val="22"/>
              </w:rPr>
            </w:pPr>
            <w:r>
              <w:rPr>
                <w:szCs w:val="22"/>
              </w:rPr>
              <w:t>HBIO4 Jun11</w:t>
            </w:r>
            <w:r w:rsidR="000328A2">
              <w:rPr>
                <w:szCs w:val="22"/>
              </w:rPr>
              <w:t>-</w:t>
            </w:r>
            <w:r>
              <w:rPr>
                <w:szCs w:val="22"/>
              </w:rPr>
              <w:t xml:space="preserve"> Q1</w:t>
            </w:r>
            <w:r w:rsidR="001F1180">
              <w:rPr>
                <w:szCs w:val="22"/>
              </w:rPr>
              <w:t>;</w:t>
            </w:r>
          </w:p>
          <w:p w:rsidR="001F1180" w:rsidRDefault="001F1180" w:rsidP="001F1180">
            <w:r>
              <w:t>HBIO2 Jun12</w:t>
            </w:r>
            <w:r w:rsidR="000328A2">
              <w:t>-</w:t>
            </w:r>
            <w:r>
              <w:t xml:space="preserve"> Q6b;</w:t>
            </w:r>
          </w:p>
          <w:p w:rsidR="00BF59E4" w:rsidRPr="00570484" w:rsidRDefault="00BF59E4" w:rsidP="00BF59E4">
            <w:pPr>
              <w:rPr>
                <w:szCs w:val="22"/>
              </w:rPr>
            </w:pPr>
            <w:r>
              <w:t>HBIO2 Jan10</w:t>
            </w:r>
            <w:r w:rsidR="000328A2">
              <w:t xml:space="preserve"> -</w:t>
            </w:r>
            <w:r>
              <w:t xml:space="preserve"> Q2;</w:t>
            </w:r>
          </w:p>
          <w:p w:rsidR="00BF59E4" w:rsidRPr="001F1180" w:rsidRDefault="00BF59E4" w:rsidP="001F1180">
            <w:pPr>
              <w:rPr>
                <w:szCs w:val="22"/>
              </w:rPr>
            </w:pPr>
          </w:p>
          <w:p w:rsidR="007207CE" w:rsidRPr="007207CE" w:rsidRDefault="007207CE" w:rsidP="000852FF">
            <w:pPr>
              <w:rPr>
                <w:szCs w:val="22"/>
              </w:rPr>
            </w:pPr>
          </w:p>
          <w:p w:rsidR="00457515" w:rsidRPr="00C761A3" w:rsidRDefault="00457515" w:rsidP="000852FF"/>
          <w:p w:rsidR="00457515" w:rsidRPr="00C761A3" w:rsidRDefault="00457515" w:rsidP="000852FF"/>
        </w:tc>
        <w:tc>
          <w:tcPr>
            <w:tcW w:w="3119" w:type="dxa"/>
            <w:gridSpan w:val="2"/>
            <w:shd w:val="clear" w:color="auto" w:fill="auto"/>
          </w:tcPr>
          <w:p w:rsidR="00457515" w:rsidRPr="00C761A3" w:rsidRDefault="00406A37" w:rsidP="000852FF">
            <w:hyperlink r:id="rId77" w:history="1">
              <w:r w:rsidR="00457515" w:rsidRPr="00C761A3">
                <w:rPr>
                  <w:rStyle w:val="Hyperlink"/>
                  <w:b/>
                  <w:color w:val="auto"/>
                </w:rPr>
                <w:t>http://www.yourgenome.org/teachers/dnaprotein.shtml</w:t>
              </w:r>
            </w:hyperlink>
          </w:p>
          <w:p w:rsidR="00457515" w:rsidRPr="00C761A3" w:rsidRDefault="00457515" w:rsidP="000852FF"/>
          <w:p w:rsidR="00457515" w:rsidRPr="00C761A3" w:rsidRDefault="00457515" w:rsidP="000852FF">
            <w:pPr>
              <w:rPr>
                <w:b/>
              </w:rPr>
            </w:pPr>
            <w:r w:rsidRPr="00C761A3">
              <w:rPr>
                <w:b/>
              </w:rPr>
              <w:t>Rich questions:</w:t>
            </w:r>
          </w:p>
          <w:p w:rsidR="00457515" w:rsidRPr="00C761A3" w:rsidRDefault="00457515" w:rsidP="000852FF">
            <w:r w:rsidRPr="00C761A3">
              <w:t>Evaluate the statement “DNA is a triplet code which instructs the ribosomes how to make amino acids”.</w:t>
            </w:r>
          </w:p>
          <w:p w:rsidR="00457515" w:rsidRPr="00C761A3" w:rsidRDefault="00457515" w:rsidP="000852FF"/>
          <w:p w:rsidR="00457515" w:rsidRPr="00C761A3" w:rsidRDefault="00457515" w:rsidP="000852FF">
            <w:r w:rsidRPr="00C761A3">
              <w:t xml:space="preserve">Explain how the structure of </w:t>
            </w:r>
            <w:proofErr w:type="spellStart"/>
            <w:r w:rsidRPr="00C761A3">
              <w:t>tRNA</w:t>
            </w:r>
            <w:proofErr w:type="spellEnd"/>
            <w:r w:rsidRPr="00C761A3">
              <w:t xml:space="preserve"> is adapted to its function.</w:t>
            </w:r>
          </w:p>
          <w:p w:rsidR="00457515" w:rsidRPr="00C761A3" w:rsidRDefault="00457515" w:rsidP="000852FF"/>
          <w:p w:rsidR="00457515" w:rsidRPr="00C761A3" w:rsidRDefault="00457515" w:rsidP="000852FF">
            <w:r w:rsidRPr="00C761A3">
              <w:t xml:space="preserve">Provide students with </w:t>
            </w:r>
            <w:proofErr w:type="gramStart"/>
            <w:r w:rsidRPr="00C761A3">
              <w:t>a</w:t>
            </w:r>
            <w:proofErr w:type="gramEnd"/>
            <w:r w:rsidRPr="00C761A3">
              <w:t xml:space="preserve"> mRNA code and ask them to translate it into an amino acid sequence (when provided with appropriate information).</w:t>
            </w:r>
          </w:p>
        </w:tc>
      </w:tr>
      <w:tr w:rsidR="00457515" w:rsidRPr="00C761A3" w:rsidTr="006F787D">
        <w:trPr>
          <w:trHeight w:val="2386"/>
        </w:trPr>
        <w:tc>
          <w:tcPr>
            <w:tcW w:w="1843" w:type="dxa"/>
            <w:shd w:val="clear" w:color="auto" w:fill="auto"/>
          </w:tcPr>
          <w:p w:rsidR="00457515" w:rsidRPr="00C761A3" w:rsidRDefault="00457515" w:rsidP="000852FF">
            <w:pPr>
              <w:autoSpaceDE w:val="0"/>
              <w:autoSpaceDN w:val="0"/>
              <w:adjustRightInd w:val="0"/>
              <w:spacing w:line="240" w:lineRule="auto"/>
              <w:rPr>
                <w:rFonts w:cs="Arial"/>
                <w:szCs w:val="22"/>
              </w:rPr>
            </w:pPr>
            <w:r w:rsidRPr="00C761A3">
              <w:rPr>
                <w:rFonts w:cs="Arial"/>
                <w:szCs w:val="22"/>
              </w:rPr>
              <w:t>Extension</w:t>
            </w:r>
          </w:p>
        </w:tc>
        <w:tc>
          <w:tcPr>
            <w:tcW w:w="851" w:type="dxa"/>
            <w:shd w:val="clear" w:color="auto" w:fill="auto"/>
          </w:tcPr>
          <w:p w:rsidR="00457515" w:rsidRPr="00C761A3" w:rsidRDefault="00457515" w:rsidP="000852FF"/>
        </w:tc>
        <w:tc>
          <w:tcPr>
            <w:tcW w:w="2517" w:type="dxa"/>
            <w:gridSpan w:val="2"/>
            <w:shd w:val="clear" w:color="auto" w:fill="auto"/>
          </w:tcPr>
          <w:p w:rsidR="00457515" w:rsidRPr="00C761A3" w:rsidRDefault="00457515" w:rsidP="000852FF">
            <w:pPr>
              <w:autoSpaceDE w:val="0"/>
              <w:autoSpaceDN w:val="0"/>
              <w:adjustRightInd w:val="0"/>
              <w:spacing w:line="240" w:lineRule="auto"/>
            </w:pPr>
          </w:p>
        </w:tc>
        <w:tc>
          <w:tcPr>
            <w:tcW w:w="4536" w:type="dxa"/>
            <w:shd w:val="clear" w:color="auto" w:fill="auto"/>
          </w:tcPr>
          <w:p w:rsidR="00457515" w:rsidRPr="00C761A3" w:rsidRDefault="00457515" w:rsidP="000852FF">
            <w:pPr>
              <w:autoSpaceDE w:val="0"/>
              <w:autoSpaceDN w:val="0"/>
              <w:adjustRightInd w:val="0"/>
              <w:spacing w:line="240" w:lineRule="auto"/>
              <w:rPr>
                <w:rFonts w:cs="Arial"/>
                <w:bCs/>
                <w:szCs w:val="22"/>
              </w:rPr>
            </w:pPr>
            <w:r w:rsidRPr="00C761A3">
              <w:rPr>
                <w:rFonts w:cs="Arial"/>
                <w:bCs/>
                <w:szCs w:val="22"/>
              </w:rPr>
              <w:t xml:space="preserve">- Students could be given </w:t>
            </w:r>
            <w:proofErr w:type="spellStart"/>
            <w:r w:rsidRPr="00C761A3">
              <w:rPr>
                <w:rFonts w:cs="Arial"/>
                <w:bCs/>
                <w:szCs w:val="22"/>
              </w:rPr>
              <w:t>velcro</w:t>
            </w:r>
            <w:proofErr w:type="spellEnd"/>
            <w:r w:rsidRPr="00C761A3">
              <w:rPr>
                <w:rFonts w:cs="Arial"/>
                <w:bCs/>
                <w:szCs w:val="22"/>
              </w:rPr>
              <w:t xml:space="preserve"> strips and could </w:t>
            </w:r>
            <w:proofErr w:type="spellStart"/>
            <w:r w:rsidRPr="00C761A3">
              <w:rPr>
                <w:rFonts w:cs="Arial"/>
                <w:bCs/>
                <w:szCs w:val="22"/>
              </w:rPr>
              <w:t>velcro</w:t>
            </w:r>
            <w:proofErr w:type="spellEnd"/>
            <w:r w:rsidRPr="00C761A3">
              <w:rPr>
                <w:rFonts w:cs="Arial"/>
                <w:bCs/>
                <w:szCs w:val="22"/>
              </w:rPr>
              <w:t xml:space="preserve"> mRNA nucleotide letters to produce a sequence which their partner has to interpret and translate into an amino acid sequence. This can be done with amino acid cards, which they join using treasury tags.</w:t>
            </w:r>
          </w:p>
          <w:p w:rsidR="00457515" w:rsidRPr="006F787D" w:rsidRDefault="00457515" w:rsidP="006F787D">
            <w:pPr>
              <w:autoSpaceDE w:val="0"/>
              <w:autoSpaceDN w:val="0"/>
              <w:adjustRightInd w:val="0"/>
              <w:spacing w:line="240" w:lineRule="auto"/>
              <w:rPr>
                <w:rFonts w:cs="Arial"/>
                <w:bCs/>
                <w:szCs w:val="22"/>
              </w:rPr>
            </w:pPr>
            <w:r w:rsidRPr="00C761A3">
              <w:rPr>
                <w:rFonts w:cs="Arial"/>
                <w:bCs/>
                <w:szCs w:val="22"/>
              </w:rPr>
              <w:t xml:space="preserve">- Students could produce a video podcast summarising the whole process of protein synthesis (using </w:t>
            </w:r>
            <w:proofErr w:type="spellStart"/>
            <w:r w:rsidRPr="00C761A3">
              <w:rPr>
                <w:rFonts w:cs="Arial"/>
                <w:bCs/>
                <w:szCs w:val="22"/>
              </w:rPr>
              <w:t>plasticine</w:t>
            </w:r>
            <w:proofErr w:type="spellEnd"/>
            <w:r w:rsidRPr="00C761A3">
              <w:rPr>
                <w:rFonts w:cs="Arial"/>
                <w:bCs/>
                <w:szCs w:val="22"/>
              </w:rPr>
              <w:t xml:space="preserve"> models</w:t>
            </w:r>
            <w:r w:rsidR="006F787D">
              <w:rPr>
                <w:rFonts w:cs="Arial"/>
                <w:bCs/>
                <w:szCs w:val="22"/>
              </w:rPr>
              <w:t xml:space="preserve"> as an aid</w:t>
            </w:r>
            <w:r w:rsidRPr="00C761A3">
              <w:rPr>
                <w:rFonts w:cs="Arial"/>
                <w:bCs/>
                <w:szCs w:val="22"/>
              </w:rPr>
              <w:t>).</w:t>
            </w:r>
          </w:p>
        </w:tc>
        <w:tc>
          <w:tcPr>
            <w:tcW w:w="1701" w:type="dxa"/>
            <w:gridSpan w:val="2"/>
            <w:shd w:val="clear" w:color="auto" w:fill="auto"/>
          </w:tcPr>
          <w:p w:rsidR="00457515" w:rsidRPr="00C761A3" w:rsidRDefault="00457515" w:rsidP="000852FF">
            <w:pPr>
              <w:autoSpaceDE w:val="0"/>
              <w:autoSpaceDN w:val="0"/>
              <w:adjustRightInd w:val="0"/>
              <w:spacing w:line="240" w:lineRule="auto"/>
              <w:rPr>
                <w:b/>
              </w:rPr>
            </w:pPr>
          </w:p>
        </w:tc>
        <w:tc>
          <w:tcPr>
            <w:tcW w:w="3119" w:type="dxa"/>
            <w:gridSpan w:val="2"/>
            <w:shd w:val="clear" w:color="auto" w:fill="auto"/>
          </w:tcPr>
          <w:p w:rsidR="00457515" w:rsidRPr="00C761A3" w:rsidRDefault="00457515" w:rsidP="000852FF"/>
        </w:tc>
      </w:tr>
    </w:tbl>
    <w:p w:rsidR="004054BA" w:rsidRDefault="004054BA" w:rsidP="006A1C8E">
      <w:pPr>
        <w:pStyle w:val="Heading4"/>
      </w:pPr>
    </w:p>
    <w:p w:rsidR="00126750" w:rsidRDefault="00126750" w:rsidP="006A1C8E">
      <w:pPr>
        <w:pStyle w:val="Heading4"/>
      </w:pPr>
    </w:p>
    <w:p w:rsidR="00126750" w:rsidRDefault="00126750" w:rsidP="006A1C8E">
      <w:pPr>
        <w:pStyle w:val="Heading4"/>
      </w:pPr>
    </w:p>
    <w:p w:rsidR="006F787D" w:rsidRPr="00C761A3" w:rsidRDefault="006F787D" w:rsidP="006A1C8E">
      <w:pPr>
        <w:pStyle w:val="Heading4"/>
        <w:rPr>
          <w:b w:val="0"/>
        </w:rPr>
      </w:pPr>
      <w:r w:rsidRPr="00C761A3">
        <w:t>3.</w:t>
      </w:r>
      <w:r>
        <w:t>1.8.3</w:t>
      </w:r>
      <w:r w:rsidRPr="00C761A3">
        <w:tab/>
      </w:r>
      <w:r>
        <w:t>Protein folding</w:t>
      </w:r>
    </w:p>
    <w:p w:rsidR="006F787D" w:rsidRPr="00C761A3" w:rsidRDefault="006F787D" w:rsidP="006F787D">
      <w:pPr>
        <w:spacing w:line="240" w:lineRule="auto"/>
        <w:rPr>
          <w:b/>
        </w:rPr>
      </w:pPr>
    </w:p>
    <w:p w:rsidR="006F787D" w:rsidRPr="00C761A3" w:rsidRDefault="006F787D" w:rsidP="006F787D">
      <w:pPr>
        <w:spacing w:line="240" w:lineRule="auto"/>
      </w:pPr>
      <w:r w:rsidRPr="00C761A3">
        <w:t>Prior knowledge:</w:t>
      </w:r>
    </w:p>
    <w:p w:rsidR="006F787D" w:rsidRDefault="006F787D" w:rsidP="006F787D">
      <w:r>
        <w:t>– The shape of a protein is vital to its function.</w:t>
      </w:r>
    </w:p>
    <w:p w:rsidR="006F787D" w:rsidRPr="00C761A3" w:rsidRDefault="006F787D" w:rsidP="006F787D"/>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2376"/>
        <w:gridCol w:w="5103"/>
        <w:gridCol w:w="1701"/>
        <w:gridCol w:w="2693"/>
      </w:tblGrid>
      <w:tr w:rsidR="006F787D" w:rsidRPr="00C761A3" w:rsidTr="006F787D">
        <w:tc>
          <w:tcPr>
            <w:tcW w:w="1843" w:type="dxa"/>
            <w:shd w:val="clear" w:color="auto" w:fill="002448"/>
          </w:tcPr>
          <w:p w:rsidR="006F787D" w:rsidRPr="006F787D" w:rsidRDefault="006F787D" w:rsidP="000852FF">
            <w:pPr>
              <w:spacing w:line="240" w:lineRule="auto"/>
              <w:rPr>
                <w:b/>
                <w:color w:val="FFFFFF" w:themeColor="background1"/>
              </w:rPr>
            </w:pPr>
            <w:r w:rsidRPr="006F787D">
              <w:rPr>
                <w:color w:val="FFFFFF" w:themeColor="background1"/>
              </w:rPr>
              <w:br w:type="page"/>
            </w:r>
            <w:r w:rsidRPr="006F787D">
              <w:rPr>
                <w:b/>
                <w:color w:val="FFFFFF" w:themeColor="background1"/>
              </w:rPr>
              <w:t>Learning objective</w:t>
            </w:r>
          </w:p>
        </w:tc>
        <w:tc>
          <w:tcPr>
            <w:tcW w:w="851" w:type="dxa"/>
            <w:shd w:val="clear" w:color="auto" w:fill="002448"/>
          </w:tcPr>
          <w:p w:rsidR="006F787D" w:rsidRPr="006F787D" w:rsidRDefault="006F787D" w:rsidP="000852FF">
            <w:pPr>
              <w:spacing w:line="240" w:lineRule="auto"/>
              <w:rPr>
                <w:b/>
                <w:color w:val="FFFFFF" w:themeColor="background1"/>
              </w:rPr>
            </w:pPr>
            <w:r w:rsidRPr="006F787D">
              <w:rPr>
                <w:b/>
                <w:color w:val="FFFFFF" w:themeColor="background1"/>
              </w:rPr>
              <w:t>Time taken</w:t>
            </w:r>
          </w:p>
        </w:tc>
        <w:tc>
          <w:tcPr>
            <w:tcW w:w="2376" w:type="dxa"/>
            <w:shd w:val="clear" w:color="auto" w:fill="002448"/>
          </w:tcPr>
          <w:p w:rsidR="006F787D" w:rsidRPr="006F787D" w:rsidRDefault="006F787D" w:rsidP="000852FF">
            <w:pPr>
              <w:spacing w:line="240" w:lineRule="auto"/>
              <w:rPr>
                <w:b/>
                <w:color w:val="FFFFFF" w:themeColor="background1"/>
              </w:rPr>
            </w:pPr>
            <w:r w:rsidRPr="006F787D">
              <w:rPr>
                <w:b/>
                <w:color w:val="FFFFFF" w:themeColor="background1"/>
              </w:rPr>
              <w:t>Learning Outcome</w:t>
            </w:r>
          </w:p>
        </w:tc>
        <w:tc>
          <w:tcPr>
            <w:tcW w:w="5103" w:type="dxa"/>
            <w:shd w:val="clear" w:color="auto" w:fill="002448"/>
          </w:tcPr>
          <w:p w:rsidR="006F787D" w:rsidRPr="006F787D" w:rsidRDefault="006F787D" w:rsidP="000852FF">
            <w:pPr>
              <w:spacing w:line="240" w:lineRule="auto"/>
              <w:rPr>
                <w:b/>
                <w:color w:val="FFFFFF" w:themeColor="background1"/>
              </w:rPr>
            </w:pPr>
            <w:r w:rsidRPr="006F787D">
              <w:rPr>
                <w:b/>
                <w:color w:val="FFFFFF" w:themeColor="background1"/>
              </w:rPr>
              <w:t>Learning activity with opportunity to develop skills</w:t>
            </w:r>
          </w:p>
        </w:tc>
        <w:tc>
          <w:tcPr>
            <w:tcW w:w="1701" w:type="dxa"/>
            <w:shd w:val="clear" w:color="auto" w:fill="002448"/>
          </w:tcPr>
          <w:p w:rsidR="006F787D" w:rsidRPr="006F787D" w:rsidRDefault="006F787D" w:rsidP="000852FF">
            <w:pPr>
              <w:spacing w:line="240" w:lineRule="auto"/>
              <w:rPr>
                <w:b/>
                <w:color w:val="FFFFFF" w:themeColor="background1"/>
              </w:rPr>
            </w:pPr>
            <w:r w:rsidRPr="006F787D">
              <w:rPr>
                <w:b/>
                <w:color w:val="FFFFFF" w:themeColor="background1"/>
              </w:rPr>
              <w:t>Assessment opportunities</w:t>
            </w:r>
          </w:p>
        </w:tc>
        <w:tc>
          <w:tcPr>
            <w:tcW w:w="2693" w:type="dxa"/>
            <w:shd w:val="clear" w:color="auto" w:fill="002448"/>
          </w:tcPr>
          <w:p w:rsidR="006F787D" w:rsidRPr="006F787D" w:rsidRDefault="006F787D" w:rsidP="000852FF">
            <w:pPr>
              <w:spacing w:line="240" w:lineRule="auto"/>
              <w:rPr>
                <w:b/>
                <w:color w:val="FFFFFF" w:themeColor="background1"/>
              </w:rPr>
            </w:pPr>
            <w:r w:rsidRPr="006F787D">
              <w:rPr>
                <w:b/>
                <w:color w:val="FFFFFF" w:themeColor="background1"/>
              </w:rPr>
              <w:t>Resources</w:t>
            </w:r>
          </w:p>
        </w:tc>
      </w:tr>
      <w:tr w:rsidR="006F787D" w:rsidRPr="00C761A3" w:rsidTr="00AB19CA">
        <w:trPr>
          <w:trHeight w:val="3662"/>
        </w:trPr>
        <w:tc>
          <w:tcPr>
            <w:tcW w:w="1843" w:type="dxa"/>
            <w:shd w:val="clear" w:color="auto" w:fill="auto"/>
          </w:tcPr>
          <w:p w:rsidR="006F787D" w:rsidRDefault="006F787D" w:rsidP="000852FF">
            <w:pPr>
              <w:autoSpaceDE w:val="0"/>
              <w:autoSpaceDN w:val="0"/>
              <w:adjustRightInd w:val="0"/>
              <w:spacing w:line="240" w:lineRule="auto"/>
              <w:rPr>
                <w:rFonts w:eastAsia="Arial" w:cs="Arial"/>
                <w:w w:val="101"/>
                <w:lang w:val="en"/>
              </w:rPr>
            </w:pPr>
            <w:r w:rsidRPr="006F787D">
              <w:rPr>
                <w:rFonts w:eastAsia="Arial" w:cs="Arial"/>
                <w:bCs/>
                <w:w w:val="101"/>
                <w:lang w:val="en"/>
              </w:rPr>
              <w:t>Protein folding</w:t>
            </w:r>
            <w:r w:rsidRPr="006F787D">
              <w:rPr>
                <w:rFonts w:eastAsia="Arial" w:cs="Arial"/>
                <w:w w:val="101"/>
                <w:lang w:val="en"/>
              </w:rPr>
              <w:t xml:space="preserve"> as the process by which a polypeptide folds into its characteristic three-dimensional structure</w:t>
            </w:r>
            <w:r>
              <w:rPr>
                <w:rFonts w:eastAsia="Arial" w:cs="Arial"/>
                <w:w w:val="101"/>
                <w:lang w:val="en"/>
              </w:rPr>
              <w:t>.</w:t>
            </w:r>
            <w:r w:rsidRPr="00CD6915">
              <w:rPr>
                <w:rFonts w:eastAsia="Arial" w:cs="Arial"/>
                <w:w w:val="101"/>
                <w:lang w:val="en"/>
              </w:rPr>
              <w:t xml:space="preserve"> </w:t>
            </w:r>
          </w:p>
          <w:p w:rsidR="006F787D" w:rsidRDefault="006F787D" w:rsidP="000852FF">
            <w:pPr>
              <w:autoSpaceDE w:val="0"/>
              <w:autoSpaceDN w:val="0"/>
              <w:adjustRightInd w:val="0"/>
              <w:spacing w:line="240" w:lineRule="auto"/>
              <w:rPr>
                <w:rFonts w:eastAsia="Arial" w:cs="Arial"/>
                <w:w w:val="101"/>
                <w:lang w:val="en"/>
              </w:rPr>
            </w:pPr>
          </w:p>
          <w:p w:rsidR="006F787D" w:rsidRDefault="006F787D" w:rsidP="006F787D">
            <w:pPr>
              <w:autoSpaceDE w:val="0"/>
              <w:autoSpaceDN w:val="0"/>
              <w:adjustRightInd w:val="0"/>
              <w:spacing w:line="240" w:lineRule="auto"/>
              <w:rPr>
                <w:rFonts w:eastAsia="Arial" w:cs="Arial"/>
                <w:w w:val="101"/>
                <w:lang w:val="en"/>
              </w:rPr>
            </w:pPr>
            <w:r w:rsidRPr="00CD6915">
              <w:rPr>
                <w:rFonts w:eastAsia="Arial" w:cs="Arial"/>
                <w:w w:val="101"/>
                <w:lang w:val="en"/>
              </w:rPr>
              <w:t>Protein folding is determined by the amino acid sequence of the polypeptide.</w:t>
            </w:r>
          </w:p>
          <w:p w:rsidR="006F787D" w:rsidRDefault="006F787D" w:rsidP="006F787D">
            <w:pPr>
              <w:autoSpaceDE w:val="0"/>
              <w:autoSpaceDN w:val="0"/>
              <w:adjustRightInd w:val="0"/>
              <w:spacing w:line="240" w:lineRule="auto"/>
              <w:rPr>
                <w:rFonts w:eastAsia="Arial" w:cs="Arial"/>
                <w:w w:val="101"/>
                <w:lang w:val="en"/>
              </w:rPr>
            </w:pPr>
            <w:r w:rsidRPr="00CD6915">
              <w:rPr>
                <w:rFonts w:eastAsia="Arial" w:cs="Arial"/>
                <w:w w:val="101"/>
                <w:lang w:val="en"/>
              </w:rPr>
              <w:t xml:space="preserve">  </w:t>
            </w:r>
          </w:p>
          <w:p w:rsidR="006F787D" w:rsidRPr="006F787D" w:rsidRDefault="006F787D" w:rsidP="006F787D">
            <w:pPr>
              <w:autoSpaceDE w:val="0"/>
              <w:autoSpaceDN w:val="0"/>
              <w:adjustRightInd w:val="0"/>
              <w:spacing w:line="240" w:lineRule="auto"/>
              <w:rPr>
                <w:rFonts w:eastAsia="Arial" w:cs="Arial"/>
                <w:w w:val="101"/>
                <w:lang w:val="en"/>
              </w:rPr>
            </w:pPr>
            <w:proofErr w:type="spellStart"/>
            <w:r w:rsidRPr="00CD6915">
              <w:rPr>
                <w:rFonts w:eastAsia="Arial" w:cs="Arial"/>
                <w:w w:val="101"/>
                <w:lang w:val="en"/>
              </w:rPr>
              <w:t>Speciali</w:t>
            </w:r>
            <w:r>
              <w:rPr>
                <w:rFonts w:eastAsia="Arial" w:cs="Arial"/>
                <w:w w:val="101"/>
                <w:lang w:val="en"/>
              </w:rPr>
              <w:t>s</w:t>
            </w:r>
            <w:r w:rsidRPr="00CD6915">
              <w:rPr>
                <w:rFonts w:eastAsia="Arial" w:cs="Arial"/>
                <w:w w:val="101"/>
                <w:lang w:val="en"/>
              </w:rPr>
              <w:t>ed</w:t>
            </w:r>
            <w:proofErr w:type="spellEnd"/>
            <w:r w:rsidRPr="00CD6915">
              <w:rPr>
                <w:rFonts w:eastAsia="Arial" w:cs="Arial"/>
                <w:w w:val="101"/>
                <w:lang w:val="en"/>
              </w:rPr>
              <w:t xml:space="preserve"> proteins called </w:t>
            </w:r>
            <w:r w:rsidRPr="006F787D">
              <w:rPr>
                <w:rFonts w:eastAsia="Arial" w:cs="Arial"/>
                <w:w w:val="101"/>
                <w:lang w:val="en"/>
              </w:rPr>
              <w:t xml:space="preserve">chaperones </w:t>
            </w:r>
            <w:r w:rsidRPr="00CD6915">
              <w:rPr>
                <w:rFonts w:eastAsia="Arial" w:cs="Arial"/>
                <w:w w:val="101"/>
                <w:lang w:val="en"/>
              </w:rPr>
              <w:t>assist in the folding of other proteins</w:t>
            </w:r>
            <w:r>
              <w:rPr>
                <w:rFonts w:eastAsia="Arial" w:cs="Arial"/>
                <w:w w:val="101"/>
                <w:lang w:val="en"/>
              </w:rPr>
              <w:t>.</w:t>
            </w:r>
          </w:p>
        </w:tc>
        <w:tc>
          <w:tcPr>
            <w:tcW w:w="851" w:type="dxa"/>
            <w:shd w:val="clear" w:color="auto" w:fill="auto"/>
          </w:tcPr>
          <w:p w:rsidR="006F787D" w:rsidRPr="00C761A3" w:rsidRDefault="006F787D" w:rsidP="008E0B2F">
            <w:pPr>
              <w:rPr>
                <w:b/>
              </w:rPr>
            </w:pPr>
            <w:r w:rsidRPr="00C761A3">
              <w:t>0.</w:t>
            </w:r>
            <w:r w:rsidR="008E0B2F">
              <w:t>2</w:t>
            </w:r>
            <w:r w:rsidRPr="00C761A3">
              <w:t xml:space="preserve"> weeks</w:t>
            </w:r>
          </w:p>
        </w:tc>
        <w:tc>
          <w:tcPr>
            <w:tcW w:w="2376" w:type="dxa"/>
            <w:shd w:val="clear" w:color="auto" w:fill="auto"/>
          </w:tcPr>
          <w:p w:rsidR="00D01739" w:rsidRDefault="00D01739" w:rsidP="00D01739">
            <w:pPr>
              <w:autoSpaceDE w:val="0"/>
              <w:autoSpaceDN w:val="0"/>
              <w:adjustRightInd w:val="0"/>
              <w:spacing w:line="240" w:lineRule="auto"/>
              <w:rPr>
                <w:rFonts w:cs="Arial"/>
                <w:szCs w:val="22"/>
              </w:rPr>
            </w:pPr>
            <w:r w:rsidRPr="00C761A3">
              <w:rPr>
                <w:rFonts w:cs="Arial"/>
                <w:szCs w:val="22"/>
              </w:rPr>
              <w:t xml:space="preserve">• explain </w:t>
            </w:r>
            <w:r>
              <w:rPr>
                <w:rFonts w:cs="Arial"/>
                <w:szCs w:val="22"/>
              </w:rPr>
              <w:t>the relationship between the tertiary structure of a protein, the primary structure of a protein and the nucleic acid sequence of a gene.</w:t>
            </w:r>
          </w:p>
          <w:p w:rsidR="00D01739" w:rsidRDefault="00D01739" w:rsidP="00D01739">
            <w:pPr>
              <w:autoSpaceDE w:val="0"/>
              <w:autoSpaceDN w:val="0"/>
              <w:adjustRightInd w:val="0"/>
              <w:spacing w:line="240" w:lineRule="auto"/>
              <w:rPr>
                <w:rFonts w:cs="Arial"/>
                <w:szCs w:val="22"/>
              </w:rPr>
            </w:pPr>
          </w:p>
          <w:p w:rsidR="00D01739" w:rsidRDefault="00D01739" w:rsidP="00D01739">
            <w:pPr>
              <w:autoSpaceDE w:val="0"/>
              <w:autoSpaceDN w:val="0"/>
              <w:adjustRightInd w:val="0"/>
              <w:spacing w:line="240" w:lineRule="auto"/>
              <w:rPr>
                <w:rFonts w:cs="Arial"/>
                <w:szCs w:val="22"/>
              </w:rPr>
            </w:pPr>
            <w:r w:rsidRPr="00C761A3">
              <w:rPr>
                <w:rFonts w:cs="Arial"/>
                <w:szCs w:val="22"/>
              </w:rPr>
              <w:t xml:space="preserve">• explain </w:t>
            </w:r>
            <w:r>
              <w:rPr>
                <w:rFonts w:cs="Arial"/>
                <w:szCs w:val="22"/>
              </w:rPr>
              <w:t>the role of chaperone proteins.</w:t>
            </w:r>
          </w:p>
          <w:p w:rsidR="00D01739" w:rsidRDefault="00D01739" w:rsidP="00D01739">
            <w:pPr>
              <w:autoSpaceDE w:val="0"/>
              <w:autoSpaceDN w:val="0"/>
              <w:adjustRightInd w:val="0"/>
              <w:spacing w:line="240" w:lineRule="auto"/>
              <w:rPr>
                <w:rFonts w:cs="Arial"/>
                <w:szCs w:val="22"/>
              </w:rPr>
            </w:pPr>
          </w:p>
          <w:p w:rsidR="006F787D" w:rsidRPr="00C761A3" w:rsidRDefault="006F787D" w:rsidP="006F787D">
            <w:pPr>
              <w:autoSpaceDE w:val="0"/>
              <w:autoSpaceDN w:val="0"/>
              <w:adjustRightInd w:val="0"/>
              <w:spacing w:line="240" w:lineRule="auto"/>
            </w:pPr>
          </w:p>
          <w:p w:rsidR="006F787D" w:rsidRPr="00C761A3" w:rsidRDefault="006F787D" w:rsidP="000852FF">
            <w:pPr>
              <w:autoSpaceDE w:val="0"/>
              <w:autoSpaceDN w:val="0"/>
              <w:adjustRightInd w:val="0"/>
              <w:spacing w:line="240" w:lineRule="auto"/>
            </w:pPr>
          </w:p>
          <w:p w:rsidR="006F787D" w:rsidRPr="00C761A3" w:rsidRDefault="006F787D" w:rsidP="000852FF">
            <w:pPr>
              <w:autoSpaceDE w:val="0"/>
              <w:autoSpaceDN w:val="0"/>
              <w:adjustRightInd w:val="0"/>
              <w:spacing w:line="240" w:lineRule="auto"/>
            </w:pPr>
          </w:p>
        </w:tc>
        <w:tc>
          <w:tcPr>
            <w:tcW w:w="5103" w:type="dxa"/>
            <w:shd w:val="clear" w:color="auto" w:fill="auto"/>
          </w:tcPr>
          <w:p w:rsidR="006F787D" w:rsidRPr="00C761A3" w:rsidRDefault="006F787D" w:rsidP="000852FF">
            <w:pPr>
              <w:rPr>
                <w:b/>
              </w:rPr>
            </w:pPr>
            <w:r w:rsidRPr="00C761A3">
              <w:rPr>
                <w:b/>
              </w:rPr>
              <w:t>Learning activities:</w:t>
            </w:r>
          </w:p>
          <w:p w:rsidR="006F787D" w:rsidRDefault="008E0B2F" w:rsidP="000852FF">
            <w:pPr>
              <w:autoSpaceDE w:val="0"/>
              <w:autoSpaceDN w:val="0"/>
              <w:adjustRightInd w:val="0"/>
              <w:spacing w:line="240" w:lineRule="auto"/>
              <w:rPr>
                <w:rFonts w:cs="Arial"/>
                <w:bCs/>
                <w:szCs w:val="22"/>
              </w:rPr>
            </w:pPr>
            <w:r>
              <w:rPr>
                <w:rFonts w:cs="Arial"/>
                <w:bCs/>
                <w:szCs w:val="22"/>
              </w:rPr>
              <w:t>- Question students about the hierarchical organisation of proteins covered in section 3.1.1.4, with particular emphasis on the bonds involved in tertiary structure.</w:t>
            </w:r>
          </w:p>
          <w:p w:rsidR="00D01739" w:rsidRDefault="00D01739" w:rsidP="000852FF">
            <w:pPr>
              <w:autoSpaceDE w:val="0"/>
              <w:autoSpaceDN w:val="0"/>
              <w:adjustRightInd w:val="0"/>
              <w:spacing w:line="240" w:lineRule="auto"/>
              <w:rPr>
                <w:rFonts w:cs="Arial"/>
                <w:bCs/>
                <w:szCs w:val="22"/>
              </w:rPr>
            </w:pPr>
            <w:r>
              <w:rPr>
                <w:rFonts w:cs="Arial"/>
                <w:bCs/>
                <w:szCs w:val="22"/>
              </w:rPr>
              <w:t>- Set students the overarching question “How is DNA able to code for your features?</w:t>
            </w:r>
            <w:proofErr w:type="gramStart"/>
            <w:r>
              <w:rPr>
                <w:rFonts w:cs="Arial"/>
                <w:bCs/>
                <w:szCs w:val="22"/>
              </w:rPr>
              <w:t>”.</w:t>
            </w:r>
            <w:proofErr w:type="gramEnd"/>
            <w:r>
              <w:rPr>
                <w:rFonts w:cs="Arial"/>
                <w:bCs/>
                <w:szCs w:val="22"/>
              </w:rPr>
              <w:t xml:space="preserve"> Through discussion arrive at the idea that proteins play a key part in determining our features and the DNA sequence determines the order of amino acids in a polypeptide. This in turn determines the folding.</w:t>
            </w:r>
          </w:p>
          <w:p w:rsidR="00D01739" w:rsidRDefault="00D01739" w:rsidP="000852FF">
            <w:pPr>
              <w:autoSpaceDE w:val="0"/>
              <w:autoSpaceDN w:val="0"/>
              <w:adjustRightInd w:val="0"/>
              <w:spacing w:line="240" w:lineRule="auto"/>
              <w:rPr>
                <w:rFonts w:cs="Arial"/>
                <w:bCs/>
                <w:szCs w:val="22"/>
              </w:rPr>
            </w:pPr>
            <w:r>
              <w:rPr>
                <w:rFonts w:cs="Arial"/>
                <w:bCs/>
                <w:szCs w:val="22"/>
              </w:rPr>
              <w:t>- Teacher led explanation of the process of polypeptide folding and the role of chaperone proteins.</w:t>
            </w:r>
            <w:r w:rsidR="00AB19CA">
              <w:rPr>
                <w:rFonts w:cs="Arial"/>
                <w:bCs/>
                <w:szCs w:val="22"/>
              </w:rPr>
              <w:t xml:space="preserve"> Use the animation to support this (although not all of it is required).</w:t>
            </w:r>
          </w:p>
          <w:p w:rsidR="00AB19CA" w:rsidRPr="000D2D57" w:rsidRDefault="00AB19CA" w:rsidP="00AB19CA">
            <w:pPr>
              <w:autoSpaceDE w:val="0"/>
              <w:autoSpaceDN w:val="0"/>
              <w:adjustRightInd w:val="0"/>
              <w:spacing w:line="240" w:lineRule="auto"/>
              <w:rPr>
                <w:rFonts w:cs="Arial"/>
                <w:szCs w:val="22"/>
              </w:rPr>
            </w:pPr>
            <w:r>
              <w:rPr>
                <w:rFonts w:cs="Arial"/>
                <w:szCs w:val="22"/>
              </w:rPr>
              <w:t>- Students could produce an overview of polypeptide synthesis, transcription to polypeptide folding, in a style of their choice</w:t>
            </w:r>
            <w:r w:rsidR="000328A2">
              <w:rPr>
                <w:rFonts w:cs="Arial"/>
                <w:szCs w:val="22"/>
              </w:rPr>
              <w:t>,</w:t>
            </w:r>
            <w:r>
              <w:rPr>
                <w:rFonts w:cs="Arial"/>
                <w:szCs w:val="22"/>
              </w:rPr>
              <w:t xml:space="preserve"> e.g. flow diagram, annotated comic strip format, essay etc.</w:t>
            </w:r>
          </w:p>
          <w:p w:rsidR="006F787D" w:rsidRPr="00C761A3" w:rsidRDefault="006F787D" w:rsidP="000852FF">
            <w:pPr>
              <w:autoSpaceDE w:val="0"/>
              <w:autoSpaceDN w:val="0"/>
              <w:adjustRightInd w:val="0"/>
              <w:spacing w:line="240" w:lineRule="auto"/>
              <w:rPr>
                <w:rFonts w:cs="Arial"/>
                <w:b/>
                <w:bCs/>
                <w:szCs w:val="22"/>
              </w:rPr>
            </w:pPr>
          </w:p>
          <w:p w:rsidR="006F787D" w:rsidRPr="00C761A3" w:rsidRDefault="006F787D" w:rsidP="000852FF">
            <w:pPr>
              <w:rPr>
                <w:b/>
              </w:rPr>
            </w:pPr>
            <w:r w:rsidRPr="00C761A3">
              <w:rPr>
                <w:b/>
              </w:rPr>
              <w:t>Skills developed by learning activities:</w:t>
            </w:r>
          </w:p>
          <w:p w:rsidR="00AB19CA" w:rsidRPr="00C761A3" w:rsidRDefault="00AB19CA" w:rsidP="00AB19CA">
            <w:r w:rsidRPr="00C761A3">
              <w:rPr>
                <w:b/>
              </w:rPr>
              <w:t>AO1 –</w:t>
            </w:r>
            <w:r w:rsidRPr="00C761A3">
              <w:t xml:space="preserve"> Development of knowledge around </w:t>
            </w:r>
            <w:r>
              <w:t>protein folding and the role of chaperone proteins</w:t>
            </w:r>
            <w:r w:rsidRPr="00C761A3">
              <w:t>.</w:t>
            </w:r>
          </w:p>
          <w:p w:rsidR="006F787D" w:rsidRPr="00C761A3" w:rsidRDefault="006F787D" w:rsidP="000852FF"/>
          <w:p w:rsidR="006F787D" w:rsidRPr="00C761A3" w:rsidRDefault="006F787D" w:rsidP="000852FF">
            <w:pPr>
              <w:rPr>
                <w:rFonts w:cs="Arial"/>
                <w:szCs w:val="22"/>
              </w:rPr>
            </w:pPr>
          </w:p>
        </w:tc>
        <w:tc>
          <w:tcPr>
            <w:tcW w:w="1701" w:type="dxa"/>
            <w:shd w:val="clear" w:color="auto" w:fill="auto"/>
          </w:tcPr>
          <w:p w:rsidR="006F787D" w:rsidRPr="00C761A3" w:rsidRDefault="006F787D" w:rsidP="000852FF"/>
          <w:p w:rsidR="006F787D" w:rsidRPr="00C761A3" w:rsidRDefault="006F787D" w:rsidP="000852FF"/>
        </w:tc>
        <w:tc>
          <w:tcPr>
            <w:tcW w:w="2693" w:type="dxa"/>
            <w:shd w:val="clear" w:color="auto" w:fill="auto"/>
          </w:tcPr>
          <w:p w:rsidR="006F787D" w:rsidRDefault="00406A37" w:rsidP="000852FF">
            <w:pPr>
              <w:rPr>
                <w:b/>
              </w:rPr>
            </w:pPr>
            <w:hyperlink r:id="rId78" w:history="1">
              <w:r w:rsidR="006F787D" w:rsidRPr="00DF1DE4">
                <w:rPr>
                  <w:rStyle w:val="Hyperlink"/>
                  <w:b/>
                </w:rPr>
                <w:t>http://www.sumanasinc.com/webcontent/animations/content/lifecycleprotein.html</w:t>
              </w:r>
            </w:hyperlink>
          </w:p>
          <w:p w:rsidR="006F787D" w:rsidRDefault="006F787D" w:rsidP="000852FF">
            <w:pPr>
              <w:rPr>
                <w:b/>
              </w:rPr>
            </w:pPr>
          </w:p>
          <w:p w:rsidR="006F787D" w:rsidRPr="00C761A3" w:rsidRDefault="006F787D" w:rsidP="000852FF">
            <w:pPr>
              <w:rPr>
                <w:b/>
              </w:rPr>
            </w:pPr>
            <w:r w:rsidRPr="00C761A3">
              <w:rPr>
                <w:b/>
              </w:rPr>
              <w:t>Rich questions:</w:t>
            </w:r>
          </w:p>
          <w:p w:rsidR="006F787D" w:rsidRDefault="00D01739" w:rsidP="00D01739">
            <w:r>
              <w:t>- If chaperone proteins were not present during polypeptide synthesis, what might happen?</w:t>
            </w:r>
            <w:r w:rsidR="00AB19CA">
              <w:t xml:space="preserve"> What would the consequence of this be?</w:t>
            </w:r>
          </w:p>
          <w:p w:rsidR="00D01739" w:rsidRPr="00D01739" w:rsidRDefault="00D01739" w:rsidP="00D01739">
            <w:r>
              <w:t>- What role does ATP play in the folding process?</w:t>
            </w:r>
          </w:p>
        </w:tc>
      </w:tr>
    </w:tbl>
    <w:p w:rsidR="008E0B2F" w:rsidRPr="006A1C8E" w:rsidRDefault="006A1C8E" w:rsidP="006A1C8E">
      <w:pPr>
        <w:pStyle w:val="Heading3"/>
      </w:pPr>
      <w:r>
        <w:lastRenderedPageBreak/>
        <w:t xml:space="preserve">3.1.9 </w:t>
      </w:r>
      <w:r>
        <w:tab/>
      </w:r>
      <w:r w:rsidR="008E0B2F" w:rsidRPr="00A5583F">
        <w:t xml:space="preserve">Genetic diversity </w:t>
      </w:r>
      <w:r w:rsidR="008E0B2F">
        <w:t>may</w:t>
      </w:r>
      <w:r w:rsidR="008E0B2F" w:rsidRPr="00A5583F">
        <w:t xml:space="preserve"> arise </w:t>
      </w:r>
      <w:r w:rsidR="008E0B2F">
        <w:t>by</w:t>
      </w:r>
      <w:r w:rsidR="008E0B2F" w:rsidRPr="00A5583F">
        <w:t xml:space="preserve"> meiosis</w:t>
      </w:r>
    </w:p>
    <w:p w:rsidR="008E0B2F" w:rsidRDefault="008E0B2F" w:rsidP="006A1C8E">
      <w:pPr>
        <w:pStyle w:val="Heading4"/>
      </w:pPr>
      <w:r w:rsidRPr="00C761A3">
        <w:t>3.</w:t>
      </w:r>
      <w:r>
        <w:t>1.9.1</w:t>
      </w:r>
      <w:r w:rsidRPr="00C761A3">
        <w:tab/>
      </w:r>
      <w:r w:rsidR="00601284">
        <w:t>Meiosis</w:t>
      </w:r>
    </w:p>
    <w:p w:rsidR="00601284" w:rsidRPr="00601284" w:rsidRDefault="00601284" w:rsidP="00601284"/>
    <w:p w:rsidR="008E0B2F" w:rsidRPr="008E0B2F" w:rsidRDefault="008E0B2F" w:rsidP="008E0B2F">
      <w:pPr>
        <w:spacing w:line="240" w:lineRule="auto"/>
      </w:pPr>
      <w:r>
        <w:t>Prior knowledge:</w:t>
      </w:r>
    </w:p>
    <w:p w:rsidR="008E0B2F" w:rsidRPr="00C761A3" w:rsidRDefault="008E0B2F" w:rsidP="008E0B2F">
      <w:pPr>
        <w:spacing w:line="240" w:lineRule="auto"/>
      </w:pPr>
      <w:r w:rsidRPr="00C761A3">
        <w:t>- Cells in reproductive organs divide to form gametes by a process called meiosis.</w:t>
      </w:r>
    </w:p>
    <w:p w:rsidR="008E0B2F" w:rsidRPr="00C761A3" w:rsidRDefault="008E0B2F" w:rsidP="008E0B2F">
      <w:pPr>
        <w:spacing w:line="240" w:lineRule="auto"/>
      </w:pPr>
      <w:r w:rsidRPr="00C761A3">
        <w:t>- When a cell divides during meiosis, copies of the genetic information are made and then the cell divides twice to form four gametes, each with a single set of chromosomes.</w:t>
      </w:r>
    </w:p>
    <w:p w:rsidR="008E0B2F" w:rsidRPr="00C761A3" w:rsidRDefault="008E0B2F" w:rsidP="008E0B2F">
      <w:pPr>
        <w:spacing w:line="240" w:lineRule="auto"/>
        <w:rPr>
          <w:b/>
        </w:rPr>
      </w:pPr>
      <w:r w:rsidRPr="00C761A3">
        <w:t>- When gametes join at fertilisation, a single body cell with new pairs of chromosomes is formed.</w:t>
      </w:r>
    </w:p>
    <w:p w:rsidR="008E0B2F" w:rsidRDefault="008E0B2F" w:rsidP="008E0B2F">
      <w:r>
        <w:br w:type="page"/>
      </w:r>
    </w:p>
    <w:tbl>
      <w:tblPr>
        <w:tblStyle w:val="TableGrid"/>
        <w:tblW w:w="14459" w:type="dxa"/>
        <w:tblInd w:w="25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302"/>
        <w:gridCol w:w="850"/>
        <w:gridCol w:w="2410"/>
        <w:gridCol w:w="3969"/>
        <w:gridCol w:w="1701"/>
        <w:gridCol w:w="3227"/>
      </w:tblGrid>
      <w:tr w:rsidR="00601284" w:rsidRPr="00C761A3" w:rsidTr="00601284">
        <w:tc>
          <w:tcPr>
            <w:tcW w:w="2302" w:type="dxa"/>
            <w:shd w:val="clear" w:color="auto" w:fill="002448"/>
          </w:tcPr>
          <w:p w:rsidR="008E0B2F" w:rsidRPr="00601284" w:rsidRDefault="008E0B2F" w:rsidP="000852FF">
            <w:pPr>
              <w:spacing w:line="240" w:lineRule="auto"/>
              <w:rPr>
                <w:b/>
                <w:color w:val="FFFFFF" w:themeColor="background1"/>
              </w:rPr>
            </w:pPr>
            <w:r w:rsidRPr="00601284">
              <w:rPr>
                <w:color w:val="FFFFFF" w:themeColor="background1"/>
              </w:rPr>
              <w:lastRenderedPageBreak/>
              <w:br w:type="page"/>
            </w:r>
            <w:r w:rsidRPr="00601284">
              <w:rPr>
                <w:b/>
                <w:color w:val="FFFFFF" w:themeColor="background1"/>
              </w:rPr>
              <w:t>Learning objective</w:t>
            </w:r>
          </w:p>
        </w:tc>
        <w:tc>
          <w:tcPr>
            <w:tcW w:w="850" w:type="dxa"/>
            <w:shd w:val="clear" w:color="auto" w:fill="002448"/>
          </w:tcPr>
          <w:p w:rsidR="008E0B2F" w:rsidRPr="00601284" w:rsidRDefault="008E0B2F" w:rsidP="000852FF">
            <w:pPr>
              <w:spacing w:line="240" w:lineRule="auto"/>
              <w:rPr>
                <w:b/>
                <w:color w:val="FFFFFF" w:themeColor="background1"/>
              </w:rPr>
            </w:pPr>
            <w:r w:rsidRPr="00601284">
              <w:rPr>
                <w:b/>
                <w:color w:val="FFFFFF" w:themeColor="background1"/>
              </w:rPr>
              <w:t>Time taken</w:t>
            </w:r>
          </w:p>
        </w:tc>
        <w:tc>
          <w:tcPr>
            <w:tcW w:w="2410" w:type="dxa"/>
            <w:shd w:val="clear" w:color="auto" w:fill="002448"/>
          </w:tcPr>
          <w:p w:rsidR="008E0B2F" w:rsidRPr="00601284" w:rsidRDefault="008E0B2F" w:rsidP="000852FF">
            <w:pPr>
              <w:spacing w:line="240" w:lineRule="auto"/>
              <w:rPr>
                <w:b/>
                <w:color w:val="FFFFFF" w:themeColor="background1"/>
              </w:rPr>
            </w:pPr>
            <w:r w:rsidRPr="00601284">
              <w:rPr>
                <w:b/>
                <w:color w:val="FFFFFF" w:themeColor="background1"/>
              </w:rPr>
              <w:t>Learning Outcome</w:t>
            </w:r>
          </w:p>
        </w:tc>
        <w:tc>
          <w:tcPr>
            <w:tcW w:w="3969" w:type="dxa"/>
            <w:shd w:val="clear" w:color="auto" w:fill="002448"/>
          </w:tcPr>
          <w:p w:rsidR="008E0B2F" w:rsidRPr="00601284" w:rsidRDefault="008E0B2F" w:rsidP="000852FF">
            <w:pPr>
              <w:spacing w:line="240" w:lineRule="auto"/>
              <w:rPr>
                <w:b/>
                <w:color w:val="FFFFFF" w:themeColor="background1"/>
              </w:rPr>
            </w:pPr>
            <w:r w:rsidRPr="00601284">
              <w:rPr>
                <w:b/>
                <w:color w:val="FFFFFF" w:themeColor="background1"/>
              </w:rPr>
              <w:t>Learning activity with opportunity to develop skills</w:t>
            </w:r>
          </w:p>
        </w:tc>
        <w:tc>
          <w:tcPr>
            <w:tcW w:w="1701" w:type="dxa"/>
            <w:shd w:val="clear" w:color="auto" w:fill="002448"/>
          </w:tcPr>
          <w:p w:rsidR="008E0B2F" w:rsidRPr="00601284" w:rsidRDefault="008E0B2F" w:rsidP="000852FF">
            <w:pPr>
              <w:spacing w:line="240" w:lineRule="auto"/>
              <w:rPr>
                <w:b/>
                <w:color w:val="FFFFFF" w:themeColor="background1"/>
              </w:rPr>
            </w:pPr>
            <w:r w:rsidRPr="00601284">
              <w:rPr>
                <w:b/>
                <w:color w:val="FFFFFF" w:themeColor="background1"/>
              </w:rPr>
              <w:t>Assessment opportunities</w:t>
            </w:r>
          </w:p>
        </w:tc>
        <w:tc>
          <w:tcPr>
            <w:tcW w:w="3227" w:type="dxa"/>
            <w:shd w:val="clear" w:color="auto" w:fill="002448"/>
          </w:tcPr>
          <w:p w:rsidR="008E0B2F" w:rsidRPr="00601284" w:rsidRDefault="008E0B2F" w:rsidP="000852FF">
            <w:pPr>
              <w:spacing w:line="240" w:lineRule="auto"/>
              <w:rPr>
                <w:b/>
                <w:color w:val="FFFFFF" w:themeColor="background1"/>
              </w:rPr>
            </w:pPr>
            <w:r w:rsidRPr="00601284">
              <w:rPr>
                <w:b/>
                <w:color w:val="FFFFFF" w:themeColor="background1"/>
              </w:rPr>
              <w:t>Resources</w:t>
            </w:r>
          </w:p>
        </w:tc>
      </w:tr>
      <w:tr w:rsidR="00601284" w:rsidRPr="00C761A3" w:rsidTr="00601284">
        <w:trPr>
          <w:trHeight w:val="3662"/>
        </w:trPr>
        <w:tc>
          <w:tcPr>
            <w:tcW w:w="2302" w:type="dxa"/>
            <w:shd w:val="clear" w:color="auto" w:fill="auto"/>
          </w:tcPr>
          <w:p w:rsidR="008E0B2F" w:rsidRPr="00C761A3" w:rsidRDefault="008E0B2F" w:rsidP="000852FF">
            <w:pPr>
              <w:autoSpaceDE w:val="0"/>
              <w:autoSpaceDN w:val="0"/>
              <w:adjustRightInd w:val="0"/>
              <w:spacing w:line="240" w:lineRule="auto"/>
              <w:rPr>
                <w:rFonts w:cs="Arial"/>
                <w:szCs w:val="22"/>
              </w:rPr>
            </w:pPr>
            <w:r w:rsidRPr="00CD6915">
              <w:rPr>
                <w:rFonts w:eastAsia="Arial" w:cs="Arial"/>
                <w:w w:val="101"/>
              </w:rPr>
              <w:t>Meiosis results in daughter cells that are genetically different from each other</w:t>
            </w:r>
            <w:r>
              <w:rPr>
                <w:rFonts w:cs="Arial"/>
                <w:szCs w:val="22"/>
              </w:rPr>
              <w:t>.</w:t>
            </w:r>
          </w:p>
          <w:p w:rsidR="008E0B2F" w:rsidRPr="00C761A3" w:rsidRDefault="008E0B2F" w:rsidP="000852FF">
            <w:pPr>
              <w:autoSpaceDE w:val="0"/>
              <w:autoSpaceDN w:val="0"/>
              <w:adjustRightInd w:val="0"/>
              <w:spacing w:line="240" w:lineRule="auto"/>
              <w:rPr>
                <w:rFonts w:cs="Arial"/>
                <w:szCs w:val="22"/>
              </w:rPr>
            </w:pPr>
          </w:p>
          <w:p w:rsidR="008E0B2F" w:rsidRPr="00C761A3" w:rsidRDefault="008E0B2F" w:rsidP="000852FF">
            <w:pPr>
              <w:autoSpaceDE w:val="0"/>
              <w:autoSpaceDN w:val="0"/>
              <w:adjustRightInd w:val="0"/>
              <w:spacing w:line="240" w:lineRule="auto"/>
              <w:rPr>
                <w:rFonts w:cs="Arial"/>
                <w:szCs w:val="22"/>
              </w:rPr>
            </w:pPr>
            <w:r w:rsidRPr="00C761A3">
              <w:rPr>
                <w:rFonts w:cs="Arial"/>
                <w:szCs w:val="22"/>
              </w:rPr>
              <w:t>The process of meiosis involves two nuclear divisions and forms four haploid daughter cells.</w:t>
            </w:r>
          </w:p>
          <w:p w:rsidR="008E0B2F" w:rsidRPr="00C761A3" w:rsidRDefault="008E0B2F" w:rsidP="000852FF">
            <w:pPr>
              <w:autoSpaceDE w:val="0"/>
              <w:autoSpaceDN w:val="0"/>
              <w:adjustRightInd w:val="0"/>
              <w:spacing w:line="240" w:lineRule="auto"/>
              <w:rPr>
                <w:rFonts w:cs="Arial"/>
                <w:szCs w:val="22"/>
              </w:rPr>
            </w:pPr>
          </w:p>
          <w:p w:rsidR="008E0B2F" w:rsidRDefault="008E0B2F" w:rsidP="000852FF">
            <w:pPr>
              <w:autoSpaceDE w:val="0"/>
              <w:autoSpaceDN w:val="0"/>
              <w:adjustRightInd w:val="0"/>
              <w:spacing w:line="240" w:lineRule="auto"/>
              <w:rPr>
                <w:rFonts w:cs="Arial"/>
                <w:szCs w:val="22"/>
              </w:rPr>
            </w:pPr>
            <w:r w:rsidRPr="00C761A3">
              <w:rPr>
                <w:rFonts w:cs="Arial"/>
                <w:szCs w:val="22"/>
              </w:rPr>
              <w:t>Independent segregation and crossing over result in genetically different daughter cells.</w:t>
            </w:r>
          </w:p>
          <w:p w:rsidR="008E0B2F" w:rsidRPr="00C761A3" w:rsidRDefault="008E0B2F" w:rsidP="000852FF">
            <w:pPr>
              <w:autoSpaceDE w:val="0"/>
              <w:autoSpaceDN w:val="0"/>
              <w:adjustRightInd w:val="0"/>
              <w:spacing w:line="240" w:lineRule="auto"/>
              <w:rPr>
                <w:rFonts w:cs="Arial"/>
                <w:szCs w:val="22"/>
              </w:rPr>
            </w:pPr>
          </w:p>
          <w:p w:rsidR="008E0B2F" w:rsidRPr="00C761A3" w:rsidRDefault="008E0B2F" w:rsidP="000852FF">
            <w:pPr>
              <w:autoSpaceDE w:val="0"/>
              <w:autoSpaceDN w:val="0"/>
              <w:adjustRightInd w:val="0"/>
              <w:spacing w:line="240" w:lineRule="auto"/>
              <w:rPr>
                <w:rFonts w:cs="Arial"/>
                <w:szCs w:val="22"/>
              </w:rPr>
            </w:pPr>
            <w:r w:rsidRPr="00CD6915">
              <w:rPr>
                <w:rFonts w:eastAsia="Arial" w:cs="Arial"/>
                <w:w w:val="101"/>
              </w:rPr>
              <w:t>Random fertilisation of haploid gametes further increases genetic variation within a species</w:t>
            </w:r>
            <w:r w:rsidR="000328A2">
              <w:rPr>
                <w:rFonts w:eastAsia="Arial" w:cs="Arial"/>
                <w:w w:val="101"/>
              </w:rPr>
              <w:t>.</w:t>
            </w:r>
          </w:p>
        </w:tc>
        <w:tc>
          <w:tcPr>
            <w:tcW w:w="850" w:type="dxa"/>
            <w:shd w:val="clear" w:color="auto" w:fill="auto"/>
          </w:tcPr>
          <w:p w:rsidR="008E0B2F" w:rsidRPr="00CD0D9D" w:rsidRDefault="008E0B2F" w:rsidP="00601284">
            <w:r>
              <w:t>0.</w:t>
            </w:r>
            <w:r w:rsidR="00601284">
              <w:t>4</w:t>
            </w:r>
            <w:r>
              <w:t xml:space="preserve"> </w:t>
            </w:r>
            <w:r w:rsidRPr="00C761A3">
              <w:t>weeks</w:t>
            </w:r>
          </w:p>
        </w:tc>
        <w:tc>
          <w:tcPr>
            <w:tcW w:w="2410" w:type="dxa"/>
            <w:shd w:val="clear" w:color="auto" w:fill="auto"/>
          </w:tcPr>
          <w:p w:rsidR="008E0B2F" w:rsidRDefault="008E0B2F" w:rsidP="000852FF">
            <w:pPr>
              <w:autoSpaceDE w:val="0"/>
              <w:autoSpaceDN w:val="0"/>
              <w:adjustRightInd w:val="0"/>
              <w:spacing w:line="240" w:lineRule="auto"/>
              <w:rPr>
                <w:rFonts w:cs="Arial"/>
                <w:szCs w:val="22"/>
              </w:rPr>
            </w:pPr>
            <w:r w:rsidRPr="00C761A3">
              <w:rPr>
                <w:rFonts w:cs="Arial"/>
                <w:szCs w:val="22"/>
              </w:rPr>
              <w:t>• explain how meiosis results in variation.</w:t>
            </w:r>
          </w:p>
          <w:p w:rsidR="00601284" w:rsidRPr="00C761A3" w:rsidRDefault="00601284" w:rsidP="000852FF">
            <w:pPr>
              <w:autoSpaceDE w:val="0"/>
              <w:autoSpaceDN w:val="0"/>
              <w:adjustRightInd w:val="0"/>
              <w:spacing w:line="240" w:lineRule="auto"/>
              <w:rPr>
                <w:rFonts w:cs="Arial"/>
                <w:szCs w:val="22"/>
              </w:rPr>
            </w:pPr>
          </w:p>
          <w:p w:rsidR="008E0B2F" w:rsidRDefault="00601284" w:rsidP="000852FF">
            <w:pPr>
              <w:autoSpaceDE w:val="0"/>
              <w:autoSpaceDN w:val="0"/>
              <w:adjustRightInd w:val="0"/>
              <w:spacing w:line="240" w:lineRule="auto"/>
              <w:rPr>
                <w:rFonts w:eastAsia="Arial" w:cs="Arial"/>
                <w:w w:val="101"/>
              </w:rPr>
            </w:pPr>
            <w:r w:rsidRPr="00C761A3">
              <w:rPr>
                <w:rFonts w:cs="Arial"/>
                <w:szCs w:val="22"/>
              </w:rPr>
              <w:t xml:space="preserve">• </w:t>
            </w:r>
            <w:r w:rsidRPr="00CD6915">
              <w:rPr>
                <w:rFonts w:eastAsia="Arial" w:cs="Arial"/>
                <w:w w:val="101"/>
              </w:rPr>
              <w:t>describe and explain chromosomal behaviour in appropriate drawings or photographs of meiosis</w:t>
            </w:r>
            <w:r w:rsidR="000328A2">
              <w:rPr>
                <w:rFonts w:eastAsia="Arial" w:cs="Arial"/>
                <w:w w:val="101"/>
              </w:rPr>
              <w:t>.</w:t>
            </w:r>
          </w:p>
          <w:p w:rsidR="00601284" w:rsidRPr="00C761A3" w:rsidRDefault="00601284" w:rsidP="000852FF">
            <w:pPr>
              <w:autoSpaceDE w:val="0"/>
              <w:autoSpaceDN w:val="0"/>
              <w:adjustRightInd w:val="0"/>
              <w:spacing w:line="240" w:lineRule="auto"/>
              <w:rPr>
                <w:rFonts w:cs="Arial"/>
                <w:szCs w:val="22"/>
              </w:rPr>
            </w:pPr>
          </w:p>
          <w:p w:rsidR="008E0B2F" w:rsidRPr="00C761A3" w:rsidRDefault="008E0B2F" w:rsidP="000852FF">
            <w:pPr>
              <w:autoSpaceDE w:val="0"/>
              <w:autoSpaceDN w:val="0"/>
              <w:adjustRightInd w:val="0"/>
              <w:spacing w:line="240" w:lineRule="auto"/>
              <w:rPr>
                <w:rFonts w:cs="Arial"/>
                <w:szCs w:val="22"/>
              </w:rPr>
            </w:pPr>
            <w:r w:rsidRPr="00C761A3">
              <w:rPr>
                <w:rFonts w:cs="Arial"/>
                <w:szCs w:val="22"/>
              </w:rPr>
              <w:t>• complete diagrams showing the chromosome content of cells after the first and second meiotic division, when given the chromosome content of the parent cell.</w:t>
            </w:r>
          </w:p>
          <w:p w:rsidR="008E0B2F" w:rsidRPr="00C761A3" w:rsidRDefault="008E0B2F" w:rsidP="000852FF">
            <w:pPr>
              <w:autoSpaceDE w:val="0"/>
              <w:autoSpaceDN w:val="0"/>
              <w:adjustRightInd w:val="0"/>
              <w:spacing w:line="240" w:lineRule="auto"/>
              <w:rPr>
                <w:rFonts w:cs="Arial"/>
                <w:szCs w:val="22"/>
              </w:rPr>
            </w:pPr>
          </w:p>
          <w:p w:rsidR="008E0B2F" w:rsidRDefault="008E0B2F" w:rsidP="000852FF">
            <w:pPr>
              <w:autoSpaceDE w:val="0"/>
              <w:autoSpaceDN w:val="0"/>
              <w:adjustRightInd w:val="0"/>
              <w:spacing w:line="240" w:lineRule="auto"/>
              <w:rPr>
                <w:rFonts w:cs="Arial"/>
                <w:szCs w:val="22"/>
              </w:rPr>
            </w:pPr>
            <w:r w:rsidRPr="00C761A3">
              <w:rPr>
                <w:rFonts w:cs="Arial"/>
                <w:szCs w:val="22"/>
              </w:rPr>
              <w:t>• explain how random fertilisation of haploid gametes further</w:t>
            </w:r>
            <w:r w:rsidR="00601284">
              <w:rPr>
                <w:rFonts w:cs="Arial"/>
                <w:szCs w:val="22"/>
              </w:rPr>
              <w:t xml:space="preserve"> </w:t>
            </w:r>
            <w:r w:rsidRPr="00C761A3">
              <w:rPr>
                <w:rFonts w:cs="Arial"/>
                <w:szCs w:val="22"/>
              </w:rPr>
              <w:t>increases genetic variation within a species.</w:t>
            </w:r>
          </w:p>
          <w:p w:rsidR="00601284" w:rsidRDefault="00601284" w:rsidP="000852FF">
            <w:pPr>
              <w:autoSpaceDE w:val="0"/>
              <w:autoSpaceDN w:val="0"/>
              <w:adjustRightInd w:val="0"/>
              <w:spacing w:line="240" w:lineRule="auto"/>
              <w:rPr>
                <w:rFonts w:cs="Arial"/>
                <w:szCs w:val="22"/>
              </w:rPr>
            </w:pPr>
          </w:p>
          <w:p w:rsidR="00601284" w:rsidRPr="00C761A3" w:rsidRDefault="00601284" w:rsidP="000852FF">
            <w:pPr>
              <w:autoSpaceDE w:val="0"/>
              <w:autoSpaceDN w:val="0"/>
              <w:adjustRightInd w:val="0"/>
              <w:spacing w:line="240" w:lineRule="auto"/>
            </w:pPr>
          </w:p>
        </w:tc>
        <w:tc>
          <w:tcPr>
            <w:tcW w:w="3969" w:type="dxa"/>
            <w:shd w:val="clear" w:color="auto" w:fill="auto"/>
          </w:tcPr>
          <w:p w:rsidR="008E0B2F" w:rsidRPr="00C761A3" w:rsidRDefault="008E0B2F" w:rsidP="000852FF">
            <w:pPr>
              <w:rPr>
                <w:b/>
              </w:rPr>
            </w:pPr>
            <w:r w:rsidRPr="00C761A3">
              <w:rPr>
                <w:b/>
              </w:rPr>
              <w:t>Learning activities:</w:t>
            </w:r>
          </w:p>
          <w:p w:rsidR="008E0B2F" w:rsidRPr="00C761A3" w:rsidRDefault="008E0B2F" w:rsidP="000852FF">
            <w:pPr>
              <w:autoSpaceDE w:val="0"/>
              <w:autoSpaceDN w:val="0"/>
              <w:adjustRightInd w:val="0"/>
              <w:spacing w:line="240" w:lineRule="auto"/>
              <w:rPr>
                <w:rFonts w:cs="Arial"/>
                <w:bCs/>
                <w:szCs w:val="22"/>
              </w:rPr>
            </w:pPr>
            <w:r w:rsidRPr="00C761A3">
              <w:rPr>
                <w:rFonts w:cs="Arial"/>
                <w:bCs/>
                <w:szCs w:val="22"/>
              </w:rPr>
              <w:t>- Introduce the convention of 2n and n. Students then calculate the number of possible chromosome combinations (without crossing over).</w:t>
            </w:r>
          </w:p>
          <w:p w:rsidR="008E0B2F" w:rsidRPr="00C761A3" w:rsidRDefault="008E0B2F" w:rsidP="000852FF">
            <w:pPr>
              <w:autoSpaceDE w:val="0"/>
              <w:autoSpaceDN w:val="0"/>
              <w:adjustRightInd w:val="0"/>
              <w:spacing w:line="240" w:lineRule="auto"/>
              <w:rPr>
                <w:rFonts w:cs="Arial"/>
                <w:bCs/>
                <w:szCs w:val="22"/>
              </w:rPr>
            </w:pPr>
            <w:r w:rsidRPr="00C761A3">
              <w:rPr>
                <w:rFonts w:cs="Arial"/>
                <w:bCs/>
                <w:szCs w:val="22"/>
              </w:rPr>
              <w:t xml:space="preserve">- Think, Pair, Share – There is more variation possible than our calculated number – where does the extra </w:t>
            </w:r>
            <w:r w:rsidR="00601284">
              <w:rPr>
                <w:rFonts w:cs="Arial"/>
                <w:bCs/>
                <w:szCs w:val="22"/>
              </w:rPr>
              <w:t>genetic diversity</w:t>
            </w:r>
            <w:r w:rsidRPr="00C761A3">
              <w:rPr>
                <w:rFonts w:cs="Arial"/>
                <w:bCs/>
                <w:szCs w:val="22"/>
              </w:rPr>
              <w:t xml:space="preserve"> come from? </w:t>
            </w:r>
          </w:p>
          <w:p w:rsidR="008E0B2F" w:rsidRPr="00C761A3" w:rsidRDefault="008E0B2F" w:rsidP="000852FF">
            <w:pPr>
              <w:autoSpaceDE w:val="0"/>
              <w:autoSpaceDN w:val="0"/>
              <w:adjustRightInd w:val="0"/>
              <w:spacing w:line="240" w:lineRule="auto"/>
              <w:rPr>
                <w:rFonts w:cs="Arial"/>
                <w:bCs/>
                <w:szCs w:val="22"/>
              </w:rPr>
            </w:pPr>
            <w:r w:rsidRPr="00C761A3">
              <w:rPr>
                <w:rFonts w:cs="Arial"/>
                <w:bCs/>
                <w:szCs w:val="22"/>
              </w:rPr>
              <w:t xml:space="preserve">- Teacher explanation of the process of meiosis, supported by animations and videos. </w:t>
            </w:r>
          </w:p>
          <w:p w:rsidR="008E0B2F" w:rsidRDefault="008E0B2F" w:rsidP="000852FF">
            <w:pPr>
              <w:autoSpaceDE w:val="0"/>
              <w:autoSpaceDN w:val="0"/>
              <w:adjustRightInd w:val="0"/>
              <w:spacing w:line="240" w:lineRule="auto"/>
              <w:rPr>
                <w:rFonts w:cs="Arial"/>
                <w:bCs/>
                <w:szCs w:val="22"/>
              </w:rPr>
            </w:pPr>
            <w:r w:rsidRPr="00C761A3">
              <w:rPr>
                <w:rFonts w:cs="Arial"/>
                <w:bCs/>
                <w:szCs w:val="22"/>
              </w:rPr>
              <w:t xml:space="preserve">- Students interpret information about </w:t>
            </w:r>
            <w:r w:rsidR="00601284">
              <w:rPr>
                <w:rFonts w:cs="Arial"/>
                <w:bCs/>
                <w:szCs w:val="22"/>
              </w:rPr>
              <w:t>meiosis from diagrams/photos, explaining the behaviour of chromosomes.</w:t>
            </w:r>
          </w:p>
          <w:p w:rsidR="00601284" w:rsidRPr="00C761A3" w:rsidRDefault="000328A2" w:rsidP="000852FF">
            <w:pPr>
              <w:autoSpaceDE w:val="0"/>
              <w:autoSpaceDN w:val="0"/>
              <w:adjustRightInd w:val="0"/>
              <w:spacing w:line="240" w:lineRule="auto"/>
              <w:rPr>
                <w:rFonts w:cs="Arial"/>
                <w:bCs/>
                <w:szCs w:val="22"/>
              </w:rPr>
            </w:pPr>
            <w:r>
              <w:rPr>
                <w:rFonts w:cs="Arial"/>
                <w:bCs/>
                <w:szCs w:val="22"/>
              </w:rPr>
              <w:t>- Past e</w:t>
            </w:r>
            <w:r w:rsidR="00601284">
              <w:rPr>
                <w:rFonts w:cs="Arial"/>
                <w:bCs/>
                <w:szCs w:val="22"/>
              </w:rPr>
              <w:t>xam questions</w:t>
            </w:r>
            <w:r>
              <w:rPr>
                <w:rFonts w:cs="Arial"/>
                <w:bCs/>
                <w:szCs w:val="22"/>
              </w:rPr>
              <w:t>.</w:t>
            </w:r>
          </w:p>
          <w:p w:rsidR="008E0B2F" w:rsidRPr="00C761A3" w:rsidRDefault="008E0B2F" w:rsidP="000852FF">
            <w:pPr>
              <w:autoSpaceDE w:val="0"/>
              <w:autoSpaceDN w:val="0"/>
              <w:adjustRightInd w:val="0"/>
              <w:spacing w:line="240" w:lineRule="auto"/>
              <w:rPr>
                <w:rFonts w:cs="Arial"/>
                <w:bCs/>
                <w:szCs w:val="22"/>
              </w:rPr>
            </w:pPr>
            <w:r w:rsidRPr="00C761A3">
              <w:rPr>
                <w:rFonts w:cs="Arial"/>
                <w:bCs/>
                <w:szCs w:val="22"/>
              </w:rPr>
              <w:t xml:space="preserve"> </w:t>
            </w:r>
          </w:p>
          <w:p w:rsidR="008E0B2F" w:rsidRPr="00C761A3" w:rsidRDefault="008E0B2F" w:rsidP="000852FF">
            <w:pPr>
              <w:rPr>
                <w:b/>
              </w:rPr>
            </w:pPr>
            <w:r w:rsidRPr="00C761A3">
              <w:rPr>
                <w:b/>
              </w:rPr>
              <w:t>Skills developed by learning activities:</w:t>
            </w:r>
          </w:p>
          <w:p w:rsidR="008E0B2F" w:rsidRPr="00C761A3" w:rsidRDefault="008E0B2F" w:rsidP="000852FF">
            <w:r w:rsidRPr="00C761A3">
              <w:rPr>
                <w:b/>
              </w:rPr>
              <w:t>AO1 –</w:t>
            </w:r>
            <w:r w:rsidRPr="00C761A3">
              <w:t xml:space="preserve"> Development of knowledge of meiosis.</w:t>
            </w:r>
          </w:p>
          <w:p w:rsidR="008E0B2F" w:rsidRPr="00C761A3" w:rsidRDefault="008E0B2F" w:rsidP="00601284">
            <w:pPr>
              <w:rPr>
                <w:rFonts w:cs="Arial"/>
                <w:szCs w:val="22"/>
              </w:rPr>
            </w:pPr>
            <w:r w:rsidRPr="00C761A3">
              <w:rPr>
                <w:rFonts w:cs="Arial"/>
                <w:b/>
                <w:szCs w:val="22"/>
              </w:rPr>
              <w:t xml:space="preserve">AO2 – </w:t>
            </w:r>
            <w:r w:rsidRPr="00C761A3">
              <w:rPr>
                <w:rFonts w:cs="Arial"/>
                <w:szCs w:val="22"/>
              </w:rPr>
              <w:t xml:space="preserve">Application of knowledge to </w:t>
            </w:r>
            <w:r w:rsidR="00601284">
              <w:rPr>
                <w:rFonts w:cs="Arial"/>
                <w:szCs w:val="22"/>
              </w:rPr>
              <w:t>describe/explain diagrams or photos.</w:t>
            </w:r>
          </w:p>
        </w:tc>
        <w:tc>
          <w:tcPr>
            <w:tcW w:w="1701" w:type="dxa"/>
            <w:shd w:val="clear" w:color="auto" w:fill="auto"/>
          </w:tcPr>
          <w:p w:rsidR="008E0B2F" w:rsidRPr="00C761A3" w:rsidRDefault="008E0B2F" w:rsidP="000852FF">
            <w:pPr>
              <w:rPr>
                <w:b/>
              </w:rPr>
            </w:pPr>
            <w:r w:rsidRPr="00C761A3">
              <w:rPr>
                <w:b/>
              </w:rPr>
              <w:t>Past exam paper material:</w:t>
            </w:r>
          </w:p>
          <w:p w:rsidR="000328A2" w:rsidRDefault="00FB7EE5" w:rsidP="000852FF">
            <w:r>
              <w:t>BIOL2 Jun13</w:t>
            </w:r>
            <w:r w:rsidR="000328A2">
              <w:t xml:space="preserve"> -</w:t>
            </w:r>
            <w:r>
              <w:t xml:space="preserve"> Q1;</w:t>
            </w:r>
            <w:r w:rsidR="008E0B2F" w:rsidRPr="00C761A3">
              <w:t xml:space="preserve"> </w:t>
            </w:r>
          </w:p>
          <w:p w:rsidR="00FB7EE5" w:rsidRDefault="008E0B2F" w:rsidP="000852FF">
            <w:r w:rsidRPr="00C761A3">
              <w:t xml:space="preserve">BIOL2 Jun10 </w:t>
            </w:r>
            <w:r w:rsidR="000328A2">
              <w:t>-</w:t>
            </w:r>
            <w:r w:rsidRPr="00C761A3">
              <w:t xml:space="preserve"> Q5</w:t>
            </w:r>
            <w:r w:rsidR="00FB7EE5">
              <w:t>;</w:t>
            </w:r>
          </w:p>
          <w:p w:rsidR="008E0B2F" w:rsidRDefault="00FB7EE5" w:rsidP="000852FF">
            <w:r>
              <w:t xml:space="preserve">BIOL2 Jan11 </w:t>
            </w:r>
            <w:r w:rsidR="000328A2">
              <w:t>-</w:t>
            </w:r>
            <w:r>
              <w:t xml:space="preserve"> Q4</w:t>
            </w:r>
            <w:r w:rsidR="001F1180">
              <w:t>;</w:t>
            </w:r>
          </w:p>
          <w:p w:rsidR="001F1180" w:rsidRDefault="001F1180" w:rsidP="001F1180">
            <w:r>
              <w:t>HBIO2 Jan13</w:t>
            </w:r>
            <w:r w:rsidR="000328A2">
              <w:t xml:space="preserve"> -</w:t>
            </w:r>
            <w:r>
              <w:t xml:space="preserve"> Q5;</w:t>
            </w:r>
          </w:p>
          <w:p w:rsidR="006A2701" w:rsidRDefault="006A2701" w:rsidP="001F1180">
            <w:pPr>
              <w:rPr>
                <w:szCs w:val="22"/>
              </w:rPr>
            </w:pPr>
            <w:r>
              <w:t xml:space="preserve">HBIO2 Jun09 </w:t>
            </w:r>
            <w:r w:rsidR="000328A2">
              <w:t>-</w:t>
            </w:r>
            <w:r>
              <w:t xml:space="preserve"> Q4a-b;</w:t>
            </w:r>
          </w:p>
          <w:p w:rsidR="001F1180" w:rsidRDefault="001F1180" w:rsidP="000852FF"/>
          <w:p w:rsidR="00601284" w:rsidRPr="00C761A3" w:rsidRDefault="00601284" w:rsidP="000852FF"/>
          <w:p w:rsidR="008E0B2F" w:rsidRPr="00C761A3" w:rsidRDefault="008E0B2F" w:rsidP="000852FF"/>
          <w:p w:rsidR="008E0B2F" w:rsidRPr="00C761A3" w:rsidRDefault="008E0B2F" w:rsidP="000852FF"/>
        </w:tc>
        <w:tc>
          <w:tcPr>
            <w:tcW w:w="3227" w:type="dxa"/>
            <w:shd w:val="clear" w:color="auto" w:fill="auto"/>
          </w:tcPr>
          <w:p w:rsidR="008E0B2F" w:rsidRPr="00C761A3" w:rsidRDefault="00406A37" w:rsidP="000852FF">
            <w:pPr>
              <w:rPr>
                <w:b/>
              </w:rPr>
            </w:pPr>
            <w:hyperlink r:id="rId79" w:history="1">
              <w:r w:rsidR="008E0B2F" w:rsidRPr="00C761A3">
                <w:rPr>
                  <w:rStyle w:val="Hyperlink"/>
                  <w:b/>
                  <w:color w:val="auto"/>
                </w:rPr>
                <w:t>http://www.nuffieldfoundation.org/practical-biology/preparing-anther-squash</w:t>
              </w:r>
            </w:hyperlink>
          </w:p>
          <w:p w:rsidR="008E0B2F" w:rsidRPr="00C761A3" w:rsidRDefault="008E0B2F" w:rsidP="000852FF">
            <w:pPr>
              <w:rPr>
                <w:b/>
              </w:rPr>
            </w:pPr>
          </w:p>
          <w:p w:rsidR="008E0B2F" w:rsidRPr="00C761A3" w:rsidRDefault="00406A37" w:rsidP="000852FF">
            <w:pPr>
              <w:rPr>
                <w:b/>
              </w:rPr>
            </w:pPr>
            <w:hyperlink r:id="rId80" w:history="1">
              <w:r w:rsidR="008E0B2F" w:rsidRPr="00C761A3">
                <w:rPr>
                  <w:rStyle w:val="Hyperlink"/>
                  <w:b/>
                  <w:color w:val="auto"/>
                </w:rPr>
                <w:t>http://highered.mheducation.com/sites/0072495855/student_view0/chapter3/animation__how_meiosis_works.html</w:t>
              </w:r>
            </w:hyperlink>
          </w:p>
          <w:p w:rsidR="008E0B2F" w:rsidRPr="00C761A3" w:rsidRDefault="008E0B2F" w:rsidP="000852FF">
            <w:pPr>
              <w:rPr>
                <w:b/>
              </w:rPr>
            </w:pPr>
          </w:p>
          <w:p w:rsidR="008E0B2F" w:rsidRPr="00C761A3" w:rsidRDefault="00406A37" w:rsidP="000852FF">
            <w:pPr>
              <w:rPr>
                <w:b/>
              </w:rPr>
            </w:pPr>
            <w:hyperlink r:id="rId81" w:history="1">
              <w:r w:rsidR="008E0B2F" w:rsidRPr="00C761A3">
                <w:rPr>
                  <w:rStyle w:val="Hyperlink"/>
                  <w:b/>
                  <w:color w:val="auto"/>
                </w:rPr>
                <w:t>http://highered.mheducation.com/sites/0072495855/student_view0/chapter2/animation__comparison_of_meiosis_and_mitosis__quiz_1_.html</w:t>
              </w:r>
            </w:hyperlink>
          </w:p>
          <w:p w:rsidR="008E0B2F" w:rsidRPr="00C761A3" w:rsidRDefault="008E0B2F" w:rsidP="000852FF">
            <w:pPr>
              <w:rPr>
                <w:b/>
              </w:rPr>
            </w:pPr>
          </w:p>
          <w:p w:rsidR="008E0B2F" w:rsidRPr="00C761A3" w:rsidRDefault="00406A37" w:rsidP="000852FF">
            <w:pPr>
              <w:rPr>
                <w:b/>
              </w:rPr>
            </w:pPr>
            <w:hyperlink r:id="rId82" w:history="1">
              <w:r w:rsidR="008E0B2F" w:rsidRPr="00C761A3">
                <w:rPr>
                  <w:rStyle w:val="Hyperlink"/>
                  <w:b/>
                  <w:color w:val="auto"/>
                </w:rPr>
                <w:t>http://www.sumanasinc.com/webcontent/animations/content/meiosis.html</w:t>
              </w:r>
            </w:hyperlink>
          </w:p>
          <w:p w:rsidR="008E0B2F" w:rsidRPr="00C761A3" w:rsidRDefault="008E0B2F" w:rsidP="000852FF">
            <w:pPr>
              <w:rPr>
                <w:b/>
              </w:rPr>
            </w:pPr>
          </w:p>
          <w:p w:rsidR="008E0B2F" w:rsidRDefault="008E0B2F" w:rsidP="000852FF">
            <w:pPr>
              <w:rPr>
                <w:b/>
              </w:rPr>
            </w:pPr>
            <w:r w:rsidRPr="00C761A3">
              <w:rPr>
                <w:b/>
              </w:rPr>
              <w:t>Rich question:</w:t>
            </w:r>
          </w:p>
          <w:p w:rsidR="00601284" w:rsidRPr="00601284" w:rsidRDefault="00601284" w:rsidP="000852FF">
            <w:r>
              <w:t>Evaluate the statement “One of the ways that meiosis results in genetic diversity is through random fertilisation”.</w:t>
            </w:r>
          </w:p>
          <w:p w:rsidR="008E0B2F" w:rsidRPr="00C761A3" w:rsidRDefault="008E0B2F" w:rsidP="000852FF">
            <w:pPr>
              <w:rPr>
                <w:b/>
              </w:rPr>
            </w:pPr>
          </w:p>
        </w:tc>
      </w:tr>
      <w:tr w:rsidR="00601284" w:rsidRPr="00C761A3" w:rsidTr="00601284">
        <w:trPr>
          <w:trHeight w:val="685"/>
        </w:trPr>
        <w:tc>
          <w:tcPr>
            <w:tcW w:w="2302" w:type="dxa"/>
            <w:shd w:val="clear" w:color="auto" w:fill="auto"/>
          </w:tcPr>
          <w:p w:rsidR="008E0B2F" w:rsidRPr="00C761A3" w:rsidRDefault="008E0B2F" w:rsidP="000852FF">
            <w:pPr>
              <w:autoSpaceDE w:val="0"/>
              <w:autoSpaceDN w:val="0"/>
              <w:adjustRightInd w:val="0"/>
              <w:spacing w:line="240" w:lineRule="auto"/>
              <w:rPr>
                <w:rFonts w:cs="Arial"/>
                <w:szCs w:val="22"/>
              </w:rPr>
            </w:pPr>
            <w:r w:rsidRPr="00C761A3">
              <w:rPr>
                <w:rFonts w:cs="Arial"/>
                <w:szCs w:val="22"/>
              </w:rPr>
              <w:t>Extension</w:t>
            </w:r>
          </w:p>
        </w:tc>
        <w:tc>
          <w:tcPr>
            <w:tcW w:w="850" w:type="dxa"/>
            <w:shd w:val="clear" w:color="auto" w:fill="auto"/>
          </w:tcPr>
          <w:p w:rsidR="008E0B2F" w:rsidRPr="00C761A3" w:rsidRDefault="008E0B2F" w:rsidP="000852FF"/>
        </w:tc>
        <w:tc>
          <w:tcPr>
            <w:tcW w:w="2410" w:type="dxa"/>
            <w:shd w:val="clear" w:color="auto" w:fill="auto"/>
          </w:tcPr>
          <w:p w:rsidR="008E0B2F" w:rsidRPr="00C761A3" w:rsidRDefault="008E0B2F" w:rsidP="000852FF">
            <w:pPr>
              <w:autoSpaceDE w:val="0"/>
              <w:autoSpaceDN w:val="0"/>
              <w:adjustRightInd w:val="0"/>
              <w:spacing w:line="240" w:lineRule="auto"/>
              <w:rPr>
                <w:rFonts w:cs="Arial"/>
                <w:szCs w:val="22"/>
              </w:rPr>
            </w:pPr>
          </w:p>
        </w:tc>
        <w:tc>
          <w:tcPr>
            <w:tcW w:w="3969" w:type="dxa"/>
            <w:shd w:val="clear" w:color="auto" w:fill="auto"/>
          </w:tcPr>
          <w:p w:rsidR="008E0B2F" w:rsidRPr="00C761A3" w:rsidRDefault="008E0B2F" w:rsidP="000852FF">
            <w:pPr>
              <w:autoSpaceDE w:val="0"/>
              <w:autoSpaceDN w:val="0"/>
              <w:adjustRightInd w:val="0"/>
              <w:spacing w:line="240" w:lineRule="auto"/>
              <w:rPr>
                <w:rFonts w:cs="Arial"/>
                <w:bCs/>
                <w:szCs w:val="22"/>
              </w:rPr>
            </w:pPr>
            <w:r w:rsidRPr="00C761A3">
              <w:rPr>
                <w:rFonts w:cs="Arial"/>
                <w:bCs/>
                <w:szCs w:val="22"/>
              </w:rPr>
              <w:t>- Practical to produce slides/use prepared slides to observe/draw cells in the stages of meiosis.</w:t>
            </w:r>
          </w:p>
        </w:tc>
        <w:tc>
          <w:tcPr>
            <w:tcW w:w="1701" w:type="dxa"/>
            <w:shd w:val="clear" w:color="auto" w:fill="auto"/>
          </w:tcPr>
          <w:p w:rsidR="008E0B2F" w:rsidRPr="00C761A3" w:rsidRDefault="008E0B2F" w:rsidP="000852FF">
            <w:pPr>
              <w:autoSpaceDE w:val="0"/>
              <w:autoSpaceDN w:val="0"/>
              <w:adjustRightInd w:val="0"/>
              <w:spacing w:line="240" w:lineRule="auto"/>
              <w:rPr>
                <w:b/>
              </w:rPr>
            </w:pPr>
          </w:p>
        </w:tc>
        <w:tc>
          <w:tcPr>
            <w:tcW w:w="3227" w:type="dxa"/>
            <w:shd w:val="clear" w:color="auto" w:fill="auto"/>
          </w:tcPr>
          <w:p w:rsidR="008E0B2F" w:rsidRPr="00C761A3" w:rsidRDefault="008E0B2F" w:rsidP="000852FF"/>
        </w:tc>
      </w:tr>
    </w:tbl>
    <w:p w:rsidR="00601284" w:rsidRDefault="008E0B2F" w:rsidP="00601284">
      <w:pPr>
        <w:pStyle w:val="Heading3"/>
        <w:spacing w:after="0"/>
      </w:pPr>
      <w:r w:rsidRPr="00C761A3">
        <w:br w:type="page"/>
      </w:r>
      <w:bookmarkStart w:id="23" w:name="_Toc405900239"/>
      <w:bookmarkStart w:id="24" w:name="_Toc405901241"/>
      <w:r w:rsidR="00601284">
        <w:lastRenderedPageBreak/>
        <w:t>3.1.10</w:t>
      </w:r>
      <w:r w:rsidR="00601284" w:rsidRPr="00C761A3">
        <w:tab/>
        <w:t>Species and taxonomy</w:t>
      </w:r>
      <w:bookmarkEnd w:id="23"/>
      <w:bookmarkEnd w:id="24"/>
    </w:p>
    <w:p w:rsidR="00601284" w:rsidRDefault="00601284" w:rsidP="00601284"/>
    <w:p w:rsidR="00601284" w:rsidRDefault="00601284" w:rsidP="006A1C8E">
      <w:pPr>
        <w:pStyle w:val="Heading4"/>
      </w:pPr>
      <w:r w:rsidRPr="00C761A3">
        <w:t>3.</w:t>
      </w:r>
      <w:r>
        <w:t>1.10.1 The concept of a species</w:t>
      </w:r>
    </w:p>
    <w:p w:rsidR="00601284" w:rsidRPr="00C761A3" w:rsidRDefault="00601284" w:rsidP="00601284">
      <w:pPr>
        <w:spacing w:line="240" w:lineRule="auto"/>
        <w:rPr>
          <w:b/>
        </w:rPr>
      </w:pPr>
    </w:p>
    <w:p w:rsidR="00601284" w:rsidRDefault="00601284" w:rsidP="00601284">
      <w:pPr>
        <w:spacing w:line="240" w:lineRule="auto"/>
      </w:pPr>
      <w:r>
        <w:t>Prior knowledge:</w:t>
      </w:r>
    </w:p>
    <w:p w:rsidR="00601284" w:rsidRPr="00733018" w:rsidRDefault="00601284" w:rsidP="00601284">
      <w:pPr>
        <w:spacing w:line="240" w:lineRule="auto"/>
        <w:rPr>
          <w:rFonts w:cs="Arial"/>
          <w:bCs/>
          <w:color w:val="000000"/>
          <w:szCs w:val="22"/>
        </w:rPr>
      </w:pPr>
      <w:r>
        <w:t>- The concept of what a species is.</w:t>
      </w:r>
    </w:p>
    <w:p w:rsidR="00601284" w:rsidRDefault="00601284" w:rsidP="00601284">
      <w:pPr>
        <w:spacing w:line="240" w:lineRule="auto"/>
      </w:pP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993"/>
        <w:gridCol w:w="2126"/>
        <w:gridCol w:w="5670"/>
        <w:gridCol w:w="1984"/>
        <w:gridCol w:w="1985"/>
      </w:tblGrid>
      <w:tr w:rsidR="00601284" w:rsidRPr="006359C6" w:rsidTr="00005FC5">
        <w:tc>
          <w:tcPr>
            <w:tcW w:w="1701" w:type="dxa"/>
            <w:shd w:val="clear" w:color="auto" w:fill="002448"/>
          </w:tcPr>
          <w:p w:rsidR="00601284" w:rsidRPr="00005FC5" w:rsidRDefault="00601284" w:rsidP="000852FF">
            <w:pPr>
              <w:spacing w:line="240" w:lineRule="auto"/>
              <w:rPr>
                <w:b/>
                <w:color w:val="FFFFFF" w:themeColor="background1"/>
              </w:rPr>
            </w:pPr>
            <w:r w:rsidRPr="00005FC5">
              <w:rPr>
                <w:color w:val="FFFFFF" w:themeColor="background1"/>
              </w:rPr>
              <w:br w:type="page"/>
            </w:r>
            <w:r w:rsidRPr="00005FC5">
              <w:rPr>
                <w:b/>
                <w:color w:val="FFFFFF" w:themeColor="background1"/>
              </w:rPr>
              <w:t>Learning objective</w:t>
            </w:r>
          </w:p>
        </w:tc>
        <w:tc>
          <w:tcPr>
            <w:tcW w:w="993"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Time taken</w:t>
            </w:r>
          </w:p>
        </w:tc>
        <w:tc>
          <w:tcPr>
            <w:tcW w:w="2126"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Outcome</w:t>
            </w:r>
          </w:p>
        </w:tc>
        <w:tc>
          <w:tcPr>
            <w:tcW w:w="5670"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activity with opportunity to develop skills</w:t>
            </w:r>
          </w:p>
        </w:tc>
        <w:tc>
          <w:tcPr>
            <w:tcW w:w="1984"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Assessment opportunities</w:t>
            </w:r>
          </w:p>
        </w:tc>
        <w:tc>
          <w:tcPr>
            <w:tcW w:w="1985"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Resources</w:t>
            </w:r>
          </w:p>
        </w:tc>
      </w:tr>
      <w:tr w:rsidR="00601284" w:rsidRPr="001E5804" w:rsidTr="004A091F">
        <w:trPr>
          <w:trHeight w:val="3662"/>
        </w:trPr>
        <w:tc>
          <w:tcPr>
            <w:tcW w:w="1701" w:type="dxa"/>
            <w:shd w:val="clear" w:color="auto" w:fill="auto"/>
          </w:tcPr>
          <w:p w:rsidR="00601284" w:rsidRDefault="00601284" w:rsidP="000852FF">
            <w:pPr>
              <w:autoSpaceDE w:val="0"/>
              <w:autoSpaceDN w:val="0"/>
              <w:adjustRightInd w:val="0"/>
              <w:spacing w:line="240" w:lineRule="auto"/>
              <w:rPr>
                <w:rFonts w:eastAsia="Arial" w:cs="Arial"/>
                <w:w w:val="101"/>
                <w:lang w:val="en"/>
              </w:rPr>
            </w:pPr>
            <w:r w:rsidRPr="00CD6915">
              <w:rPr>
                <w:rFonts w:eastAsia="Arial" w:cs="Arial"/>
                <w:w w:val="101"/>
                <w:lang w:val="en"/>
              </w:rPr>
              <w:t>S</w:t>
            </w:r>
            <w:r w:rsidRPr="00CD6915">
              <w:rPr>
                <w:rFonts w:eastAsia="Arial" w:cs="Arial"/>
                <w:bCs/>
                <w:w w:val="101"/>
                <w:lang w:val="en"/>
              </w:rPr>
              <w:t>pecies</w:t>
            </w:r>
            <w:r w:rsidRPr="00CD6915">
              <w:rPr>
                <w:rFonts w:eastAsia="Arial" w:cs="Arial"/>
                <w:w w:val="101"/>
                <w:lang w:val="en"/>
              </w:rPr>
              <w:t xml:space="preserve"> as the basic unit of </w:t>
            </w:r>
            <w:r w:rsidRPr="00601284">
              <w:rPr>
                <w:rFonts w:eastAsia="Arial" w:cs="Arial"/>
                <w:w w:val="101"/>
                <w:lang w:val="en"/>
              </w:rPr>
              <w:t>biological classification</w:t>
            </w:r>
            <w:r>
              <w:rPr>
                <w:rFonts w:eastAsia="Arial" w:cs="Arial"/>
                <w:w w:val="101"/>
                <w:lang w:val="en"/>
              </w:rPr>
              <w:t>.</w:t>
            </w:r>
          </w:p>
          <w:p w:rsidR="00601284" w:rsidRDefault="00601284" w:rsidP="000852FF">
            <w:pPr>
              <w:autoSpaceDE w:val="0"/>
              <w:autoSpaceDN w:val="0"/>
              <w:adjustRightInd w:val="0"/>
              <w:spacing w:line="240" w:lineRule="auto"/>
              <w:rPr>
                <w:rFonts w:cs="Arial"/>
                <w:szCs w:val="22"/>
              </w:rPr>
            </w:pPr>
          </w:p>
          <w:p w:rsidR="00601284" w:rsidRDefault="00601284" w:rsidP="00601284">
            <w:pPr>
              <w:autoSpaceDE w:val="0"/>
              <w:autoSpaceDN w:val="0"/>
              <w:adjustRightInd w:val="0"/>
              <w:spacing w:line="240" w:lineRule="auto"/>
              <w:rPr>
                <w:rFonts w:eastAsia="Arial" w:cs="Arial"/>
                <w:w w:val="101"/>
                <w:lang w:val="en"/>
              </w:rPr>
            </w:pPr>
            <w:r w:rsidRPr="00601284">
              <w:rPr>
                <w:rFonts w:eastAsia="Arial" w:cs="Arial"/>
                <w:w w:val="101"/>
                <w:lang w:val="en"/>
              </w:rPr>
              <w:t xml:space="preserve">A species may </w:t>
            </w:r>
            <w:proofErr w:type="gramStart"/>
            <w:r w:rsidRPr="00601284">
              <w:rPr>
                <w:rFonts w:eastAsia="Arial" w:cs="Arial"/>
                <w:w w:val="101"/>
                <w:lang w:val="en"/>
              </w:rPr>
              <w:t>defined</w:t>
            </w:r>
            <w:proofErr w:type="gramEnd"/>
            <w:r w:rsidRPr="00601284">
              <w:rPr>
                <w:rFonts w:eastAsia="Arial" w:cs="Arial"/>
                <w:w w:val="101"/>
                <w:lang w:val="en"/>
              </w:rPr>
              <w:t xml:space="preserve"> as the largest group of organisms capable of interbreeding and producing fertile offspring</w:t>
            </w:r>
            <w:r w:rsidR="00E64C43">
              <w:rPr>
                <w:rFonts w:eastAsia="Arial" w:cs="Arial"/>
                <w:w w:val="101"/>
                <w:lang w:val="en"/>
              </w:rPr>
              <w:t>.</w:t>
            </w:r>
          </w:p>
          <w:p w:rsidR="00601284" w:rsidRDefault="00601284" w:rsidP="00601284">
            <w:pPr>
              <w:autoSpaceDE w:val="0"/>
              <w:autoSpaceDN w:val="0"/>
              <w:adjustRightInd w:val="0"/>
              <w:spacing w:line="240" w:lineRule="auto"/>
              <w:rPr>
                <w:rFonts w:eastAsia="Arial" w:cs="Arial"/>
                <w:w w:val="101"/>
                <w:lang w:val="en"/>
              </w:rPr>
            </w:pPr>
          </w:p>
          <w:p w:rsidR="00601284" w:rsidRPr="00601284" w:rsidRDefault="00601284" w:rsidP="00601284">
            <w:pPr>
              <w:autoSpaceDE w:val="0"/>
              <w:autoSpaceDN w:val="0"/>
              <w:adjustRightInd w:val="0"/>
              <w:spacing w:line="240" w:lineRule="auto"/>
              <w:rPr>
                <w:rFonts w:cs="Arial"/>
                <w:szCs w:val="22"/>
              </w:rPr>
            </w:pPr>
          </w:p>
        </w:tc>
        <w:tc>
          <w:tcPr>
            <w:tcW w:w="993" w:type="dxa"/>
            <w:shd w:val="clear" w:color="auto" w:fill="auto"/>
          </w:tcPr>
          <w:p w:rsidR="00601284" w:rsidRPr="00DF028B" w:rsidRDefault="00601284" w:rsidP="000852FF">
            <w:pPr>
              <w:rPr>
                <w:b/>
              </w:rPr>
            </w:pPr>
            <w:r w:rsidRPr="00DF76F5">
              <w:t>0.</w:t>
            </w:r>
            <w:r>
              <w:t>2</w:t>
            </w:r>
            <w:r w:rsidRPr="00DF76F5">
              <w:t xml:space="preserve"> weeks</w:t>
            </w:r>
          </w:p>
        </w:tc>
        <w:tc>
          <w:tcPr>
            <w:tcW w:w="2126" w:type="dxa"/>
            <w:shd w:val="clear" w:color="auto" w:fill="auto"/>
          </w:tcPr>
          <w:p w:rsidR="00601284" w:rsidRPr="00A5583F" w:rsidRDefault="00601284" w:rsidP="000852FF">
            <w:pPr>
              <w:autoSpaceDE w:val="0"/>
              <w:autoSpaceDN w:val="0"/>
              <w:adjustRightInd w:val="0"/>
              <w:spacing w:line="240" w:lineRule="auto"/>
              <w:rPr>
                <w:rFonts w:cs="Arial"/>
                <w:szCs w:val="22"/>
              </w:rPr>
            </w:pPr>
            <w:r w:rsidRPr="00A5583F">
              <w:rPr>
                <w:rFonts w:cs="Arial"/>
                <w:szCs w:val="22"/>
              </w:rPr>
              <w:t>• explain what a species is.</w:t>
            </w:r>
          </w:p>
          <w:p w:rsidR="00601284" w:rsidRPr="00A5583F" w:rsidRDefault="00601284" w:rsidP="000852FF">
            <w:pPr>
              <w:autoSpaceDE w:val="0"/>
              <w:autoSpaceDN w:val="0"/>
              <w:adjustRightInd w:val="0"/>
              <w:spacing w:line="240" w:lineRule="auto"/>
              <w:rPr>
                <w:rFonts w:cs="Arial"/>
                <w:szCs w:val="22"/>
              </w:rPr>
            </w:pPr>
          </w:p>
          <w:p w:rsidR="00601284" w:rsidRDefault="00601284" w:rsidP="000852FF">
            <w:pPr>
              <w:autoSpaceDE w:val="0"/>
              <w:autoSpaceDN w:val="0"/>
              <w:adjustRightInd w:val="0"/>
              <w:spacing w:line="240" w:lineRule="auto"/>
              <w:rPr>
                <w:rFonts w:cs="Arial"/>
                <w:szCs w:val="22"/>
              </w:rPr>
            </w:pPr>
            <w:r w:rsidRPr="00A5583F">
              <w:rPr>
                <w:rFonts w:cs="Arial"/>
                <w:szCs w:val="22"/>
              </w:rPr>
              <w:t xml:space="preserve">• </w:t>
            </w:r>
            <w:r w:rsidR="00F43FDA">
              <w:rPr>
                <w:rFonts w:cs="Arial"/>
                <w:szCs w:val="22"/>
              </w:rPr>
              <w:t>explain</w:t>
            </w:r>
            <w:r w:rsidRPr="00A5583F">
              <w:rPr>
                <w:rFonts w:cs="Arial"/>
                <w:szCs w:val="22"/>
              </w:rPr>
              <w:t xml:space="preserve"> the difficulties in defining the term species</w:t>
            </w:r>
            <w:r w:rsidR="00E64C43">
              <w:rPr>
                <w:rFonts w:cs="Arial"/>
                <w:szCs w:val="22"/>
              </w:rPr>
              <w:t>.</w:t>
            </w:r>
          </w:p>
          <w:p w:rsidR="00F43FDA" w:rsidRPr="00A5583F" w:rsidRDefault="00F43FDA" w:rsidP="000852FF">
            <w:pPr>
              <w:autoSpaceDE w:val="0"/>
              <w:autoSpaceDN w:val="0"/>
              <w:adjustRightInd w:val="0"/>
              <w:spacing w:line="240" w:lineRule="auto"/>
              <w:rPr>
                <w:rFonts w:cs="Arial"/>
                <w:szCs w:val="22"/>
              </w:rPr>
            </w:pPr>
          </w:p>
          <w:p w:rsidR="00601284" w:rsidRPr="00A5583F" w:rsidRDefault="00F43FDA" w:rsidP="000852FF">
            <w:pPr>
              <w:autoSpaceDE w:val="0"/>
              <w:autoSpaceDN w:val="0"/>
              <w:adjustRightInd w:val="0"/>
              <w:spacing w:line="240" w:lineRule="auto"/>
              <w:rPr>
                <w:rFonts w:cs="Arial"/>
                <w:szCs w:val="22"/>
              </w:rPr>
            </w:pPr>
            <w:r w:rsidRPr="00A5583F">
              <w:rPr>
                <w:rFonts w:cs="Arial"/>
                <w:szCs w:val="22"/>
              </w:rPr>
              <w:t xml:space="preserve">• </w:t>
            </w:r>
            <w:proofErr w:type="gramStart"/>
            <w:r w:rsidRPr="00CD6915">
              <w:rPr>
                <w:rFonts w:eastAsia="Arial" w:cs="Arial"/>
                <w:w w:val="101"/>
              </w:rPr>
              <w:t>critically</w:t>
            </w:r>
            <w:proofErr w:type="gramEnd"/>
            <w:r w:rsidRPr="00CD6915">
              <w:rPr>
                <w:rFonts w:eastAsia="Arial" w:cs="Arial"/>
                <w:w w:val="101"/>
              </w:rPr>
              <w:t xml:space="preserve"> </w:t>
            </w:r>
            <w:r>
              <w:rPr>
                <w:rFonts w:eastAsia="Arial" w:cs="Arial"/>
                <w:w w:val="101"/>
              </w:rPr>
              <w:t xml:space="preserve">examine </w:t>
            </w:r>
            <w:r w:rsidRPr="00CD6915">
              <w:rPr>
                <w:rFonts w:eastAsia="Arial" w:cs="Arial"/>
                <w:w w:val="101"/>
              </w:rPr>
              <w:t>the definition of a species when provided with data relating to specific examples</w:t>
            </w:r>
            <w:r w:rsidR="00E64C43">
              <w:rPr>
                <w:rFonts w:eastAsia="Arial" w:cs="Arial"/>
                <w:w w:val="101"/>
              </w:rPr>
              <w:t>.</w:t>
            </w:r>
          </w:p>
          <w:p w:rsidR="00601284" w:rsidRDefault="00601284" w:rsidP="000852FF">
            <w:pPr>
              <w:autoSpaceDE w:val="0"/>
              <w:autoSpaceDN w:val="0"/>
              <w:adjustRightInd w:val="0"/>
              <w:spacing w:line="240" w:lineRule="auto"/>
              <w:rPr>
                <w:rFonts w:cs="Arial"/>
                <w:color w:val="FF0000"/>
                <w:szCs w:val="22"/>
              </w:rPr>
            </w:pPr>
          </w:p>
          <w:p w:rsidR="00601284" w:rsidRDefault="00601284" w:rsidP="000852FF">
            <w:pPr>
              <w:autoSpaceDE w:val="0"/>
              <w:autoSpaceDN w:val="0"/>
              <w:adjustRightInd w:val="0"/>
              <w:spacing w:line="240" w:lineRule="auto"/>
              <w:rPr>
                <w:rFonts w:cs="Arial"/>
                <w:color w:val="FF0000"/>
                <w:szCs w:val="22"/>
              </w:rPr>
            </w:pPr>
          </w:p>
          <w:p w:rsidR="00601284" w:rsidRPr="00522BF4" w:rsidRDefault="00601284" w:rsidP="000852FF">
            <w:pPr>
              <w:autoSpaceDE w:val="0"/>
              <w:autoSpaceDN w:val="0"/>
              <w:adjustRightInd w:val="0"/>
              <w:spacing w:line="240" w:lineRule="auto"/>
              <w:rPr>
                <w:rFonts w:cs="Arial"/>
                <w:color w:val="FF0000"/>
                <w:szCs w:val="22"/>
              </w:rPr>
            </w:pPr>
          </w:p>
          <w:p w:rsidR="00601284" w:rsidRPr="00522BF4" w:rsidRDefault="00601284" w:rsidP="000852FF">
            <w:pPr>
              <w:autoSpaceDE w:val="0"/>
              <w:autoSpaceDN w:val="0"/>
              <w:adjustRightInd w:val="0"/>
              <w:spacing w:line="240" w:lineRule="auto"/>
              <w:rPr>
                <w:rFonts w:cs="Arial"/>
                <w:color w:val="FF0000"/>
                <w:szCs w:val="22"/>
              </w:rPr>
            </w:pPr>
          </w:p>
          <w:p w:rsidR="00601284" w:rsidRPr="004323A9" w:rsidRDefault="00601284" w:rsidP="000852FF">
            <w:pPr>
              <w:autoSpaceDE w:val="0"/>
              <w:autoSpaceDN w:val="0"/>
              <w:adjustRightInd w:val="0"/>
              <w:spacing w:line="240" w:lineRule="auto"/>
              <w:rPr>
                <w:color w:val="FF0000"/>
              </w:rPr>
            </w:pPr>
          </w:p>
        </w:tc>
        <w:tc>
          <w:tcPr>
            <w:tcW w:w="5670" w:type="dxa"/>
            <w:shd w:val="clear" w:color="auto" w:fill="auto"/>
          </w:tcPr>
          <w:p w:rsidR="00601284" w:rsidRDefault="00601284" w:rsidP="000852FF">
            <w:pPr>
              <w:rPr>
                <w:b/>
              </w:rPr>
            </w:pPr>
            <w:r>
              <w:rPr>
                <w:b/>
              </w:rPr>
              <w:t>Learning activities:</w:t>
            </w:r>
          </w:p>
          <w:p w:rsidR="00B95CC0" w:rsidRDefault="00B95CC0" w:rsidP="00B95CC0">
            <w:pPr>
              <w:rPr>
                <w:rFonts w:cs="Arial"/>
                <w:bCs/>
                <w:szCs w:val="22"/>
              </w:rPr>
            </w:pPr>
            <w:r>
              <w:rPr>
                <w:rFonts w:cs="Arial"/>
                <w:bCs/>
                <w:szCs w:val="22"/>
              </w:rPr>
              <w:t>- Provide students with photos of organisms (some similar and some very different). Ask them how many species there are in the photos. Include some examples to throw them like several different breeds of dog.</w:t>
            </w:r>
          </w:p>
          <w:p w:rsidR="00B95CC0" w:rsidRDefault="00B95CC0" w:rsidP="000852FF">
            <w:pPr>
              <w:rPr>
                <w:rFonts w:cs="Arial"/>
                <w:bCs/>
                <w:szCs w:val="22"/>
              </w:rPr>
            </w:pPr>
            <w:r>
              <w:rPr>
                <w:rFonts w:cs="Arial"/>
                <w:bCs/>
                <w:szCs w:val="22"/>
              </w:rPr>
              <w:t>- Provide the answer and ask students to consider why you have classed some as the same species and some as different species.</w:t>
            </w:r>
          </w:p>
          <w:p w:rsidR="00601284" w:rsidRDefault="00601284" w:rsidP="000852FF">
            <w:pPr>
              <w:rPr>
                <w:rFonts w:cs="Arial"/>
                <w:bCs/>
                <w:szCs w:val="22"/>
              </w:rPr>
            </w:pPr>
            <w:r>
              <w:rPr>
                <w:rFonts w:cs="Arial"/>
                <w:bCs/>
                <w:szCs w:val="22"/>
              </w:rPr>
              <w:t>- Teacher explanation defining what a species is.</w:t>
            </w:r>
          </w:p>
          <w:p w:rsidR="00B95CC0" w:rsidRDefault="00B95CC0" w:rsidP="000852FF">
            <w:pPr>
              <w:rPr>
                <w:rFonts w:cs="Arial"/>
                <w:bCs/>
                <w:szCs w:val="22"/>
              </w:rPr>
            </w:pPr>
            <w:r>
              <w:rPr>
                <w:rFonts w:cs="Arial"/>
                <w:bCs/>
                <w:szCs w:val="22"/>
              </w:rPr>
              <w:t>- Think – Pair – Share – Suggest what problems this definition of a species presents?</w:t>
            </w:r>
          </w:p>
          <w:p w:rsidR="004A091F" w:rsidRDefault="004A091F" w:rsidP="000852FF">
            <w:pPr>
              <w:rPr>
                <w:rFonts w:cs="Arial"/>
                <w:bCs/>
                <w:szCs w:val="22"/>
              </w:rPr>
            </w:pPr>
            <w:r>
              <w:rPr>
                <w:rFonts w:cs="Arial"/>
                <w:bCs/>
                <w:szCs w:val="22"/>
              </w:rPr>
              <w:t>- Provide data relating to specific examples of similar organisms being different species</w:t>
            </w:r>
            <w:r w:rsidR="00E64C43">
              <w:rPr>
                <w:rFonts w:cs="Arial"/>
                <w:bCs/>
                <w:szCs w:val="22"/>
              </w:rPr>
              <w:t>,</w:t>
            </w:r>
            <w:r>
              <w:rPr>
                <w:rFonts w:cs="Arial"/>
                <w:bCs/>
                <w:szCs w:val="22"/>
              </w:rPr>
              <w:t xml:space="preserve"> e.g. chromosome numbers, differences in courtship behaviours etc. and ask them to interpret the data.</w:t>
            </w:r>
          </w:p>
          <w:p w:rsidR="00601284" w:rsidRPr="00B45758" w:rsidRDefault="00601284" w:rsidP="000852FF">
            <w:pPr>
              <w:rPr>
                <w:rFonts w:cs="Arial"/>
                <w:bCs/>
                <w:szCs w:val="22"/>
              </w:rPr>
            </w:pPr>
          </w:p>
          <w:p w:rsidR="00601284" w:rsidRDefault="00601284" w:rsidP="000852FF">
            <w:pPr>
              <w:rPr>
                <w:b/>
              </w:rPr>
            </w:pPr>
            <w:r w:rsidRPr="003166E9">
              <w:rPr>
                <w:b/>
              </w:rPr>
              <w:t>Skills de</w:t>
            </w:r>
            <w:r>
              <w:rPr>
                <w:b/>
              </w:rPr>
              <w:t>veloped by learning activities:</w:t>
            </w:r>
          </w:p>
          <w:p w:rsidR="00601284" w:rsidRDefault="00601284" w:rsidP="000852FF">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w:t>
            </w:r>
            <w:r w:rsidR="00F43FDA">
              <w:rPr>
                <w:rFonts w:cs="Arial"/>
                <w:bCs/>
                <w:szCs w:val="22"/>
              </w:rPr>
              <w:t>erstanding of what a species is</w:t>
            </w:r>
            <w:r w:rsidR="00B95CC0">
              <w:rPr>
                <w:rFonts w:cs="Arial"/>
                <w:bCs/>
                <w:szCs w:val="22"/>
              </w:rPr>
              <w:t>.</w:t>
            </w:r>
          </w:p>
          <w:p w:rsidR="00601284" w:rsidRDefault="00601284" w:rsidP="00F43FDA">
            <w:pPr>
              <w:autoSpaceDE w:val="0"/>
              <w:autoSpaceDN w:val="0"/>
              <w:adjustRightInd w:val="0"/>
              <w:spacing w:line="240" w:lineRule="auto"/>
              <w:rPr>
                <w:rFonts w:cs="Arial"/>
                <w:bCs/>
                <w:szCs w:val="22"/>
              </w:rPr>
            </w:pPr>
            <w:r w:rsidRPr="008F0A56">
              <w:rPr>
                <w:rFonts w:cs="Arial"/>
                <w:b/>
                <w:bCs/>
                <w:szCs w:val="22"/>
              </w:rPr>
              <w:t>AO2</w:t>
            </w:r>
            <w:r>
              <w:rPr>
                <w:rFonts w:cs="Arial"/>
                <w:b/>
                <w:bCs/>
                <w:szCs w:val="22"/>
              </w:rPr>
              <w:t>/AO3</w:t>
            </w:r>
            <w:r w:rsidRPr="008F0A56">
              <w:rPr>
                <w:rFonts w:cs="Arial"/>
                <w:b/>
                <w:bCs/>
                <w:szCs w:val="22"/>
              </w:rPr>
              <w:t xml:space="preserve"> –</w:t>
            </w:r>
            <w:r>
              <w:rPr>
                <w:rFonts w:cs="Arial"/>
                <w:bCs/>
                <w:szCs w:val="22"/>
              </w:rPr>
              <w:t xml:space="preserve"> Application of knowledge to inter</w:t>
            </w:r>
            <w:r w:rsidR="00F43FDA">
              <w:rPr>
                <w:rFonts w:cs="Arial"/>
                <w:bCs/>
                <w:szCs w:val="22"/>
              </w:rPr>
              <w:t>pret information and data relating to examples of whether the individuals are the same species.</w:t>
            </w:r>
            <w:r>
              <w:rPr>
                <w:rFonts w:cs="Arial"/>
                <w:bCs/>
                <w:szCs w:val="22"/>
              </w:rPr>
              <w:t xml:space="preserve"> </w:t>
            </w:r>
          </w:p>
          <w:p w:rsidR="00B95CC0" w:rsidRPr="007D6526" w:rsidRDefault="00B95CC0" w:rsidP="00F43FDA">
            <w:pPr>
              <w:autoSpaceDE w:val="0"/>
              <w:autoSpaceDN w:val="0"/>
              <w:adjustRightInd w:val="0"/>
              <w:spacing w:line="240" w:lineRule="auto"/>
              <w:rPr>
                <w:rFonts w:cs="Arial"/>
                <w:b/>
                <w:bCs/>
                <w:szCs w:val="22"/>
              </w:rPr>
            </w:pPr>
          </w:p>
        </w:tc>
        <w:tc>
          <w:tcPr>
            <w:tcW w:w="1984" w:type="dxa"/>
            <w:shd w:val="clear" w:color="auto" w:fill="auto"/>
          </w:tcPr>
          <w:p w:rsidR="00941628" w:rsidRPr="00C761A3" w:rsidRDefault="00941628" w:rsidP="00941628">
            <w:pPr>
              <w:rPr>
                <w:b/>
              </w:rPr>
            </w:pPr>
            <w:r w:rsidRPr="00C761A3">
              <w:rPr>
                <w:b/>
              </w:rPr>
              <w:t>Past exam paper material:</w:t>
            </w:r>
          </w:p>
          <w:p w:rsidR="00941628" w:rsidRDefault="00941628" w:rsidP="00941628">
            <w:r>
              <w:t xml:space="preserve">HBIO2  Jun13 </w:t>
            </w:r>
            <w:r w:rsidR="00E64C43">
              <w:t>-</w:t>
            </w:r>
            <w:r>
              <w:t xml:space="preserve"> Q8a-b</w:t>
            </w:r>
            <w:r w:rsidR="00570484">
              <w:t>;</w:t>
            </w:r>
          </w:p>
          <w:p w:rsidR="00570484" w:rsidRDefault="00570484" w:rsidP="00941628">
            <w:r>
              <w:t>HBIO2 Jan12</w:t>
            </w:r>
            <w:r w:rsidR="00E64C43">
              <w:t xml:space="preserve"> -</w:t>
            </w:r>
            <w:r>
              <w:t xml:space="preserve"> Q10biii;</w:t>
            </w:r>
          </w:p>
          <w:p w:rsidR="00BF59E4" w:rsidRDefault="00BF59E4" w:rsidP="00941628">
            <w:r>
              <w:t>HBIO2 Jan10</w:t>
            </w:r>
            <w:r w:rsidR="00E64C43">
              <w:t xml:space="preserve"> -</w:t>
            </w:r>
            <w:r>
              <w:t xml:space="preserve"> Q1a;</w:t>
            </w:r>
          </w:p>
          <w:p w:rsidR="00014E14" w:rsidRDefault="00014E14" w:rsidP="00941628">
            <w:r>
              <w:t xml:space="preserve">BIOL2 Jan12 </w:t>
            </w:r>
            <w:r w:rsidR="00E64C43">
              <w:t>-</w:t>
            </w:r>
            <w:r>
              <w:t>Q3c;</w:t>
            </w:r>
          </w:p>
          <w:p w:rsidR="00014E14" w:rsidRDefault="00014E14" w:rsidP="00941628">
            <w:r>
              <w:t xml:space="preserve">BIOL2 Jun12 </w:t>
            </w:r>
            <w:r w:rsidR="00E64C43">
              <w:t>-</w:t>
            </w:r>
            <w:r>
              <w:t>Q6bii;</w:t>
            </w:r>
          </w:p>
          <w:p w:rsidR="00014E14" w:rsidRPr="00570484" w:rsidRDefault="00014E14" w:rsidP="00941628">
            <w:pPr>
              <w:rPr>
                <w:szCs w:val="22"/>
              </w:rPr>
            </w:pPr>
            <w:r>
              <w:t>HBIO5 Jun</w:t>
            </w:r>
            <w:r w:rsidR="00E64C43">
              <w:t>1</w:t>
            </w:r>
            <w:r>
              <w:t xml:space="preserve">2 </w:t>
            </w:r>
            <w:r w:rsidR="00E64C43">
              <w:t>-</w:t>
            </w:r>
            <w:r>
              <w:t>Q8bii</w:t>
            </w:r>
          </w:p>
          <w:p w:rsidR="00941628" w:rsidRDefault="00941628" w:rsidP="000852FF"/>
          <w:p w:rsidR="00601284" w:rsidRPr="00B57363" w:rsidRDefault="00601284" w:rsidP="000852FF"/>
        </w:tc>
        <w:tc>
          <w:tcPr>
            <w:tcW w:w="1985" w:type="dxa"/>
            <w:shd w:val="clear" w:color="auto" w:fill="auto"/>
          </w:tcPr>
          <w:p w:rsidR="00601284" w:rsidRDefault="00601284" w:rsidP="000852FF">
            <w:pPr>
              <w:rPr>
                <w:b/>
              </w:rPr>
            </w:pPr>
            <w:r>
              <w:rPr>
                <w:b/>
              </w:rPr>
              <w:t>Rich questions:</w:t>
            </w:r>
          </w:p>
          <w:p w:rsidR="00601284" w:rsidRDefault="00601284" w:rsidP="000852FF">
            <w:r>
              <w:t>- Define what a species is.</w:t>
            </w:r>
          </w:p>
          <w:p w:rsidR="00B95CC0" w:rsidRDefault="00B95CC0" w:rsidP="000852FF"/>
          <w:p w:rsidR="00B95CC0" w:rsidRDefault="00B95CC0" w:rsidP="00B95CC0">
            <w:r>
              <w:t>- Why are different types of dogs all members of the same species?</w:t>
            </w:r>
          </w:p>
          <w:p w:rsidR="00F43FDA" w:rsidRDefault="00F43FDA" w:rsidP="000852FF"/>
          <w:p w:rsidR="00601284" w:rsidRDefault="00601284" w:rsidP="000852FF">
            <w:r>
              <w:t xml:space="preserve">- What is the difficulty in applying this definition to species such as </w:t>
            </w:r>
            <w:r w:rsidR="00F43FDA">
              <w:t xml:space="preserve">a </w:t>
            </w:r>
            <w:r>
              <w:t>bacteria</w:t>
            </w:r>
            <w:r w:rsidR="00F43FDA">
              <w:t>l species</w:t>
            </w:r>
            <w:r>
              <w:t>?</w:t>
            </w:r>
          </w:p>
          <w:p w:rsidR="00F43FDA" w:rsidRDefault="00F43FDA" w:rsidP="000852FF"/>
          <w:p w:rsidR="00F43FDA" w:rsidRDefault="00F43FDA" w:rsidP="00F43FDA">
            <w:r>
              <w:t>- What is the difficulty in applying this definition to fossil discoveries made which show close resemblance?</w:t>
            </w:r>
          </w:p>
          <w:p w:rsidR="00601284" w:rsidRPr="001E5804" w:rsidRDefault="00601284" w:rsidP="00F43FDA">
            <w:pPr>
              <w:rPr>
                <w:b/>
              </w:rPr>
            </w:pPr>
          </w:p>
        </w:tc>
      </w:tr>
    </w:tbl>
    <w:p w:rsidR="00005FC5" w:rsidRPr="001A4DAA" w:rsidRDefault="00601284" w:rsidP="004054BA">
      <w:pPr>
        <w:rPr>
          <w:b/>
        </w:rPr>
      </w:pPr>
      <w:r w:rsidRPr="00C761A3">
        <w:br w:type="page"/>
      </w:r>
      <w:r w:rsidR="00005FC5" w:rsidRPr="001A4DAA">
        <w:rPr>
          <w:b/>
        </w:rPr>
        <w:lastRenderedPageBreak/>
        <w:t>3.1.10.2 Biological classification</w:t>
      </w:r>
    </w:p>
    <w:p w:rsidR="00005FC5" w:rsidRPr="00C761A3" w:rsidRDefault="00005FC5" w:rsidP="00005FC5">
      <w:pPr>
        <w:spacing w:line="240" w:lineRule="auto"/>
        <w:rPr>
          <w:b/>
        </w:rPr>
      </w:pPr>
    </w:p>
    <w:p w:rsidR="00005FC5" w:rsidRDefault="00005FC5" w:rsidP="00005FC5">
      <w:pPr>
        <w:spacing w:line="240" w:lineRule="auto"/>
      </w:pPr>
      <w:r>
        <w:t>Prior knowledge:</w:t>
      </w:r>
    </w:p>
    <w:p w:rsidR="00005FC5" w:rsidRDefault="00005FC5" w:rsidP="00005FC5">
      <w:pPr>
        <w:spacing w:line="240" w:lineRule="auto"/>
      </w:pPr>
      <w:r>
        <w:t xml:space="preserve">- </w:t>
      </w:r>
      <w:r w:rsidRPr="00A36330">
        <w:t>Studying the simil</w:t>
      </w:r>
      <w:r>
        <w:t xml:space="preserve">arities and differences between </w:t>
      </w:r>
      <w:r w:rsidRPr="00A36330">
        <w:t>organis</w:t>
      </w:r>
      <w:r>
        <w:t xml:space="preserve">ms allows us to classify organisms </w:t>
      </w:r>
      <w:r w:rsidRPr="00A36330">
        <w:t xml:space="preserve">and </w:t>
      </w:r>
      <w:r>
        <w:t xml:space="preserve">understand evolutionary/ecological </w:t>
      </w:r>
      <w:r w:rsidRPr="00A36330">
        <w:t>relationships.</w:t>
      </w:r>
    </w:p>
    <w:p w:rsidR="00005FC5" w:rsidRDefault="00005FC5" w:rsidP="00005FC5">
      <w:pPr>
        <w:spacing w:line="240" w:lineRule="auto"/>
      </w:pPr>
      <w:r>
        <w:t xml:space="preserve">- The concept of what a species is, and how fossil evidence shows how species have changed over time. </w:t>
      </w:r>
    </w:p>
    <w:p w:rsidR="00005FC5" w:rsidRDefault="00005FC5" w:rsidP="00005FC5"/>
    <w:p w:rsidR="00005FC5" w:rsidRDefault="00005FC5">
      <w:r>
        <w:br w:type="page"/>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44"/>
        <w:gridCol w:w="850"/>
        <w:gridCol w:w="1701"/>
        <w:gridCol w:w="6096"/>
        <w:gridCol w:w="1701"/>
        <w:gridCol w:w="1667"/>
      </w:tblGrid>
      <w:tr w:rsidR="00601284" w:rsidRPr="00C761A3" w:rsidTr="00005FC5">
        <w:tc>
          <w:tcPr>
            <w:tcW w:w="2444" w:type="dxa"/>
            <w:shd w:val="clear" w:color="auto" w:fill="002448"/>
          </w:tcPr>
          <w:p w:rsidR="00601284" w:rsidRPr="00005FC5" w:rsidRDefault="00601284" w:rsidP="000852FF">
            <w:pPr>
              <w:spacing w:line="240" w:lineRule="auto"/>
              <w:rPr>
                <w:b/>
                <w:color w:val="FFFFFF" w:themeColor="background1"/>
              </w:rPr>
            </w:pPr>
            <w:r w:rsidRPr="00005FC5">
              <w:rPr>
                <w:color w:val="FFFFFF" w:themeColor="background1"/>
              </w:rPr>
              <w:lastRenderedPageBreak/>
              <w:br w:type="page"/>
            </w:r>
            <w:r w:rsidRPr="00005FC5">
              <w:rPr>
                <w:b/>
                <w:color w:val="FFFFFF" w:themeColor="background1"/>
              </w:rPr>
              <w:t>Learning objective</w:t>
            </w:r>
          </w:p>
        </w:tc>
        <w:tc>
          <w:tcPr>
            <w:tcW w:w="850"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Time taken</w:t>
            </w:r>
          </w:p>
        </w:tc>
        <w:tc>
          <w:tcPr>
            <w:tcW w:w="1701"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Outcome</w:t>
            </w:r>
          </w:p>
        </w:tc>
        <w:tc>
          <w:tcPr>
            <w:tcW w:w="6096"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Assessment opportunities</w:t>
            </w:r>
          </w:p>
        </w:tc>
        <w:tc>
          <w:tcPr>
            <w:tcW w:w="1667"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Resources</w:t>
            </w:r>
          </w:p>
        </w:tc>
      </w:tr>
      <w:tr w:rsidR="00601284" w:rsidRPr="00C761A3" w:rsidTr="00F43FDA">
        <w:trPr>
          <w:trHeight w:val="3662"/>
        </w:trPr>
        <w:tc>
          <w:tcPr>
            <w:tcW w:w="2444" w:type="dxa"/>
            <w:shd w:val="clear" w:color="auto" w:fill="auto"/>
          </w:tcPr>
          <w:p w:rsidR="00F43FDA" w:rsidRDefault="00F43FDA" w:rsidP="00F43FDA">
            <w:pPr>
              <w:autoSpaceDE w:val="0"/>
              <w:autoSpaceDN w:val="0"/>
              <w:adjustRightInd w:val="0"/>
              <w:spacing w:line="240" w:lineRule="auto"/>
              <w:rPr>
                <w:rFonts w:eastAsia="Arial" w:cs="Arial"/>
                <w:w w:val="101"/>
              </w:rPr>
            </w:pPr>
            <w:r w:rsidRPr="00CD6915">
              <w:rPr>
                <w:rFonts w:eastAsia="Arial" w:cs="Arial"/>
                <w:w w:val="101"/>
              </w:rPr>
              <w:t xml:space="preserve">Biological classification attempts to arrange species in groups that reflect </w:t>
            </w:r>
            <w:r>
              <w:rPr>
                <w:rFonts w:eastAsia="Arial" w:cs="Arial"/>
                <w:w w:val="101"/>
              </w:rPr>
              <w:t>their</w:t>
            </w:r>
            <w:r w:rsidRPr="00CD6915">
              <w:rPr>
                <w:rFonts w:eastAsia="Arial" w:cs="Arial"/>
                <w:w w:val="101"/>
              </w:rPr>
              <w:t xml:space="preserve"> relationships</w:t>
            </w:r>
            <w:r>
              <w:rPr>
                <w:rFonts w:eastAsia="Arial" w:cs="Arial"/>
                <w:w w:val="101"/>
              </w:rPr>
              <w:t xml:space="preserve"> and may reflect their evolutionary origins</w:t>
            </w:r>
            <w:r w:rsidRPr="00CD6915">
              <w:rPr>
                <w:rFonts w:eastAsia="Arial" w:cs="Arial"/>
                <w:w w:val="101"/>
              </w:rPr>
              <w:t xml:space="preserve">. It uses a hierarchy in which smaller groups are placed with larger groups. Each group is called a </w:t>
            </w:r>
            <w:proofErr w:type="spellStart"/>
            <w:r>
              <w:rPr>
                <w:rFonts w:eastAsia="Arial" w:cs="Arial"/>
                <w:w w:val="101"/>
              </w:rPr>
              <w:t>taxon</w:t>
            </w:r>
            <w:proofErr w:type="spellEnd"/>
            <w:r>
              <w:rPr>
                <w:rFonts w:eastAsia="Arial" w:cs="Arial"/>
                <w:w w:val="101"/>
              </w:rPr>
              <w:t>.</w:t>
            </w:r>
          </w:p>
          <w:p w:rsidR="00F43FDA" w:rsidRPr="005A5831" w:rsidRDefault="00F43FDA" w:rsidP="00F43FDA">
            <w:pPr>
              <w:autoSpaceDE w:val="0"/>
              <w:autoSpaceDN w:val="0"/>
              <w:adjustRightInd w:val="0"/>
              <w:spacing w:line="240" w:lineRule="auto"/>
              <w:rPr>
                <w:rFonts w:cs="Arial"/>
                <w:szCs w:val="22"/>
              </w:rPr>
            </w:pPr>
          </w:p>
          <w:p w:rsidR="00F43FDA" w:rsidRDefault="00F43FDA" w:rsidP="000852FF">
            <w:pPr>
              <w:autoSpaceDE w:val="0"/>
              <w:autoSpaceDN w:val="0"/>
              <w:adjustRightInd w:val="0"/>
              <w:spacing w:line="240" w:lineRule="auto"/>
              <w:rPr>
                <w:rFonts w:eastAsia="Arial" w:cs="Arial"/>
                <w:w w:val="101"/>
              </w:rPr>
            </w:pPr>
            <w:r w:rsidRPr="00CD6915">
              <w:rPr>
                <w:rFonts w:eastAsia="Arial" w:cs="Arial"/>
                <w:w w:val="101"/>
              </w:rPr>
              <w:t>One taxonomic hierarchy comprises the taxa: domain, kingdom, phylum, class, order,</w:t>
            </w:r>
            <w:r>
              <w:rPr>
                <w:rFonts w:eastAsia="Arial" w:cs="Arial"/>
                <w:w w:val="101"/>
              </w:rPr>
              <w:t xml:space="preserve"> family</w:t>
            </w:r>
            <w:proofErr w:type="gramStart"/>
            <w:r>
              <w:rPr>
                <w:rFonts w:eastAsia="Arial" w:cs="Arial"/>
                <w:w w:val="101"/>
              </w:rPr>
              <w:t xml:space="preserve">, </w:t>
            </w:r>
            <w:r w:rsidRPr="00CD6915">
              <w:rPr>
                <w:rFonts w:eastAsia="Arial" w:cs="Arial"/>
                <w:w w:val="101"/>
              </w:rPr>
              <w:t xml:space="preserve"> genus</w:t>
            </w:r>
            <w:proofErr w:type="gramEnd"/>
            <w:r w:rsidRPr="00CD6915">
              <w:rPr>
                <w:rFonts w:eastAsia="Arial" w:cs="Arial"/>
                <w:w w:val="101"/>
              </w:rPr>
              <w:t xml:space="preserve"> and species</w:t>
            </w:r>
            <w:r>
              <w:rPr>
                <w:rFonts w:eastAsia="Arial" w:cs="Arial"/>
                <w:w w:val="101"/>
              </w:rPr>
              <w:t>.</w:t>
            </w:r>
          </w:p>
          <w:p w:rsidR="00F43FDA" w:rsidRDefault="00F43FDA" w:rsidP="000852FF">
            <w:pPr>
              <w:autoSpaceDE w:val="0"/>
              <w:autoSpaceDN w:val="0"/>
              <w:adjustRightInd w:val="0"/>
              <w:spacing w:line="240" w:lineRule="auto"/>
              <w:rPr>
                <w:rFonts w:eastAsia="Arial" w:cs="Arial"/>
                <w:w w:val="101"/>
              </w:rPr>
            </w:pPr>
          </w:p>
          <w:p w:rsidR="00601284" w:rsidRPr="005A5831" w:rsidRDefault="00F43FDA" w:rsidP="000852FF">
            <w:pPr>
              <w:autoSpaceDE w:val="0"/>
              <w:autoSpaceDN w:val="0"/>
              <w:adjustRightInd w:val="0"/>
              <w:spacing w:line="240" w:lineRule="auto"/>
              <w:rPr>
                <w:rFonts w:cs="Arial"/>
                <w:szCs w:val="22"/>
              </w:rPr>
            </w:pPr>
            <w:r w:rsidRPr="00CD6915">
              <w:rPr>
                <w:rFonts w:eastAsia="Arial" w:cs="Arial"/>
                <w:w w:val="101"/>
              </w:rPr>
              <w:t>Each species is universally identified by a binomial consisting of the name of its genus and species</w:t>
            </w:r>
            <w:r>
              <w:rPr>
                <w:rFonts w:eastAsia="Arial" w:cs="Arial"/>
                <w:w w:val="101"/>
              </w:rPr>
              <w:t>.</w:t>
            </w:r>
          </w:p>
        </w:tc>
        <w:tc>
          <w:tcPr>
            <w:tcW w:w="850" w:type="dxa"/>
            <w:shd w:val="clear" w:color="auto" w:fill="auto"/>
          </w:tcPr>
          <w:p w:rsidR="00601284" w:rsidRPr="00DF028B" w:rsidRDefault="00601284" w:rsidP="000852FF">
            <w:pPr>
              <w:rPr>
                <w:b/>
              </w:rPr>
            </w:pPr>
            <w:r w:rsidRPr="00DF76F5">
              <w:t>0.4 weeks</w:t>
            </w:r>
          </w:p>
        </w:tc>
        <w:tc>
          <w:tcPr>
            <w:tcW w:w="1701" w:type="dxa"/>
            <w:shd w:val="clear" w:color="auto" w:fill="auto"/>
          </w:tcPr>
          <w:p w:rsidR="00601284" w:rsidRPr="00A5583F" w:rsidRDefault="00601284" w:rsidP="000852FF">
            <w:pPr>
              <w:autoSpaceDE w:val="0"/>
              <w:autoSpaceDN w:val="0"/>
              <w:adjustRightInd w:val="0"/>
              <w:spacing w:line="240" w:lineRule="auto"/>
              <w:rPr>
                <w:rFonts w:cs="Arial"/>
                <w:szCs w:val="22"/>
              </w:rPr>
            </w:pPr>
            <w:r w:rsidRPr="00A5583F">
              <w:rPr>
                <w:rFonts w:cs="Arial"/>
                <w:szCs w:val="22"/>
              </w:rPr>
              <w:t>• explain the hierarchical taxonomic ranks used in the classification of species.</w:t>
            </w:r>
          </w:p>
          <w:p w:rsidR="00601284" w:rsidRPr="00A5583F" w:rsidRDefault="00601284" w:rsidP="000852FF">
            <w:pPr>
              <w:autoSpaceDE w:val="0"/>
              <w:autoSpaceDN w:val="0"/>
              <w:adjustRightInd w:val="0"/>
              <w:spacing w:line="240" w:lineRule="auto"/>
              <w:rPr>
                <w:rFonts w:cs="Arial"/>
                <w:szCs w:val="22"/>
              </w:rPr>
            </w:pPr>
          </w:p>
          <w:p w:rsidR="00601284" w:rsidRPr="00A5583F" w:rsidRDefault="00601284" w:rsidP="000852FF">
            <w:pPr>
              <w:autoSpaceDE w:val="0"/>
              <w:autoSpaceDN w:val="0"/>
              <w:adjustRightInd w:val="0"/>
              <w:spacing w:line="240" w:lineRule="auto"/>
              <w:rPr>
                <w:rFonts w:cs="Arial"/>
                <w:szCs w:val="22"/>
              </w:rPr>
            </w:pPr>
            <w:r w:rsidRPr="00A5583F">
              <w:rPr>
                <w:rFonts w:cs="Arial"/>
                <w:szCs w:val="22"/>
              </w:rPr>
              <w:t>• interpret phylogenetic trees.</w:t>
            </w:r>
          </w:p>
          <w:p w:rsidR="00601284" w:rsidRPr="00A5583F" w:rsidRDefault="00601284" w:rsidP="000852FF">
            <w:pPr>
              <w:autoSpaceDE w:val="0"/>
              <w:autoSpaceDN w:val="0"/>
              <w:adjustRightInd w:val="0"/>
              <w:spacing w:line="240" w:lineRule="auto"/>
              <w:rPr>
                <w:rFonts w:cs="Arial"/>
                <w:szCs w:val="22"/>
              </w:rPr>
            </w:pPr>
          </w:p>
          <w:p w:rsidR="00601284" w:rsidRPr="00A5583F" w:rsidRDefault="00601284" w:rsidP="000852FF">
            <w:pPr>
              <w:autoSpaceDE w:val="0"/>
              <w:autoSpaceDN w:val="0"/>
              <w:adjustRightInd w:val="0"/>
              <w:spacing w:line="240" w:lineRule="auto"/>
              <w:rPr>
                <w:rFonts w:cs="Arial"/>
                <w:szCs w:val="22"/>
              </w:rPr>
            </w:pPr>
            <w:r w:rsidRPr="00A5583F">
              <w:rPr>
                <w:rFonts w:cs="Arial"/>
                <w:szCs w:val="22"/>
              </w:rPr>
              <w:t>• apply knowledge to identify different taxonomic ranks from information provided.</w:t>
            </w:r>
          </w:p>
          <w:p w:rsidR="00601284" w:rsidRPr="00A5583F" w:rsidRDefault="00601284" w:rsidP="000852FF">
            <w:pPr>
              <w:autoSpaceDE w:val="0"/>
              <w:autoSpaceDN w:val="0"/>
              <w:adjustRightInd w:val="0"/>
              <w:spacing w:line="240" w:lineRule="auto"/>
              <w:rPr>
                <w:rFonts w:cs="Arial"/>
                <w:szCs w:val="22"/>
              </w:rPr>
            </w:pPr>
          </w:p>
          <w:p w:rsidR="00601284" w:rsidRPr="004323A9" w:rsidRDefault="00601284" w:rsidP="000852FF">
            <w:pPr>
              <w:autoSpaceDE w:val="0"/>
              <w:autoSpaceDN w:val="0"/>
              <w:adjustRightInd w:val="0"/>
              <w:spacing w:line="240" w:lineRule="auto"/>
              <w:rPr>
                <w:color w:val="FF0000"/>
              </w:rPr>
            </w:pPr>
            <w:r w:rsidRPr="00A5583F">
              <w:rPr>
                <w:rFonts w:cs="Arial"/>
                <w:szCs w:val="22"/>
              </w:rPr>
              <w:t>• appreciate the difficulties in constructing valid phylogenetic classifications.</w:t>
            </w:r>
          </w:p>
        </w:tc>
        <w:tc>
          <w:tcPr>
            <w:tcW w:w="6096" w:type="dxa"/>
            <w:shd w:val="clear" w:color="auto" w:fill="auto"/>
          </w:tcPr>
          <w:p w:rsidR="00601284" w:rsidRDefault="00601284" w:rsidP="000852FF">
            <w:pPr>
              <w:rPr>
                <w:b/>
              </w:rPr>
            </w:pPr>
            <w:r>
              <w:rPr>
                <w:b/>
              </w:rPr>
              <w:t>Learning activities:</w:t>
            </w:r>
          </w:p>
          <w:p w:rsidR="00601284" w:rsidRDefault="00601284" w:rsidP="000852FF">
            <w:pPr>
              <w:rPr>
                <w:rFonts w:cs="Arial"/>
                <w:bCs/>
                <w:szCs w:val="22"/>
              </w:rPr>
            </w:pPr>
            <w:r>
              <w:rPr>
                <w:rFonts w:cs="Arial"/>
                <w:bCs/>
                <w:szCs w:val="22"/>
              </w:rPr>
              <w:t xml:space="preserve">- Provide students with some pictures e.g., CD covers and </w:t>
            </w:r>
            <w:proofErr w:type="gramStart"/>
            <w:r>
              <w:rPr>
                <w:rFonts w:cs="Arial"/>
                <w:bCs/>
                <w:szCs w:val="22"/>
              </w:rPr>
              <w:t>ask</w:t>
            </w:r>
            <w:proofErr w:type="gramEnd"/>
            <w:r>
              <w:rPr>
                <w:rFonts w:cs="Arial"/>
                <w:bCs/>
                <w:szCs w:val="22"/>
              </w:rPr>
              <w:t xml:space="preserve"> them to group them into groups, becoming ever smaller until they reach CD level. </w:t>
            </w:r>
            <w:r>
              <w:t>Each group is likely to classify in a different way, underlining the difficulty of constructing a valid phylogenetic classification. This could also be done using a selection of nails, screws, paperclips, hair pins, drawing pins etc.</w:t>
            </w:r>
          </w:p>
          <w:p w:rsidR="00601284" w:rsidRDefault="00601284" w:rsidP="000852FF">
            <w:pPr>
              <w:rPr>
                <w:rFonts w:cs="Arial"/>
                <w:bCs/>
                <w:szCs w:val="22"/>
              </w:rPr>
            </w:pPr>
            <w:r>
              <w:rPr>
                <w:rFonts w:cs="Arial"/>
                <w:bCs/>
                <w:szCs w:val="22"/>
              </w:rPr>
              <w:t>- Introduce hierarchical system used for classification of organisms. Relate to their CD classification.</w:t>
            </w:r>
          </w:p>
          <w:p w:rsidR="00601284" w:rsidRDefault="00601284" w:rsidP="000852FF">
            <w:pPr>
              <w:rPr>
                <w:rFonts w:cs="Arial"/>
                <w:bCs/>
                <w:szCs w:val="22"/>
              </w:rPr>
            </w:pPr>
            <w:r>
              <w:rPr>
                <w:rFonts w:cs="Arial"/>
                <w:bCs/>
                <w:szCs w:val="22"/>
              </w:rPr>
              <w:t>- Students develop mnemonics to remember hierarchical taxonomic ranks.</w:t>
            </w:r>
          </w:p>
          <w:p w:rsidR="00601284" w:rsidRDefault="00601284" w:rsidP="000852FF">
            <w:pPr>
              <w:rPr>
                <w:rFonts w:cs="Arial"/>
                <w:bCs/>
                <w:szCs w:val="22"/>
              </w:rPr>
            </w:pPr>
            <w:r>
              <w:rPr>
                <w:rFonts w:cs="Arial"/>
                <w:bCs/>
                <w:szCs w:val="22"/>
              </w:rPr>
              <w:t>- Provide pictures of organisms and ask them to repeat classification exercise.</w:t>
            </w:r>
          </w:p>
          <w:p w:rsidR="00601284" w:rsidRDefault="00601284" w:rsidP="000852FF">
            <w:pPr>
              <w:rPr>
                <w:rFonts w:cs="Arial"/>
                <w:bCs/>
                <w:szCs w:val="22"/>
              </w:rPr>
            </w:pPr>
            <w:r>
              <w:rPr>
                <w:rFonts w:cs="Arial"/>
                <w:bCs/>
                <w:szCs w:val="22"/>
              </w:rPr>
              <w:t>- Discuss difficulties in constructing phylogenetic classifications based on external features e.g. fish and dolphins are very different, why anatomical and physiological features are better to use, and why modern day classification is still being refined.</w:t>
            </w:r>
          </w:p>
          <w:p w:rsidR="00601284" w:rsidRDefault="00601284" w:rsidP="000852FF">
            <w:pPr>
              <w:rPr>
                <w:rFonts w:cs="Arial"/>
                <w:bCs/>
                <w:szCs w:val="22"/>
              </w:rPr>
            </w:pPr>
            <w:r>
              <w:rPr>
                <w:rFonts w:cs="Arial"/>
                <w:bCs/>
                <w:szCs w:val="22"/>
              </w:rPr>
              <w:t>- Exam questions.</w:t>
            </w:r>
          </w:p>
          <w:p w:rsidR="00601284" w:rsidRPr="00B45758" w:rsidRDefault="00601284" w:rsidP="000852FF">
            <w:pPr>
              <w:rPr>
                <w:rFonts w:cs="Arial"/>
                <w:bCs/>
                <w:szCs w:val="22"/>
              </w:rPr>
            </w:pPr>
          </w:p>
          <w:p w:rsidR="00601284" w:rsidRDefault="00601284" w:rsidP="000852FF">
            <w:pPr>
              <w:rPr>
                <w:b/>
              </w:rPr>
            </w:pPr>
            <w:r w:rsidRPr="003166E9">
              <w:rPr>
                <w:b/>
              </w:rPr>
              <w:t>Skills de</w:t>
            </w:r>
            <w:r>
              <w:rPr>
                <w:b/>
              </w:rPr>
              <w:t>veloped by learning activities:</w:t>
            </w:r>
          </w:p>
          <w:p w:rsidR="00601284" w:rsidRDefault="00601284" w:rsidP="000852FF">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understanding of classification.</w:t>
            </w:r>
          </w:p>
          <w:p w:rsidR="00601284" w:rsidRPr="007D6526" w:rsidRDefault="00601284" w:rsidP="000852FF">
            <w:pPr>
              <w:autoSpaceDE w:val="0"/>
              <w:autoSpaceDN w:val="0"/>
              <w:adjustRightInd w:val="0"/>
              <w:spacing w:line="240" w:lineRule="auto"/>
              <w:rPr>
                <w:rFonts w:cs="Arial"/>
                <w:b/>
                <w:bCs/>
                <w:szCs w:val="22"/>
              </w:rPr>
            </w:pPr>
            <w:r w:rsidRPr="008F0A56">
              <w:rPr>
                <w:rFonts w:cs="Arial"/>
                <w:b/>
                <w:bCs/>
                <w:szCs w:val="22"/>
              </w:rPr>
              <w:t>AO2 –</w:t>
            </w:r>
            <w:r>
              <w:rPr>
                <w:rFonts w:cs="Arial"/>
                <w:bCs/>
                <w:szCs w:val="22"/>
              </w:rPr>
              <w:t xml:space="preserve"> Application of knowledge to the context of particular species, based on binomial name, to identify genus and species. </w:t>
            </w:r>
          </w:p>
        </w:tc>
        <w:tc>
          <w:tcPr>
            <w:tcW w:w="1701" w:type="dxa"/>
            <w:shd w:val="clear" w:color="auto" w:fill="auto"/>
          </w:tcPr>
          <w:p w:rsidR="00601284" w:rsidRPr="00B306AF" w:rsidRDefault="00601284" w:rsidP="000852FF">
            <w:pPr>
              <w:rPr>
                <w:b/>
              </w:rPr>
            </w:pPr>
            <w:r w:rsidRPr="00B306AF">
              <w:rPr>
                <w:b/>
              </w:rPr>
              <w:t>Past exam paper material:</w:t>
            </w:r>
          </w:p>
          <w:p w:rsidR="00601284" w:rsidRDefault="00601284" w:rsidP="000852FF">
            <w:r w:rsidRPr="009E77BA">
              <w:t>BIOL</w:t>
            </w:r>
            <w:r>
              <w:t xml:space="preserve"> </w:t>
            </w:r>
            <w:r w:rsidRPr="009E77BA">
              <w:t xml:space="preserve">2 </w:t>
            </w:r>
            <w:r>
              <w:t>June 2009 – Q6a-6c;</w:t>
            </w:r>
            <w:r w:rsidRPr="009E77BA">
              <w:t xml:space="preserve"> BIOL</w:t>
            </w:r>
            <w:r>
              <w:t xml:space="preserve"> </w:t>
            </w:r>
            <w:r w:rsidRPr="009E77BA">
              <w:t xml:space="preserve">2 </w:t>
            </w:r>
            <w:r>
              <w:t>Jan 2012 – Q3</w:t>
            </w:r>
          </w:p>
          <w:p w:rsidR="00601284" w:rsidRDefault="00601284" w:rsidP="000852FF">
            <w:r w:rsidRPr="009E77BA">
              <w:t>BIOL</w:t>
            </w:r>
            <w:r>
              <w:t xml:space="preserve"> </w:t>
            </w:r>
            <w:r w:rsidRPr="009E77BA">
              <w:t xml:space="preserve">2 </w:t>
            </w:r>
            <w:r>
              <w:t>Jan 2010 – Q2;</w:t>
            </w:r>
          </w:p>
          <w:p w:rsidR="001F1180" w:rsidRDefault="001F1180" w:rsidP="000852FF">
            <w:r>
              <w:t>HBIO2 – Jan 2013 Q6a-b;</w:t>
            </w:r>
          </w:p>
          <w:p w:rsidR="001F1180" w:rsidRPr="001F1180" w:rsidRDefault="001F1180" w:rsidP="001F1180">
            <w:pPr>
              <w:rPr>
                <w:szCs w:val="22"/>
              </w:rPr>
            </w:pPr>
            <w:r>
              <w:t>HBIO2 – June 2012 Q6a;</w:t>
            </w:r>
          </w:p>
          <w:p w:rsidR="00601284" w:rsidRDefault="00601284" w:rsidP="000852FF"/>
          <w:p w:rsidR="00601284" w:rsidRPr="00F43FDA" w:rsidRDefault="00601284" w:rsidP="000852FF">
            <w:proofErr w:type="spellStart"/>
            <w:r w:rsidRPr="00F43FDA">
              <w:t>Exampro</w:t>
            </w:r>
            <w:proofErr w:type="spellEnd"/>
          </w:p>
          <w:p w:rsidR="001F1180" w:rsidRDefault="001F1180" w:rsidP="001F1180">
            <w:r>
              <w:t>BYA4 June 05 - Q5;</w:t>
            </w:r>
          </w:p>
          <w:p w:rsidR="00601284" w:rsidRDefault="00601284" w:rsidP="000852FF"/>
          <w:p w:rsidR="00601284" w:rsidRPr="0004052E" w:rsidRDefault="00601284" w:rsidP="000852FF"/>
        </w:tc>
        <w:tc>
          <w:tcPr>
            <w:tcW w:w="1667" w:type="dxa"/>
            <w:shd w:val="clear" w:color="auto" w:fill="auto"/>
          </w:tcPr>
          <w:p w:rsidR="00601284" w:rsidRDefault="00601284" w:rsidP="000852FF">
            <w:pPr>
              <w:rPr>
                <w:b/>
              </w:rPr>
            </w:pPr>
            <w:r>
              <w:rPr>
                <w:b/>
              </w:rPr>
              <w:t>Rich questions:</w:t>
            </w:r>
          </w:p>
          <w:p w:rsidR="00601284" w:rsidRPr="00AC0822" w:rsidRDefault="00601284" w:rsidP="000852FF">
            <w:r>
              <w:t>Provide information about the classification of different organisms and ask students to fill in the gaps e.g. determining the genus from the binomial name.</w:t>
            </w:r>
          </w:p>
        </w:tc>
      </w:tr>
      <w:tr w:rsidR="00601284" w:rsidRPr="00C761A3" w:rsidTr="00F43FDA">
        <w:trPr>
          <w:trHeight w:val="827"/>
        </w:trPr>
        <w:tc>
          <w:tcPr>
            <w:tcW w:w="2444" w:type="dxa"/>
            <w:shd w:val="clear" w:color="auto" w:fill="auto"/>
          </w:tcPr>
          <w:p w:rsidR="00601284" w:rsidRPr="00227591" w:rsidRDefault="00601284" w:rsidP="000852FF">
            <w:pPr>
              <w:shd w:val="clear" w:color="auto" w:fill="FFFFFF" w:themeFill="background1"/>
              <w:autoSpaceDE w:val="0"/>
              <w:autoSpaceDN w:val="0"/>
              <w:adjustRightInd w:val="0"/>
              <w:spacing w:line="240" w:lineRule="auto"/>
              <w:rPr>
                <w:rFonts w:cs="Arial"/>
                <w:szCs w:val="22"/>
              </w:rPr>
            </w:pPr>
            <w:r>
              <w:br w:type="page"/>
            </w:r>
            <w:r>
              <w:rPr>
                <w:rFonts w:cs="Arial"/>
                <w:szCs w:val="22"/>
              </w:rPr>
              <w:t>Extension</w:t>
            </w:r>
          </w:p>
        </w:tc>
        <w:tc>
          <w:tcPr>
            <w:tcW w:w="850" w:type="dxa"/>
            <w:shd w:val="clear" w:color="auto" w:fill="auto"/>
          </w:tcPr>
          <w:p w:rsidR="00601284" w:rsidRPr="00227591" w:rsidRDefault="00601284" w:rsidP="000852FF">
            <w:pPr>
              <w:shd w:val="clear" w:color="auto" w:fill="FFFFFF" w:themeFill="background1"/>
            </w:pPr>
          </w:p>
        </w:tc>
        <w:tc>
          <w:tcPr>
            <w:tcW w:w="1701" w:type="dxa"/>
            <w:shd w:val="clear" w:color="auto" w:fill="auto"/>
          </w:tcPr>
          <w:p w:rsidR="00601284" w:rsidRPr="00227591" w:rsidRDefault="00601284" w:rsidP="000852FF">
            <w:pPr>
              <w:shd w:val="clear" w:color="auto" w:fill="FFFFFF" w:themeFill="background1"/>
              <w:autoSpaceDE w:val="0"/>
              <w:autoSpaceDN w:val="0"/>
              <w:adjustRightInd w:val="0"/>
              <w:spacing w:line="240" w:lineRule="auto"/>
              <w:rPr>
                <w:rFonts w:cs="Arial"/>
                <w:color w:val="FF0000"/>
                <w:szCs w:val="22"/>
              </w:rPr>
            </w:pPr>
          </w:p>
        </w:tc>
        <w:tc>
          <w:tcPr>
            <w:tcW w:w="6096" w:type="dxa"/>
            <w:shd w:val="clear" w:color="auto" w:fill="auto"/>
          </w:tcPr>
          <w:p w:rsidR="00601284" w:rsidRDefault="00601284" w:rsidP="000852FF">
            <w:pPr>
              <w:shd w:val="clear" w:color="auto" w:fill="FFFFFF" w:themeFill="background1"/>
              <w:autoSpaceDE w:val="0"/>
              <w:autoSpaceDN w:val="0"/>
              <w:adjustRightInd w:val="0"/>
              <w:spacing w:line="240" w:lineRule="auto"/>
              <w:rPr>
                <w:rFonts w:cs="Arial"/>
                <w:bCs/>
                <w:szCs w:val="22"/>
              </w:rPr>
            </w:pPr>
            <w:r>
              <w:rPr>
                <w:rFonts w:cs="Arial"/>
                <w:bCs/>
                <w:szCs w:val="22"/>
              </w:rPr>
              <w:t>- Students could research and investigate comparative anatomy and embryology.</w:t>
            </w:r>
          </w:p>
          <w:p w:rsidR="009917E2" w:rsidRDefault="009917E2" w:rsidP="000852FF">
            <w:pPr>
              <w:shd w:val="clear" w:color="auto" w:fill="FFFFFF" w:themeFill="background1"/>
              <w:autoSpaceDE w:val="0"/>
              <w:autoSpaceDN w:val="0"/>
              <w:adjustRightInd w:val="0"/>
              <w:spacing w:line="240" w:lineRule="auto"/>
              <w:rPr>
                <w:rFonts w:cs="Arial"/>
                <w:bCs/>
                <w:szCs w:val="22"/>
              </w:rPr>
            </w:pPr>
          </w:p>
          <w:p w:rsidR="004054BA" w:rsidRDefault="004054BA" w:rsidP="000852FF">
            <w:pPr>
              <w:shd w:val="clear" w:color="auto" w:fill="FFFFFF" w:themeFill="background1"/>
              <w:autoSpaceDE w:val="0"/>
              <w:autoSpaceDN w:val="0"/>
              <w:adjustRightInd w:val="0"/>
              <w:spacing w:line="240" w:lineRule="auto"/>
              <w:rPr>
                <w:rFonts w:cs="Arial"/>
                <w:bCs/>
                <w:szCs w:val="22"/>
              </w:rPr>
            </w:pPr>
          </w:p>
          <w:p w:rsidR="004054BA" w:rsidRDefault="004054BA" w:rsidP="000852FF">
            <w:pPr>
              <w:shd w:val="clear" w:color="auto" w:fill="FFFFFF" w:themeFill="background1"/>
              <w:autoSpaceDE w:val="0"/>
              <w:autoSpaceDN w:val="0"/>
              <w:adjustRightInd w:val="0"/>
              <w:spacing w:line="240" w:lineRule="auto"/>
              <w:rPr>
                <w:rFonts w:cs="Arial"/>
                <w:bCs/>
                <w:szCs w:val="22"/>
              </w:rPr>
            </w:pPr>
          </w:p>
          <w:p w:rsidR="009917E2" w:rsidRPr="00D42D19" w:rsidRDefault="009917E2" w:rsidP="000852FF">
            <w:pPr>
              <w:shd w:val="clear" w:color="auto" w:fill="FFFFFF" w:themeFill="background1"/>
              <w:autoSpaceDE w:val="0"/>
              <w:autoSpaceDN w:val="0"/>
              <w:adjustRightInd w:val="0"/>
              <w:spacing w:line="240" w:lineRule="auto"/>
              <w:rPr>
                <w:rFonts w:cs="Arial"/>
                <w:bCs/>
                <w:szCs w:val="22"/>
              </w:rPr>
            </w:pPr>
          </w:p>
        </w:tc>
        <w:tc>
          <w:tcPr>
            <w:tcW w:w="1701" w:type="dxa"/>
            <w:shd w:val="clear" w:color="auto" w:fill="auto"/>
          </w:tcPr>
          <w:p w:rsidR="00601284" w:rsidRPr="00227591" w:rsidRDefault="00601284" w:rsidP="000852FF">
            <w:pPr>
              <w:shd w:val="clear" w:color="auto" w:fill="FFFFFF" w:themeFill="background1"/>
              <w:rPr>
                <w:szCs w:val="22"/>
              </w:rPr>
            </w:pPr>
          </w:p>
        </w:tc>
        <w:tc>
          <w:tcPr>
            <w:tcW w:w="1667" w:type="dxa"/>
            <w:shd w:val="clear" w:color="auto" w:fill="auto"/>
          </w:tcPr>
          <w:p w:rsidR="00601284" w:rsidRDefault="00601284" w:rsidP="000852FF">
            <w:pPr>
              <w:shd w:val="clear" w:color="auto" w:fill="FFFFFF" w:themeFill="background1"/>
            </w:pPr>
          </w:p>
        </w:tc>
      </w:tr>
    </w:tbl>
    <w:p w:rsidR="00126750" w:rsidRDefault="00126750">
      <w:r>
        <w:br w:type="page"/>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2"/>
        <w:gridCol w:w="1242"/>
        <w:gridCol w:w="2126"/>
        <w:gridCol w:w="5420"/>
        <w:gridCol w:w="1701"/>
        <w:gridCol w:w="2518"/>
      </w:tblGrid>
      <w:tr w:rsidR="00601284" w:rsidRPr="006359C6" w:rsidTr="00027AB8">
        <w:tc>
          <w:tcPr>
            <w:tcW w:w="1452" w:type="dxa"/>
            <w:shd w:val="clear" w:color="auto" w:fill="002448"/>
          </w:tcPr>
          <w:p w:rsidR="00601284" w:rsidRPr="00005FC5" w:rsidRDefault="00601284" w:rsidP="000852FF">
            <w:pPr>
              <w:spacing w:line="240" w:lineRule="auto"/>
              <w:rPr>
                <w:b/>
                <w:color w:val="FFFFFF" w:themeColor="background1"/>
              </w:rPr>
            </w:pPr>
            <w:r w:rsidRPr="00005FC5">
              <w:rPr>
                <w:color w:val="FFFFFF" w:themeColor="background1"/>
              </w:rPr>
              <w:lastRenderedPageBreak/>
              <w:br w:type="page"/>
            </w:r>
            <w:r w:rsidRPr="00005FC5">
              <w:rPr>
                <w:color w:val="FFFFFF" w:themeColor="background1"/>
              </w:rPr>
              <w:br w:type="page"/>
            </w:r>
            <w:r w:rsidRPr="00005FC5">
              <w:rPr>
                <w:b/>
                <w:color w:val="FFFFFF" w:themeColor="background1"/>
              </w:rPr>
              <w:t>Learning objective</w:t>
            </w:r>
          </w:p>
        </w:tc>
        <w:tc>
          <w:tcPr>
            <w:tcW w:w="1242"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Time taken</w:t>
            </w:r>
          </w:p>
        </w:tc>
        <w:tc>
          <w:tcPr>
            <w:tcW w:w="2126"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Outcome</w:t>
            </w:r>
          </w:p>
        </w:tc>
        <w:tc>
          <w:tcPr>
            <w:tcW w:w="5420"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Assessment opportunities</w:t>
            </w:r>
          </w:p>
        </w:tc>
        <w:tc>
          <w:tcPr>
            <w:tcW w:w="2518"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Resources</w:t>
            </w:r>
          </w:p>
        </w:tc>
      </w:tr>
      <w:tr w:rsidR="00601284" w:rsidRPr="001E5804" w:rsidTr="00027AB8">
        <w:trPr>
          <w:trHeight w:val="6702"/>
        </w:trPr>
        <w:tc>
          <w:tcPr>
            <w:tcW w:w="1452" w:type="dxa"/>
            <w:shd w:val="clear" w:color="auto" w:fill="auto"/>
          </w:tcPr>
          <w:p w:rsidR="00601284" w:rsidRPr="005A5831" w:rsidRDefault="00601284" w:rsidP="000852FF">
            <w:pPr>
              <w:autoSpaceDE w:val="0"/>
              <w:autoSpaceDN w:val="0"/>
              <w:adjustRightInd w:val="0"/>
              <w:spacing w:line="240" w:lineRule="auto"/>
              <w:rPr>
                <w:rFonts w:cs="Arial"/>
                <w:szCs w:val="22"/>
              </w:rPr>
            </w:pPr>
            <w:r>
              <w:rPr>
                <w:rFonts w:cs="Arial"/>
                <w:szCs w:val="22"/>
              </w:rPr>
              <w:t>Advances in immunology and genome sequencing help to clarify evolutionary relationships between organisms.</w:t>
            </w:r>
          </w:p>
        </w:tc>
        <w:tc>
          <w:tcPr>
            <w:tcW w:w="1242" w:type="dxa"/>
            <w:shd w:val="clear" w:color="auto" w:fill="auto"/>
          </w:tcPr>
          <w:p w:rsidR="00601284" w:rsidRPr="00AC0822" w:rsidRDefault="00601284" w:rsidP="000852FF">
            <w:r w:rsidRPr="00AC0822">
              <w:t>0.2 weeks</w:t>
            </w:r>
          </w:p>
        </w:tc>
        <w:tc>
          <w:tcPr>
            <w:tcW w:w="2126" w:type="dxa"/>
            <w:shd w:val="clear" w:color="auto" w:fill="auto"/>
          </w:tcPr>
          <w:p w:rsidR="00601284" w:rsidRPr="00A5583F" w:rsidRDefault="00601284" w:rsidP="000852FF">
            <w:pPr>
              <w:autoSpaceDE w:val="0"/>
              <w:autoSpaceDN w:val="0"/>
              <w:adjustRightInd w:val="0"/>
              <w:spacing w:line="240" w:lineRule="auto"/>
            </w:pPr>
            <w:r w:rsidRPr="00A5583F">
              <w:t>- explain how genetic sequencing and immunology can help us to update our understanding of evolutionary relationships.</w:t>
            </w:r>
          </w:p>
          <w:p w:rsidR="00601284" w:rsidRPr="00A5583F" w:rsidRDefault="00601284" w:rsidP="000852FF">
            <w:pPr>
              <w:autoSpaceDE w:val="0"/>
              <w:autoSpaceDN w:val="0"/>
              <w:adjustRightInd w:val="0"/>
              <w:spacing w:line="240" w:lineRule="auto"/>
            </w:pPr>
          </w:p>
          <w:p w:rsidR="00601284" w:rsidRDefault="00601284" w:rsidP="000852FF">
            <w:pPr>
              <w:autoSpaceDE w:val="0"/>
              <w:autoSpaceDN w:val="0"/>
              <w:adjustRightInd w:val="0"/>
              <w:spacing w:line="240" w:lineRule="auto"/>
            </w:pPr>
            <w:r w:rsidRPr="00A5583F">
              <w:t>- interpret results from gene</w:t>
            </w:r>
            <w:r w:rsidR="00F43FDA">
              <w:t xml:space="preserve">tic and immunological analysis to clarify taxonomic </w:t>
            </w:r>
            <w:r w:rsidRPr="00A5583F">
              <w:t>relationships between organisms.</w:t>
            </w:r>
          </w:p>
          <w:p w:rsidR="00005FC5" w:rsidRPr="00A5583F" w:rsidRDefault="00005FC5" w:rsidP="000852FF">
            <w:pPr>
              <w:autoSpaceDE w:val="0"/>
              <w:autoSpaceDN w:val="0"/>
              <w:adjustRightInd w:val="0"/>
              <w:spacing w:line="240" w:lineRule="auto"/>
            </w:pPr>
          </w:p>
          <w:p w:rsidR="00005FC5" w:rsidRPr="00C761A3" w:rsidRDefault="00005FC5" w:rsidP="00005FC5">
            <w:pPr>
              <w:autoSpaceDE w:val="0"/>
              <w:autoSpaceDN w:val="0"/>
              <w:adjustRightInd w:val="0"/>
              <w:spacing w:line="240" w:lineRule="auto"/>
              <w:rPr>
                <w:rFonts w:cs="Arial"/>
                <w:szCs w:val="22"/>
              </w:rPr>
            </w:pPr>
            <w:r w:rsidRPr="00C761A3">
              <w:rPr>
                <w:rFonts w:cs="Arial"/>
                <w:szCs w:val="22"/>
              </w:rPr>
              <w:t>• explain how gene technology has changed the way in which relationships between organisms are worked out.</w:t>
            </w:r>
          </w:p>
          <w:p w:rsidR="00601284" w:rsidRPr="00AC0822" w:rsidRDefault="00601284" w:rsidP="000852FF">
            <w:pPr>
              <w:autoSpaceDE w:val="0"/>
              <w:autoSpaceDN w:val="0"/>
              <w:adjustRightInd w:val="0"/>
              <w:spacing w:line="240" w:lineRule="auto"/>
              <w:rPr>
                <w:color w:val="FF0000"/>
              </w:rPr>
            </w:pPr>
          </w:p>
        </w:tc>
        <w:tc>
          <w:tcPr>
            <w:tcW w:w="5420" w:type="dxa"/>
            <w:shd w:val="clear" w:color="auto" w:fill="auto"/>
          </w:tcPr>
          <w:p w:rsidR="00601284" w:rsidRDefault="00601284" w:rsidP="000852FF">
            <w:pPr>
              <w:rPr>
                <w:b/>
              </w:rPr>
            </w:pPr>
            <w:r>
              <w:rPr>
                <w:b/>
              </w:rPr>
              <w:t>Learning activities:</w:t>
            </w:r>
          </w:p>
          <w:p w:rsidR="00601284" w:rsidRDefault="00601284" w:rsidP="000852FF">
            <w:r>
              <w:t xml:space="preserve">- Show students a phylogenetic tree and ask them questions requiring them to interpret relationships and discuss common ancestors. </w:t>
            </w:r>
          </w:p>
          <w:p w:rsidR="00601284" w:rsidRDefault="00601284" w:rsidP="000852FF">
            <w:r>
              <w:t>- Explain how changes in evolutionary features must have been mirrored by changes in proteins and therefore in DNA.</w:t>
            </w:r>
          </w:p>
          <w:p w:rsidR="00601284" w:rsidRDefault="00601284" w:rsidP="000852FF">
            <w:r>
              <w:t>- Explain how DNA sequencing and immunological analysis can be used to determine how closely related organisms are. Link to the idea that this is refining our idea on classification and leading to reclassification of some species.</w:t>
            </w:r>
          </w:p>
          <w:p w:rsidR="00601284" w:rsidRDefault="00601284" w:rsidP="000852FF">
            <w:r>
              <w:t>- Provide data from these experiments and ask students to interpret them.</w:t>
            </w:r>
          </w:p>
          <w:p w:rsidR="00601284" w:rsidRDefault="00601284" w:rsidP="000852FF">
            <w:pPr>
              <w:autoSpaceDE w:val="0"/>
              <w:autoSpaceDN w:val="0"/>
              <w:adjustRightInd w:val="0"/>
              <w:spacing w:line="240" w:lineRule="auto"/>
              <w:rPr>
                <w:rFonts w:cs="Arial"/>
                <w:b/>
                <w:bCs/>
                <w:szCs w:val="22"/>
              </w:rPr>
            </w:pPr>
          </w:p>
          <w:p w:rsidR="00601284" w:rsidRDefault="00601284" w:rsidP="000852FF">
            <w:pPr>
              <w:rPr>
                <w:b/>
              </w:rPr>
            </w:pPr>
            <w:r w:rsidRPr="003166E9">
              <w:rPr>
                <w:b/>
              </w:rPr>
              <w:t>Skills de</w:t>
            </w:r>
            <w:r>
              <w:rPr>
                <w:b/>
              </w:rPr>
              <w:t>veloped by learning activities:</w:t>
            </w:r>
          </w:p>
          <w:p w:rsidR="00601284" w:rsidRDefault="00601284" w:rsidP="000852FF">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understanding of how the results genomic sequencing and immunological techniques can be used to refine our understanding of evolutionary relationships.</w:t>
            </w:r>
          </w:p>
          <w:p w:rsidR="00601284" w:rsidRPr="007D6526" w:rsidRDefault="00601284" w:rsidP="000852FF">
            <w:pPr>
              <w:autoSpaceDE w:val="0"/>
              <w:autoSpaceDN w:val="0"/>
              <w:adjustRightInd w:val="0"/>
              <w:spacing w:line="240" w:lineRule="auto"/>
              <w:rPr>
                <w:rFonts w:cs="Arial"/>
                <w:b/>
                <w:bCs/>
                <w:szCs w:val="22"/>
              </w:rPr>
            </w:pPr>
            <w:r w:rsidRPr="008F0A56">
              <w:rPr>
                <w:rFonts w:cs="Arial"/>
                <w:b/>
                <w:bCs/>
                <w:szCs w:val="22"/>
              </w:rPr>
              <w:t>AO2</w:t>
            </w:r>
            <w:r>
              <w:rPr>
                <w:rFonts w:cs="Arial"/>
                <w:b/>
                <w:bCs/>
                <w:szCs w:val="22"/>
              </w:rPr>
              <w:t>/AO3</w:t>
            </w:r>
            <w:r w:rsidRPr="008F0A56">
              <w:rPr>
                <w:rFonts w:cs="Arial"/>
                <w:b/>
                <w:bCs/>
                <w:szCs w:val="22"/>
              </w:rPr>
              <w:t xml:space="preserve"> –</w:t>
            </w:r>
            <w:r>
              <w:rPr>
                <w:rFonts w:cs="Arial"/>
                <w:bCs/>
                <w:szCs w:val="22"/>
              </w:rPr>
              <w:t xml:space="preserve"> Application of knowledge to interpret data and draw conclusions on evolutionary relationships.</w:t>
            </w:r>
          </w:p>
        </w:tc>
        <w:tc>
          <w:tcPr>
            <w:tcW w:w="1701" w:type="dxa"/>
            <w:shd w:val="clear" w:color="auto" w:fill="auto"/>
          </w:tcPr>
          <w:p w:rsidR="00601284" w:rsidRPr="00B306AF" w:rsidRDefault="00601284" w:rsidP="000852FF">
            <w:pPr>
              <w:rPr>
                <w:b/>
              </w:rPr>
            </w:pPr>
            <w:r w:rsidRPr="00B306AF">
              <w:rPr>
                <w:b/>
              </w:rPr>
              <w:t>Past exam paper material:</w:t>
            </w:r>
          </w:p>
          <w:p w:rsidR="00601284" w:rsidRDefault="00601284" w:rsidP="000852FF">
            <w:r w:rsidRPr="009E77BA">
              <w:t>BIOL</w:t>
            </w:r>
            <w:r>
              <w:t xml:space="preserve"> </w:t>
            </w:r>
            <w:r w:rsidRPr="009E77BA">
              <w:t xml:space="preserve">2 </w:t>
            </w:r>
            <w:r>
              <w:t>Jan 2012 – Q6;</w:t>
            </w:r>
          </w:p>
          <w:p w:rsidR="00601284" w:rsidRDefault="00601284" w:rsidP="000852FF">
            <w:r>
              <w:t>BIOL 2 June 2011 – Q7</w:t>
            </w:r>
          </w:p>
          <w:p w:rsidR="001F1180" w:rsidRDefault="001F1180" w:rsidP="001F1180">
            <w:r>
              <w:t>HBIO2 – Jan 2013 Q6c;</w:t>
            </w:r>
          </w:p>
          <w:p w:rsidR="006A2701" w:rsidRPr="00570484" w:rsidRDefault="006A2701" w:rsidP="006A2701">
            <w:pPr>
              <w:rPr>
                <w:szCs w:val="22"/>
              </w:rPr>
            </w:pPr>
            <w:r>
              <w:t>HBIO2 June 2010 – Q7b;</w:t>
            </w:r>
          </w:p>
          <w:p w:rsidR="00601284" w:rsidRPr="00355438" w:rsidRDefault="00601284" w:rsidP="000852FF">
            <w:pPr>
              <w:rPr>
                <w:b/>
              </w:rPr>
            </w:pPr>
            <w:r>
              <w:br/>
            </w:r>
            <w:proofErr w:type="spellStart"/>
            <w:r w:rsidRPr="00355438">
              <w:rPr>
                <w:b/>
              </w:rPr>
              <w:t>Exampro</w:t>
            </w:r>
            <w:proofErr w:type="spellEnd"/>
          </w:p>
        </w:tc>
        <w:tc>
          <w:tcPr>
            <w:tcW w:w="2518" w:type="dxa"/>
            <w:shd w:val="clear" w:color="auto" w:fill="auto"/>
          </w:tcPr>
          <w:p w:rsidR="00027AB8" w:rsidRDefault="00406A37" w:rsidP="000852FF">
            <w:pPr>
              <w:rPr>
                <w:b/>
              </w:rPr>
            </w:pPr>
            <w:hyperlink r:id="rId83" w:history="1">
              <w:r w:rsidR="00027AB8" w:rsidRPr="005371DF">
                <w:rPr>
                  <w:rStyle w:val="Hyperlink"/>
                  <w:b/>
                </w:rPr>
                <w:t>http://www.saps.org.uk/secondary/teaching-resources/815-classification-techniques-and-useful-plants</w:t>
              </w:r>
            </w:hyperlink>
          </w:p>
          <w:p w:rsidR="00027AB8" w:rsidRDefault="00027AB8" w:rsidP="000852FF">
            <w:pPr>
              <w:rPr>
                <w:b/>
              </w:rPr>
            </w:pPr>
          </w:p>
          <w:p w:rsidR="00601284" w:rsidRDefault="00601284" w:rsidP="000852FF">
            <w:pPr>
              <w:rPr>
                <w:b/>
              </w:rPr>
            </w:pPr>
            <w:r>
              <w:rPr>
                <w:b/>
              </w:rPr>
              <w:t>Rich questions:</w:t>
            </w:r>
          </w:p>
          <w:p w:rsidR="00601284" w:rsidRDefault="00601284" w:rsidP="000852FF">
            <w:r>
              <w:t>- Explain why determining the similarity of DNA sequences for common genes is a valid way of determining evolutionary relationships.</w:t>
            </w:r>
          </w:p>
          <w:p w:rsidR="00601284" w:rsidRDefault="00601284" w:rsidP="000852FF">
            <w:r>
              <w:t>- Explain why immunological comparisons are a valid way of determining evolutionary relationships.</w:t>
            </w:r>
          </w:p>
          <w:p w:rsidR="00601284" w:rsidRDefault="00601284" w:rsidP="000852FF">
            <w:r>
              <w:t>- Explain why these techniques allow us to classify more accurately than comparing anatomical features.</w:t>
            </w:r>
          </w:p>
          <w:p w:rsidR="00601284" w:rsidRPr="001E5804" w:rsidRDefault="00601284" w:rsidP="000852FF">
            <w:pPr>
              <w:rPr>
                <w:b/>
              </w:rPr>
            </w:pPr>
          </w:p>
        </w:tc>
      </w:tr>
    </w:tbl>
    <w:p w:rsidR="00126750" w:rsidRDefault="00126750" w:rsidP="006A1C8E">
      <w:pPr>
        <w:pStyle w:val="Heading3"/>
      </w:pPr>
      <w:bookmarkStart w:id="25" w:name="_Toc405900240"/>
      <w:bookmarkStart w:id="26" w:name="_Toc405901242"/>
    </w:p>
    <w:p w:rsidR="006A1C8E" w:rsidRPr="00C761A3" w:rsidRDefault="006A1C8E" w:rsidP="006A1C8E">
      <w:pPr>
        <w:pStyle w:val="Heading3"/>
      </w:pPr>
      <w:r>
        <w:t>3.1.11</w:t>
      </w:r>
      <w:r>
        <w:tab/>
        <w:t>Biodiversity within a community</w:t>
      </w:r>
    </w:p>
    <w:p w:rsidR="00422ACE" w:rsidRPr="00C761A3" w:rsidRDefault="00422ACE" w:rsidP="002E67C4">
      <w:pPr>
        <w:pStyle w:val="Heading4"/>
      </w:pPr>
      <w:r w:rsidRPr="00C761A3">
        <w:t>3.</w:t>
      </w:r>
      <w:r>
        <w:t>1</w:t>
      </w:r>
      <w:r w:rsidRPr="00C761A3">
        <w:t>.</w:t>
      </w:r>
      <w:r>
        <w:t>11.1 Genetic diversity</w:t>
      </w:r>
    </w:p>
    <w:p w:rsidR="00005FC5" w:rsidRPr="00C761A3" w:rsidRDefault="00005FC5" w:rsidP="00005FC5">
      <w:pPr>
        <w:spacing w:line="240" w:lineRule="auto"/>
        <w:rPr>
          <w:b/>
        </w:rPr>
      </w:pPr>
    </w:p>
    <w:p w:rsidR="00005FC5" w:rsidRPr="00C761A3" w:rsidRDefault="00005FC5" w:rsidP="00005FC5">
      <w:pPr>
        <w:spacing w:line="240" w:lineRule="auto"/>
      </w:pPr>
      <w:r w:rsidRPr="00C761A3">
        <w:t>Prior knowledge:</w:t>
      </w:r>
    </w:p>
    <w:p w:rsidR="00005FC5" w:rsidRPr="00C761A3" w:rsidRDefault="00005FC5" w:rsidP="00005FC5">
      <w:pPr>
        <w:spacing w:line="240" w:lineRule="auto"/>
      </w:pPr>
      <w:r w:rsidRPr="00C761A3">
        <w:t>- Studying the similarities and differences between organisms allows us to classify organisms and understand evolutionary/ecological relationships.</w:t>
      </w:r>
    </w:p>
    <w:p w:rsidR="00005FC5" w:rsidRPr="00C761A3" w:rsidRDefault="00005FC5" w:rsidP="00005FC5">
      <w:pPr>
        <w:spacing w:line="240" w:lineRule="auto"/>
      </w:pPr>
      <w:r w:rsidRPr="00C761A3">
        <w:t>- Variation between organisms can be caused by the genes they inherit, the conditions in which they develop, or both.</w:t>
      </w:r>
    </w:p>
    <w:p w:rsidR="00005FC5" w:rsidRPr="00C761A3" w:rsidRDefault="00005FC5" w:rsidP="00005FC5">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57"/>
        <w:gridCol w:w="857"/>
        <w:gridCol w:w="2713"/>
        <w:gridCol w:w="5346"/>
        <w:gridCol w:w="1843"/>
        <w:gridCol w:w="1951"/>
      </w:tblGrid>
      <w:tr w:rsidR="00005FC5" w:rsidRPr="00C761A3" w:rsidTr="006A1C8E">
        <w:tc>
          <w:tcPr>
            <w:tcW w:w="1857" w:type="dxa"/>
            <w:shd w:val="clear" w:color="auto" w:fill="002448"/>
          </w:tcPr>
          <w:p w:rsidR="00005FC5" w:rsidRPr="00005FC5" w:rsidRDefault="00005FC5" w:rsidP="000852FF">
            <w:pPr>
              <w:spacing w:line="240" w:lineRule="auto"/>
              <w:rPr>
                <w:b/>
                <w:color w:val="FFFFFF" w:themeColor="background1"/>
              </w:rPr>
            </w:pPr>
            <w:r w:rsidRPr="00005FC5">
              <w:rPr>
                <w:color w:val="FFFFFF" w:themeColor="background1"/>
              </w:rPr>
              <w:br w:type="page"/>
            </w:r>
            <w:r w:rsidRPr="00005FC5">
              <w:rPr>
                <w:b/>
                <w:color w:val="FFFFFF" w:themeColor="background1"/>
              </w:rPr>
              <w:t>Learning objective</w:t>
            </w:r>
          </w:p>
        </w:tc>
        <w:tc>
          <w:tcPr>
            <w:tcW w:w="857" w:type="dxa"/>
            <w:shd w:val="clear" w:color="auto" w:fill="002448"/>
          </w:tcPr>
          <w:p w:rsidR="00005FC5" w:rsidRPr="00005FC5" w:rsidRDefault="00005FC5" w:rsidP="000852FF">
            <w:pPr>
              <w:spacing w:line="240" w:lineRule="auto"/>
              <w:rPr>
                <w:b/>
                <w:color w:val="FFFFFF" w:themeColor="background1"/>
              </w:rPr>
            </w:pPr>
            <w:r w:rsidRPr="00005FC5">
              <w:rPr>
                <w:b/>
                <w:color w:val="FFFFFF" w:themeColor="background1"/>
              </w:rPr>
              <w:t>Time taken</w:t>
            </w:r>
          </w:p>
        </w:tc>
        <w:tc>
          <w:tcPr>
            <w:tcW w:w="2713" w:type="dxa"/>
            <w:shd w:val="clear" w:color="auto" w:fill="002448"/>
          </w:tcPr>
          <w:p w:rsidR="00005FC5" w:rsidRPr="00005FC5" w:rsidRDefault="00005FC5" w:rsidP="000852FF">
            <w:pPr>
              <w:spacing w:line="240" w:lineRule="auto"/>
              <w:rPr>
                <w:b/>
                <w:color w:val="FFFFFF" w:themeColor="background1"/>
              </w:rPr>
            </w:pPr>
            <w:r w:rsidRPr="00005FC5">
              <w:rPr>
                <w:b/>
                <w:color w:val="FFFFFF" w:themeColor="background1"/>
              </w:rPr>
              <w:t>Learning Outcome</w:t>
            </w:r>
          </w:p>
        </w:tc>
        <w:tc>
          <w:tcPr>
            <w:tcW w:w="5346" w:type="dxa"/>
            <w:shd w:val="clear" w:color="auto" w:fill="002448"/>
          </w:tcPr>
          <w:p w:rsidR="00005FC5" w:rsidRPr="00005FC5" w:rsidRDefault="00005FC5" w:rsidP="000852FF">
            <w:pPr>
              <w:spacing w:line="240" w:lineRule="auto"/>
              <w:rPr>
                <w:b/>
                <w:color w:val="FFFFFF" w:themeColor="background1"/>
              </w:rPr>
            </w:pPr>
            <w:r w:rsidRPr="00005FC5">
              <w:rPr>
                <w:b/>
                <w:color w:val="FFFFFF" w:themeColor="background1"/>
              </w:rPr>
              <w:t>Learning activity with opportunity to develop skills</w:t>
            </w:r>
          </w:p>
        </w:tc>
        <w:tc>
          <w:tcPr>
            <w:tcW w:w="1843" w:type="dxa"/>
            <w:shd w:val="clear" w:color="auto" w:fill="002448"/>
          </w:tcPr>
          <w:p w:rsidR="00005FC5" w:rsidRPr="00005FC5" w:rsidRDefault="00005FC5" w:rsidP="000852FF">
            <w:pPr>
              <w:spacing w:line="240" w:lineRule="auto"/>
              <w:rPr>
                <w:b/>
                <w:color w:val="FFFFFF" w:themeColor="background1"/>
              </w:rPr>
            </w:pPr>
            <w:r w:rsidRPr="00005FC5">
              <w:rPr>
                <w:b/>
                <w:color w:val="FFFFFF" w:themeColor="background1"/>
              </w:rPr>
              <w:t>Assessment opportunities</w:t>
            </w:r>
          </w:p>
        </w:tc>
        <w:tc>
          <w:tcPr>
            <w:tcW w:w="1951" w:type="dxa"/>
            <w:shd w:val="clear" w:color="auto" w:fill="002448"/>
          </w:tcPr>
          <w:p w:rsidR="00005FC5" w:rsidRPr="00005FC5" w:rsidRDefault="00005FC5" w:rsidP="000852FF">
            <w:pPr>
              <w:spacing w:line="240" w:lineRule="auto"/>
              <w:rPr>
                <w:b/>
                <w:color w:val="FFFFFF" w:themeColor="background1"/>
              </w:rPr>
            </w:pPr>
            <w:r w:rsidRPr="00005FC5">
              <w:rPr>
                <w:b/>
                <w:color w:val="FFFFFF" w:themeColor="background1"/>
              </w:rPr>
              <w:t>Resources</w:t>
            </w:r>
          </w:p>
        </w:tc>
      </w:tr>
      <w:tr w:rsidR="00005FC5" w:rsidRPr="00C761A3" w:rsidTr="006A1C8E">
        <w:trPr>
          <w:trHeight w:val="3662"/>
        </w:trPr>
        <w:tc>
          <w:tcPr>
            <w:tcW w:w="1857" w:type="dxa"/>
            <w:shd w:val="clear" w:color="auto" w:fill="auto"/>
          </w:tcPr>
          <w:p w:rsidR="00005FC5" w:rsidRPr="00C761A3" w:rsidRDefault="00005FC5" w:rsidP="00005FC5">
            <w:pPr>
              <w:autoSpaceDE w:val="0"/>
              <w:autoSpaceDN w:val="0"/>
              <w:adjustRightInd w:val="0"/>
              <w:spacing w:line="240" w:lineRule="auto"/>
              <w:rPr>
                <w:rFonts w:cs="Arial"/>
                <w:szCs w:val="22"/>
              </w:rPr>
            </w:pPr>
            <w:r w:rsidRPr="00C761A3">
              <w:rPr>
                <w:rFonts w:cs="Arial"/>
                <w:szCs w:val="22"/>
              </w:rPr>
              <w:t>Genetic diversity within, or between species, can be made by comparing the base sequences of DNA or mRNA</w:t>
            </w:r>
            <w:r>
              <w:rPr>
                <w:rFonts w:cs="Arial"/>
                <w:szCs w:val="22"/>
              </w:rPr>
              <w:t>,</w:t>
            </w:r>
            <w:r w:rsidRPr="00C761A3">
              <w:rPr>
                <w:rFonts w:cs="Arial"/>
                <w:szCs w:val="22"/>
              </w:rPr>
              <w:t xml:space="preserve"> the frequency </w:t>
            </w:r>
            <w:r>
              <w:rPr>
                <w:rFonts w:cs="Arial"/>
                <w:szCs w:val="22"/>
              </w:rPr>
              <w:t>of specific base sequences or alleles in populations</w:t>
            </w:r>
            <w:r w:rsidRPr="00C761A3">
              <w:rPr>
                <w:rFonts w:cs="Arial"/>
                <w:szCs w:val="22"/>
              </w:rPr>
              <w:t>, or the amino acid sequences of</w:t>
            </w:r>
            <w:r>
              <w:rPr>
                <w:rFonts w:cs="Arial"/>
                <w:szCs w:val="22"/>
              </w:rPr>
              <w:t xml:space="preserve"> encoded</w:t>
            </w:r>
            <w:r w:rsidRPr="00C761A3">
              <w:rPr>
                <w:rFonts w:cs="Arial"/>
                <w:szCs w:val="22"/>
              </w:rPr>
              <w:t xml:space="preserve"> proteins.</w:t>
            </w:r>
          </w:p>
        </w:tc>
        <w:tc>
          <w:tcPr>
            <w:tcW w:w="857" w:type="dxa"/>
            <w:shd w:val="clear" w:color="auto" w:fill="auto"/>
          </w:tcPr>
          <w:p w:rsidR="00005FC5" w:rsidRPr="00C761A3" w:rsidRDefault="00005FC5" w:rsidP="000852FF">
            <w:pPr>
              <w:rPr>
                <w:b/>
              </w:rPr>
            </w:pPr>
            <w:r w:rsidRPr="00C761A3">
              <w:t>0.6 weeks</w:t>
            </w:r>
          </w:p>
        </w:tc>
        <w:tc>
          <w:tcPr>
            <w:tcW w:w="2713" w:type="dxa"/>
            <w:shd w:val="clear" w:color="auto" w:fill="auto"/>
          </w:tcPr>
          <w:p w:rsidR="00005FC5" w:rsidRPr="00C761A3" w:rsidRDefault="00005FC5" w:rsidP="000852FF">
            <w:pPr>
              <w:autoSpaceDE w:val="0"/>
              <w:autoSpaceDN w:val="0"/>
              <w:adjustRightInd w:val="0"/>
              <w:spacing w:line="240" w:lineRule="auto"/>
              <w:rPr>
                <w:rFonts w:cs="Arial"/>
                <w:szCs w:val="22"/>
              </w:rPr>
            </w:pPr>
            <w:r w:rsidRPr="00C761A3">
              <w:rPr>
                <w:rFonts w:cs="Arial"/>
                <w:szCs w:val="22"/>
              </w:rPr>
              <w:t>• explain how DNA hybridisation</w:t>
            </w:r>
            <w:r>
              <w:rPr>
                <w:rFonts w:cs="Arial"/>
                <w:szCs w:val="22"/>
              </w:rPr>
              <w:t>, DNA sequencing</w:t>
            </w:r>
            <w:r w:rsidRPr="00C761A3">
              <w:rPr>
                <w:rFonts w:cs="Arial"/>
                <w:szCs w:val="22"/>
              </w:rPr>
              <w:t xml:space="preserve"> and biochemical analysis can be used to suggest relationships between different organisms within/between species.</w:t>
            </w:r>
          </w:p>
          <w:p w:rsidR="00005FC5" w:rsidRPr="00C761A3" w:rsidRDefault="00005FC5" w:rsidP="000852FF">
            <w:pPr>
              <w:autoSpaceDE w:val="0"/>
              <w:autoSpaceDN w:val="0"/>
              <w:adjustRightInd w:val="0"/>
              <w:spacing w:line="240" w:lineRule="auto"/>
              <w:rPr>
                <w:rFonts w:cs="Arial"/>
                <w:szCs w:val="22"/>
              </w:rPr>
            </w:pPr>
          </w:p>
          <w:p w:rsidR="00005FC5" w:rsidRPr="00C761A3" w:rsidRDefault="00005FC5" w:rsidP="000852FF">
            <w:pPr>
              <w:autoSpaceDE w:val="0"/>
              <w:autoSpaceDN w:val="0"/>
              <w:adjustRightInd w:val="0"/>
              <w:spacing w:line="240" w:lineRule="auto"/>
              <w:rPr>
                <w:rFonts w:cs="Arial"/>
                <w:szCs w:val="22"/>
              </w:rPr>
            </w:pPr>
            <w:r w:rsidRPr="00C761A3">
              <w:rPr>
                <w:rFonts w:cs="Arial"/>
                <w:szCs w:val="22"/>
              </w:rPr>
              <w:t xml:space="preserve">• interpret data relating to </w:t>
            </w:r>
          </w:p>
          <w:p w:rsidR="00005FC5" w:rsidRPr="00C761A3" w:rsidRDefault="00005FC5" w:rsidP="000852FF">
            <w:pPr>
              <w:autoSpaceDE w:val="0"/>
              <w:autoSpaceDN w:val="0"/>
              <w:adjustRightInd w:val="0"/>
              <w:spacing w:line="240" w:lineRule="auto"/>
              <w:rPr>
                <w:rFonts w:cs="Arial"/>
                <w:szCs w:val="22"/>
              </w:rPr>
            </w:pPr>
            <w:r w:rsidRPr="00C761A3">
              <w:rPr>
                <w:rFonts w:cs="Arial"/>
                <w:szCs w:val="22"/>
              </w:rPr>
              <w:t>DNA hybridisation</w:t>
            </w:r>
            <w:r>
              <w:rPr>
                <w:rFonts w:cs="Arial"/>
                <w:szCs w:val="22"/>
              </w:rPr>
              <w:t>, DNA sequencing</w:t>
            </w:r>
            <w:r w:rsidRPr="00C761A3">
              <w:rPr>
                <w:rFonts w:cs="Arial"/>
                <w:szCs w:val="22"/>
              </w:rPr>
              <w:t xml:space="preserve"> or biochemical analysis.</w:t>
            </w:r>
          </w:p>
          <w:p w:rsidR="00005FC5" w:rsidRPr="00C761A3" w:rsidRDefault="00005FC5" w:rsidP="000852FF">
            <w:pPr>
              <w:autoSpaceDE w:val="0"/>
              <w:autoSpaceDN w:val="0"/>
              <w:adjustRightInd w:val="0"/>
              <w:spacing w:line="240" w:lineRule="auto"/>
              <w:rPr>
                <w:rFonts w:cs="Arial"/>
                <w:szCs w:val="22"/>
              </w:rPr>
            </w:pPr>
          </w:p>
          <w:p w:rsidR="00005FC5" w:rsidRPr="00C761A3" w:rsidRDefault="00005FC5" w:rsidP="00005FC5">
            <w:pPr>
              <w:autoSpaceDE w:val="0"/>
              <w:autoSpaceDN w:val="0"/>
              <w:adjustRightInd w:val="0"/>
              <w:spacing w:line="240" w:lineRule="auto"/>
              <w:rPr>
                <w:rFonts w:cs="Arial"/>
                <w:szCs w:val="22"/>
              </w:rPr>
            </w:pPr>
            <w:r w:rsidRPr="00C761A3">
              <w:rPr>
                <w:rFonts w:cs="Arial"/>
                <w:szCs w:val="22"/>
              </w:rPr>
              <w:t xml:space="preserve">• </w:t>
            </w:r>
            <w:r w:rsidRPr="00CD6915">
              <w:rPr>
                <w:rFonts w:eastAsia="Arial" w:cs="Arial"/>
                <w:w w:val="101"/>
              </w:rPr>
              <w:t>interpret data relating to similarities and differences in base sequences or in amino acid sequences to suggest relationsh</w:t>
            </w:r>
            <w:r>
              <w:rPr>
                <w:rFonts w:eastAsia="Arial" w:cs="Arial"/>
                <w:w w:val="101"/>
              </w:rPr>
              <w:t>ips between different organisms</w:t>
            </w:r>
            <w:r>
              <w:rPr>
                <w:rFonts w:cs="Arial"/>
                <w:szCs w:val="22"/>
              </w:rPr>
              <w:t>.</w:t>
            </w:r>
          </w:p>
        </w:tc>
        <w:tc>
          <w:tcPr>
            <w:tcW w:w="5346" w:type="dxa"/>
            <w:shd w:val="clear" w:color="auto" w:fill="auto"/>
          </w:tcPr>
          <w:p w:rsidR="00005FC5" w:rsidRPr="00C761A3" w:rsidRDefault="00005FC5" w:rsidP="000852FF">
            <w:pPr>
              <w:rPr>
                <w:b/>
              </w:rPr>
            </w:pPr>
            <w:r w:rsidRPr="00C761A3">
              <w:rPr>
                <w:b/>
              </w:rPr>
              <w:t>Learning activities:</w:t>
            </w:r>
          </w:p>
          <w:p w:rsidR="00005FC5" w:rsidRPr="00C761A3" w:rsidRDefault="00005FC5" w:rsidP="000852FF">
            <w:pPr>
              <w:autoSpaceDE w:val="0"/>
              <w:autoSpaceDN w:val="0"/>
              <w:adjustRightInd w:val="0"/>
              <w:spacing w:line="240" w:lineRule="auto"/>
              <w:rPr>
                <w:rFonts w:cs="Arial"/>
                <w:bCs/>
                <w:szCs w:val="22"/>
              </w:rPr>
            </w:pPr>
            <w:r w:rsidRPr="00C761A3">
              <w:rPr>
                <w:rFonts w:cs="Arial"/>
                <w:bCs/>
                <w:szCs w:val="22"/>
              </w:rPr>
              <w:t>- Teacher explanation about the methods for assessing genetic diversity and how this can be applied to allow revision of the classification system and how some organisms relate to each other.</w:t>
            </w:r>
          </w:p>
          <w:p w:rsidR="00005FC5" w:rsidRPr="00C761A3" w:rsidRDefault="00005FC5" w:rsidP="000852FF">
            <w:pPr>
              <w:autoSpaceDE w:val="0"/>
              <w:autoSpaceDN w:val="0"/>
              <w:adjustRightInd w:val="0"/>
              <w:spacing w:line="240" w:lineRule="auto"/>
              <w:rPr>
                <w:rFonts w:cs="Arial"/>
                <w:bCs/>
                <w:szCs w:val="22"/>
              </w:rPr>
            </w:pPr>
            <w:r w:rsidRPr="00C761A3">
              <w:rPr>
                <w:rFonts w:cs="Arial"/>
                <w:bCs/>
                <w:szCs w:val="22"/>
              </w:rPr>
              <w:t>- Work through some data analysis exercises together to assess genetic diversity and the relationships between organisms.</w:t>
            </w:r>
          </w:p>
          <w:p w:rsidR="00005FC5" w:rsidRPr="00C761A3" w:rsidRDefault="00DA1113" w:rsidP="000852FF">
            <w:pPr>
              <w:autoSpaceDE w:val="0"/>
              <w:autoSpaceDN w:val="0"/>
              <w:adjustRightInd w:val="0"/>
              <w:spacing w:line="240" w:lineRule="auto"/>
              <w:rPr>
                <w:rFonts w:cs="Arial"/>
                <w:bCs/>
                <w:szCs w:val="22"/>
              </w:rPr>
            </w:pPr>
            <w:r>
              <w:rPr>
                <w:rFonts w:cs="Arial"/>
                <w:bCs/>
                <w:szCs w:val="22"/>
              </w:rPr>
              <w:t>- Past e</w:t>
            </w:r>
            <w:r w:rsidR="00005FC5" w:rsidRPr="00C761A3">
              <w:rPr>
                <w:rFonts w:cs="Arial"/>
                <w:bCs/>
                <w:szCs w:val="22"/>
              </w:rPr>
              <w:t>xam questions.</w:t>
            </w:r>
          </w:p>
          <w:p w:rsidR="00005FC5" w:rsidRPr="00C761A3" w:rsidRDefault="00005FC5" w:rsidP="000852FF">
            <w:pPr>
              <w:autoSpaceDE w:val="0"/>
              <w:autoSpaceDN w:val="0"/>
              <w:adjustRightInd w:val="0"/>
              <w:spacing w:line="240" w:lineRule="auto"/>
              <w:rPr>
                <w:rFonts w:cs="Arial"/>
                <w:bCs/>
                <w:szCs w:val="22"/>
              </w:rPr>
            </w:pPr>
          </w:p>
          <w:p w:rsidR="00005FC5" w:rsidRPr="00C761A3" w:rsidRDefault="00005FC5" w:rsidP="000852FF">
            <w:pPr>
              <w:rPr>
                <w:b/>
              </w:rPr>
            </w:pPr>
            <w:r w:rsidRPr="00C761A3">
              <w:rPr>
                <w:b/>
              </w:rPr>
              <w:t>Skills developed by learning activities:</w:t>
            </w:r>
          </w:p>
          <w:p w:rsidR="00005FC5" w:rsidRDefault="00005FC5" w:rsidP="000852FF">
            <w:pPr>
              <w:rPr>
                <w:rFonts w:cs="Arial"/>
                <w:bCs/>
                <w:szCs w:val="22"/>
              </w:rPr>
            </w:pPr>
            <w:r>
              <w:rPr>
                <w:rFonts w:cs="Arial"/>
                <w:b/>
                <w:bCs/>
                <w:szCs w:val="22"/>
              </w:rPr>
              <w:t>Mathematical requirement 14</w:t>
            </w:r>
            <w:r w:rsidRPr="00C761A3">
              <w:rPr>
                <w:rFonts w:cs="Arial"/>
                <w:b/>
                <w:bCs/>
                <w:szCs w:val="22"/>
              </w:rPr>
              <w:t xml:space="preserve"> - </w:t>
            </w:r>
            <w:r w:rsidRPr="00C761A3">
              <w:rPr>
                <w:rFonts w:cs="Arial"/>
                <w:bCs/>
                <w:szCs w:val="22"/>
              </w:rPr>
              <w:t>Interpret tabular data relating to amino acid sequences or DNA hybridisation of different organisms, and draw conclusions about the evolutionary relationships between the organisms</w:t>
            </w:r>
            <w:r>
              <w:rPr>
                <w:rFonts w:cs="Arial"/>
                <w:bCs/>
                <w:szCs w:val="22"/>
              </w:rPr>
              <w:t>.</w:t>
            </w:r>
          </w:p>
          <w:p w:rsidR="00005FC5" w:rsidRDefault="00005FC5" w:rsidP="00005FC5">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understanding of how genetic diversity can be measured.</w:t>
            </w:r>
          </w:p>
          <w:p w:rsidR="00005FC5" w:rsidRPr="00C761A3" w:rsidRDefault="00005FC5" w:rsidP="00005FC5">
            <w:pPr>
              <w:rPr>
                <w:rFonts w:cs="Arial"/>
                <w:b/>
                <w:szCs w:val="22"/>
              </w:rPr>
            </w:pPr>
            <w:r w:rsidRPr="008F0A56">
              <w:rPr>
                <w:rFonts w:cs="Arial"/>
                <w:b/>
                <w:bCs/>
                <w:szCs w:val="22"/>
              </w:rPr>
              <w:t>AO2</w:t>
            </w:r>
            <w:r>
              <w:rPr>
                <w:rFonts w:cs="Arial"/>
                <w:b/>
                <w:bCs/>
                <w:szCs w:val="22"/>
              </w:rPr>
              <w:t>/AO3</w:t>
            </w:r>
            <w:r w:rsidRPr="008F0A56">
              <w:rPr>
                <w:rFonts w:cs="Arial"/>
                <w:b/>
                <w:bCs/>
                <w:szCs w:val="22"/>
              </w:rPr>
              <w:t xml:space="preserve"> –</w:t>
            </w:r>
            <w:r>
              <w:rPr>
                <w:rFonts w:cs="Arial"/>
                <w:bCs/>
                <w:szCs w:val="22"/>
              </w:rPr>
              <w:t xml:space="preserve"> Application of knowledge to interpret data and draw conclusions on evolutionary relationships.</w:t>
            </w:r>
          </w:p>
        </w:tc>
        <w:tc>
          <w:tcPr>
            <w:tcW w:w="1843" w:type="dxa"/>
            <w:shd w:val="clear" w:color="auto" w:fill="auto"/>
          </w:tcPr>
          <w:p w:rsidR="00DA1113" w:rsidRDefault="00005FC5" w:rsidP="000852FF">
            <w:r w:rsidRPr="00C761A3">
              <w:rPr>
                <w:b/>
              </w:rPr>
              <w:t xml:space="preserve">Past exam paper material: </w:t>
            </w:r>
            <w:r w:rsidR="00DA1113">
              <w:t>BIOL2 Jan13 -</w:t>
            </w:r>
            <w:r w:rsidR="00B95CC0">
              <w:t>Q3;</w:t>
            </w:r>
            <w:r w:rsidRPr="00C761A3">
              <w:t xml:space="preserve"> </w:t>
            </w:r>
          </w:p>
          <w:p w:rsidR="00B95CC0" w:rsidRDefault="00DA1113" w:rsidP="000852FF">
            <w:r>
              <w:t>BIOL2 Jun</w:t>
            </w:r>
            <w:r w:rsidR="00B95CC0">
              <w:t xml:space="preserve">12 </w:t>
            </w:r>
            <w:r>
              <w:t>-</w:t>
            </w:r>
            <w:r w:rsidR="00B95CC0">
              <w:t>Q6 (except 6c);</w:t>
            </w:r>
            <w:r w:rsidR="00005FC5" w:rsidRPr="00C761A3">
              <w:t xml:space="preserve"> </w:t>
            </w:r>
          </w:p>
          <w:p w:rsidR="00B95CC0" w:rsidRDefault="00DA1113" w:rsidP="000852FF">
            <w:pPr>
              <w:rPr>
                <w:b/>
              </w:rPr>
            </w:pPr>
            <w:r>
              <w:t>BIOL2 Jan</w:t>
            </w:r>
            <w:r w:rsidR="00005FC5" w:rsidRPr="00C761A3">
              <w:t>11 – Q3</w:t>
            </w:r>
            <w:r w:rsidR="00B95CC0">
              <w:rPr>
                <w:b/>
              </w:rPr>
              <w:t>;</w:t>
            </w:r>
            <w:r w:rsidR="00005FC5" w:rsidRPr="00C761A3">
              <w:rPr>
                <w:b/>
              </w:rPr>
              <w:t xml:space="preserve"> </w:t>
            </w:r>
          </w:p>
          <w:p w:rsidR="00DA1113" w:rsidRDefault="00DA1113" w:rsidP="000852FF">
            <w:r>
              <w:t>BIOL2 Jun</w:t>
            </w:r>
            <w:r w:rsidR="00005FC5" w:rsidRPr="00C761A3">
              <w:t>13 – Q1</w:t>
            </w:r>
            <w:r w:rsidR="00B95CC0">
              <w:t>;</w:t>
            </w:r>
            <w:r>
              <w:t xml:space="preserve"> </w:t>
            </w:r>
          </w:p>
          <w:p w:rsidR="00DA1113" w:rsidRDefault="00DA1113" w:rsidP="000852FF">
            <w:r>
              <w:t>BIOL2 Jun</w:t>
            </w:r>
            <w:r w:rsidR="00005FC5" w:rsidRPr="00C761A3">
              <w:t>09 – Q8d</w:t>
            </w:r>
            <w:r w:rsidR="00B95CC0">
              <w:t>;</w:t>
            </w:r>
            <w:r>
              <w:t xml:space="preserve"> </w:t>
            </w:r>
          </w:p>
          <w:p w:rsidR="00DA1113" w:rsidRDefault="00DA1113" w:rsidP="000852FF">
            <w:r>
              <w:t>BIOL2 Jan</w:t>
            </w:r>
            <w:r w:rsidR="00005FC5" w:rsidRPr="00C761A3">
              <w:t>12 – Q6</w:t>
            </w:r>
            <w:r w:rsidR="00B95CC0">
              <w:t>;</w:t>
            </w:r>
            <w:r w:rsidR="00005FC5" w:rsidRPr="00C761A3">
              <w:t xml:space="preserve"> </w:t>
            </w:r>
          </w:p>
          <w:p w:rsidR="00DA1113" w:rsidRDefault="00DA1113" w:rsidP="000852FF">
            <w:r>
              <w:t>BIOL2 Jun</w:t>
            </w:r>
            <w:r w:rsidR="00005FC5" w:rsidRPr="00C761A3">
              <w:t>11 – Q7</w:t>
            </w:r>
            <w:r w:rsidR="00B95CC0">
              <w:t>;</w:t>
            </w:r>
            <w:r>
              <w:t xml:space="preserve"> </w:t>
            </w:r>
          </w:p>
          <w:p w:rsidR="00DA1113" w:rsidRDefault="00DA1113" w:rsidP="000852FF">
            <w:r>
              <w:t>BIOL2 June</w:t>
            </w:r>
            <w:r w:rsidR="00005FC5" w:rsidRPr="00C761A3">
              <w:t>10 – Q6</w:t>
            </w:r>
            <w:r w:rsidR="00B95CC0">
              <w:t>;</w:t>
            </w:r>
            <w:r w:rsidR="00005FC5" w:rsidRPr="00C761A3">
              <w:t xml:space="preserve"> </w:t>
            </w:r>
          </w:p>
          <w:p w:rsidR="00005FC5" w:rsidRPr="00C761A3" w:rsidRDefault="00005FC5" w:rsidP="000852FF">
            <w:r w:rsidRPr="00C761A3">
              <w:t>BIOL</w:t>
            </w:r>
            <w:r w:rsidR="00DA1113">
              <w:t>2 Jan</w:t>
            </w:r>
            <w:r w:rsidRPr="00C761A3">
              <w:t>10 – Q10f.</w:t>
            </w:r>
          </w:p>
        </w:tc>
        <w:tc>
          <w:tcPr>
            <w:tcW w:w="1951" w:type="dxa"/>
            <w:shd w:val="clear" w:color="auto" w:fill="auto"/>
          </w:tcPr>
          <w:p w:rsidR="00005FC5" w:rsidRPr="00C761A3" w:rsidRDefault="00406A37" w:rsidP="000852FF">
            <w:pPr>
              <w:rPr>
                <w:b/>
              </w:rPr>
            </w:pPr>
            <w:hyperlink r:id="rId84" w:history="1">
              <w:r w:rsidR="00005FC5" w:rsidRPr="00C761A3">
                <w:rPr>
                  <w:rStyle w:val="Hyperlink"/>
                  <w:b/>
                  <w:color w:val="auto"/>
                </w:rPr>
                <w:t>http://www.hhmi.org/biointeractive/creating-phylogenetic-trees-dna-sequences</w:t>
              </w:r>
            </w:hyperlink>
          </w:p>
          <w:p w:rsidR="00005FC5" w:rsidRPr="00C761A3" w:rsidRDefault="00005FC5" w:rsidP="000852FF">
            <w:pPr>
              <w:rPr>
                <w:b/>
              </w:rPr>
            </w:pPr>
          </w:p>
        </w:tc>
      </w:tr>
    </w:tbl>
    <w:p w:rsidR="004054BA" w:rsidRDefault="004054BA" w:rsidP="002E67C4">
      <w:pPr>
        <w:pStyle w:val="Heading4"/>
      </w:pPr>
    </w:p>
    <w:p w:rsidR="001A4DAA" w:rsidRDefault="001A4DAA" w:rsidP="002E67C4">
      <w:pPr>
        <w:pStyle w:val="Heading4"/>
      </w:pPr>
    </w:p>
    <w:p w:rsidR="00601284" w:rsidRPr="00C761A3" w:rsidRDefault="006A1C8E" w:rsidP="002E67C4">
      <w:pPr>
        <w:pStyle w:val="Heading4"/>
      </w:pPr>
      <w:r>
        <w:t>3</w:t>
      </w:r>
      <w:r w:rsidR="00601284" w:rsidRPr="00C761A3">
        <w:t>.</w:t>
      </w:r>
      <w:r w:rsidR="00422ACE">
        <w:t>1</w:t>
      </w:r>
      <w:r w:rsidR="00601284" w:rsidRPr="00C761A3">
        <w:t>.</w:t>
      </w:r>
      <w:r w:rsidR="00005FC5">
        <w:t xml:space="preserve">11.2 </w:t>
      </w:r>
      <w:bookmarkEnd w:id="25"/>
      <w:bookmarkEnd w:id="26"/>
      <w:r w:rsidR="00005FC5">
        <w:t>Species diversity</w:t>
      </w:r>
    </w:p>
    <w:p w:rsidR="00601284" w:rsidRPr="00C761A3" w:rsidRDefault="00601284" w:rsidP="00601284">
      <w:pPr>
        <w:spacing w:line="240" w:lineRule="auto"/>
        <w:rPr>
          <w:b/>
        </w:rPr>
      </w:pPr>
    </w:p>
    <w:p w:rsidR="00601284" w:rsidRPr="00C761A3" w:rsidRDefault="00601284" w:rsidP="00601284">
      <w:pPr>
        <w:spacing w:line="240" w:lineRule="auto"/>
      </w:pPr>
      <w:r w:rsidRPr="00C761A3">
        <w:t>Prior knowledge:</w:t>
      </w:r>
    </w:p>
    <w:p w:rsidR="00601284" w:rsidRDefault="00A55A9D" w:rsidP="00601284">
      <w:pPr>
        <w:spacing w:line="240" w:lineRule="auto"/>
      </w:pPr>
      <w:proofErr w:type="gramStart"/>
      <w:r>
        <w:t>Nothing explicitly relevant.</w:t>
      </w:r>
      <w:proofErr w:type="gramEnd"/>
    </w:p>
    <w:p w:rsidR="00A55A9D" w:rsidRPr="00C761A3" w:rsidRDefault="00A55A9D" w:rsidP="00601284">
      <w:pPr>
        <w:spacing w:line="240" w:lineRule="auto"/>
      </w:pP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2693"/>
        <w:gridCol w:w="4819"/>
        <w:gridCol w:w="1843"/>
        <w:gridCol w:w="2410"/>
      </w:tblGrid>
      <w:tr w:rsidR="00601284" w:rsidRPr="00C761A3" w:rsidTr="00005FC5">
        <w:tc>
          <w:tcPr>
            <w:tcW w:w="1843" w:type="dxa"/>
            <w:shd w:val="clear" w:color="auto" w:fill="002448"/>
          </w:tcPr>
          <w:p w:rsidR="00601284" w:rsidRPr="00005FC5" w:rsidRDefault="00601284" w:rsidP="000852FF">
            <w:pPr>
              <w:spacing w:line="240" w:lineRule="auto"/>
              <w:rPr>
                <w:b/>
                <w:color w:val="FFFFFF" w:themeColor="background1"/>
              </w:rPr>
            </w:pPr>
            <w:r w:rsidRPr="00005FC5">
              <w:rPr>
                <w:color w:val="FFFFFF" w:themeColor="background1"/>
              </w:rPr>
              <w:br w:type="page"/>
            </w:r>
            <w:r w:rsidRPr="00005FC5">
              <w:rPr>
                <w:b/>
                <w:color w:val="FFFFFF" w:themeColor="background1"/>
              </w:rPr>
              <w:t>Learning objective</w:t>
            </w:r>
          </w:p>
        </w:tc>
        <w:tc>
          <w:tcPr>
            <w:tcW w:w="851"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Time taken</w:t>
            </w:r>
          </w:p>
        </w:tc>
        <w:tc>
          <w:tcPr>
            <w:tcW w:w="2693"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Outcome</w:t>
            </w:r>
          </w:p>
        </w:tc>
        <w:tc>
          <w:tcPr>
            <w:tcW w:w="4819"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Learning activity with opportunity to develop skills</w:t>
            </w:r>
          </w:p>
        </w:tc>
        <w:tc>
          <w:tcPr>
            <w:tcW w:w="1843"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Assessment opportunities</w:t>
            </w:r>
          </w:p>
        </w:tc>
        <w:tc>
          <w:tcPr>
            <w:tcW w:w="2410" w:type="dxa"/>
            <w:shd w:val="clear" w:color="auto" w:fill="002448"/>
          </w:tcPr>
          <w:p w:rsidR="00601284" w:rsidRPr="00005FC5" w:rsidRDefault="00601284" w:rsidP="000852FF">
            <w:pPr>
              <w:spacing w:line="240" w:lineRule="auto"/>
              <w:rPr>
                <w:b/>
                <w:color w:val="FFFFFF" w:themeColor="background1"/>
              </w:rPr>
            </w:pPr>
            <w:r w:rsidRPr="00005FC5">
              <w:rPr>
                <w:b/>
                <w:color w:val="FFFFFF" w:themeColor="background1"/>
              </w:rPr>
              <w:t>Resources</w:t>
            </w:r>
          </w:p>
        </w:tc>
      </w:tr>
      <w:tr w:rsidR="00601284" w:rsidRPr="00C761A3" w:rsidTr="000852FF">
        <w:trPr>
          <w:trHeight w:val="2897"/>
        </w:trPr>
        <w:tc>
          <w:tcPr>
            <w:tcW w:w="1843" w:type="dxa"/>
            <w:shd w:val="clear" w:color="auto" w:fill="auto"/>
          </w:tcPr>
          <w:p w:rsidR="00005FC5" w:rsidRDefault="00005FC5" w:rsidP="000852FF">
            <w:pPr>
              <w:autoSpaceDE w:val="0"/>
              <w:autoSpaceDN w:val="0"/>
              <w:adjustRightInd w:val="0"/>
              <w:spacing w:line="240" w:lineRule="auto"/>
              <w:rPr>
                <w:rFonts w:eastAsia="Arial" w:cs="Arial"/>
                <w:w w:val="101"/>
              </w:rPr>
            </w:pPr>
            <w:r w:rsidRPr="00CD6915">
              <w:rPr>
                <w:rFonts w:eastAsia="Arial" w:cs="Arial"/>
                <w:w w:val="101"/>
              </w:rPr>
              <w:t>Species richness is a measure of the number of different species in a community</w:t>
            </w:r>
            <w:r>
              <w:rPr>
                <w:rFonts w:eastAsia="Arial" w:cs="Arial"/>
                <w:w w:val="101"/>
              </w:rPr>
              <w:t>.</w:t>
            </w:r>
          </w:p>
          <w:p w:rsidR="00005FC5" w:rsidRDefault="00005FC5" w:rsidP="000852FF">
            <w:pPr>
              <w:autoSpaceDE w:val="0"/>
              <w:autoSpaceDN w:val="0"/>
              <w:adjustRightInd w:val="0"/>
              <w:spacing w:line="240" w:lineRule="auto"/>
              <w:rPr>
                <w:rFonts w:eastAsia="Arial" w:cs="Arial"/>
                <w:w w:val="101"/>
              </w:rPr>
            </w:pPr>
          </w:p>
          <w:p w:rsidR="00601284" w:rsidRDefault="00005FC5" w:rsidP="000852FF">
            <w:pPr>
              <w:autoSpaceDE w:val="0"/>
              <w:autoSpaceDN w:val="0"/>
              <w:adjustRightInd w:val="0"/>
              <w:spacing w:line="240" w:lineRule="auto"/>
              <w:rPr>
                <w:rFonts w:eastAsia="Arial" w:cs="Arial"/>
                <w:w w:val="101"/>
              </w:rPr>
            </w:pPr>
            <w:r w:rsidRPr="00CD6915">
              <w:rPr>
                <w:rFonts w:eastAsia="Arial" w:cs="Arial"/>
                <w:w w:val="101"/>
              </w:rPr>
              <w:t xml:space="preserve">Biodiversity can also be measured by calculating an index. An index of diversity describes the relationship between the number of different species in a community and the number of individuals in each </w:t>
            </w:r>
            <w:r w:rsidR="00DA1113">
              <w:rPr>
                <w:rFonts w:eastAsia="Arial" w:cs="Arial"/>
                <w:w w:val="101"/>
              </w:rPr>
              <w:t>species.</w:t>
            </w:r>
          </w:p>
          <w:p w:rsidR="00005FC5" w:rsidRPr="00C761A3" w:rsidRDefault="00005FC5" w:rsidP="000852FF">
            <w:pPr>
              <w:autoSpaceDE w:val="0"/>
              <w:autoSpaceDN w:val="0"/>
              <w:adjustRightInd w:val="0"/>
              <w:spacing w:line="240" w:lineRule="auto"/>
              <w:rPr>
                <w:rFonts w:cs="Arial"/>
                <w:szCs w:val="22"/>
              </w:rPr>
            </w:pPr>
          </w:p>
          <w:p w:rsidR="00601284" w:rsidRPr="00C761A3" w:rsidRDefault="00601284" w:rsidP="000852FF">
            <w:pPr>
              <w:autoSpaceDE w:val="0"/>
              <w:autoSpaceDN w:val="0"/>
              <w:adjustRightInd w:val="0"/>
              <w:spacing w:line="240" w:lineRule="auto"/>
              <w:rPr>
                <w:rFonts w:cs="Arial"/>
                <w:szCs w:val="22"/>
              </w:rPr>
            </w:pPr>
            <w:r w:rsidRPr="00C761A3">
              <w:rPr>
                <w:rFonts w:cs="Arial"/>
                <w:szCs w:val="22"/>
              </w:rPr>
              <w:t>Calculatio</w:t>
            </w:r>
            <w:r w:rsidR="00005FC5">
              <w:rPr>
                <w:rFonts w:cs="Arial"/>
                <w:szCs w:val="22"/>
              </w:rPr>
              <w:t>n of the index of diversity (d)</w:t>
            </w:r>
          </w:p>
        </w:tc>
        <w:tc>
          <w:tcPr>
            <w:tcW w:w="851" w:type="dxa"/>
            <w:shd w:val="clear" w:color="auto" w:fill="auto"/>
          </w:tcPr>
          <w:p w:rsidR="00601284" w:rsidRPr="00C761A3" w:rsidRDefault="00601284" w:rsidP="000852FF">
            <w:pPr>
              <w:rPr>
                <w:b/>
              </w:rPr>
            </w:pPr>
            <w:r w:rsidRPr="00C761A3">
              <w:t>0.</w:t>
            </w:r>
            <w:r w:rsidR="000852FF">
              <w:t>2</w:t>
            </w:r>
            <w:r w:rsidRPr="00C761A3">
              <w:t xml:space="preserve"> weeks</w:t>
            </w:r>
          </w:p>
        </w:tc>
        <w:tc>
          <w:tcPr>
            <w:tcW w:w="2693" w:type="dxa"/>
            <w:shd w:val="clear" w:color="auto" w:fill="auto"/>
          </w:tcPr>
          <w:p w:rsidR="00601284" w:rsidRPr="00C761A3" w:rsidRDefault="00601284" w:rsidP="000852FF">
            <w:pPr>
              <w:autoSpaceDE w:val="0"/>
              <w:autoSpaceDN w:val="0"/>
              <w:adjustRightInd w:val="0"/>
              <w:spacing w:line="240" w:lineRule="auto"/>
            </w:pPr>
            <w:r w:rsidRPr="00C761A3">
              <w:t>• explain what is meant by the terms biodiversity, species richness and index of diversity.</w:t>
            </w:r>
          </w:p>
          <w:p w:rsidR="00601284" w:rsidRPr="00C761A3" w:rsidRDefault="00601284" w:rsidP="000852FF">
            <w:pPr>
              <w:autoSpaceDE w:val="0"/>
              <w:autoSpaceDN w:val="0"/>
              <w:adjustRightInd w:val="0"/>
              <w:spacing w:line="240" w:lineRule="auto"/>
            </w:pPr>
          </w:p>
          <w:p w:rsidR="00601284" w:rsidRPr="00C761A3" w:rsidRDefault="00601284" w:rsidP="000852FF">
            <w:pPr>
              <w:autoSpaceDE w:val="0"/>
              <w:autoSpaceDN w:val="0"/>
              <w:adjustRightInd w:val="0"/>
              <w:spacing w:line="240" w:lineRule="auto"/>
            </w:pPr>
            <w:r w:rsidRPr="00C761A3">
              <w:t xml:space="preserve">• </w:t>
            </w:r>
            <w:r w:rsidR="00005FC5">
              <w:t>recall the formula for the i</w:t>
            </w:r>
            <w:r w:rsidR="000852FF">
              <w:t xml:space="preserve">ndex of diversity and use it to </w:t>
            </w:r>
            <w:r w:rsidRPr="00C761A3">
              <w:t xml:space="preserve">calculate </w:t>
            </w:r>
            <w:r w:rsidR="000852FF">
              <w:t>values</w:t>
            </w:r>
            <w:r w:rsidRPr="00C761A3">
              <w:t xml:space="preserve"> </w:t>
            </w:r>
            <w:r w:rsidR="00315CA0">
              <w:t>f</w:t>
            </w:r>
            <w:r w:rsidR="000852FF">
              <w:t>rom given data.</w:t>
            </w:r>
          </w:p>
          <w:p w:rsidR="00601284" w:rsidRPr="00C761A3" w:rsidRDefault="00601284" w:rsidP="000852FF">
            <w:pPr>
              <w:autoSpaceDE w:val="0"/>
              <w:autoSpaceDN w:val="0"/>
              <w:adjustRightInd w:val="0"/>
              <w:spacing w:line="240" w:lineRule="auto"/>
            </w:pPr>
          </w:p>
          <w:p w:rsidR="00601284" w:rsidRPr="00C761A3" w:rsidRDefault="00601284" w:rsidP="000852FF">
            <w:pPr>
              <w:autoSpaceDE w:val="0"/>
              <w:autoSpaceDN w:val="0"/>
              <w:adjustRightInd w:val="0"/>
              <w:spacing w:line="240" w:lineRule="auto"/>
            </w:pPr>
            <w:r w:rsidRPr="00C761A3">
              <w:t>• interpret information and draw conclusions from the index of diversity for different habitats.</w:t>
            </w:r>
          </w:p>
          <w:p w:rsidR="00601284" w:rsidRPr="00C761A3" w:rsidRDefault="00601284" w:rsidP="000852FF">
            <w:pPr>
              <w:autoSpaceDE w:val="0"/>
              <w:autoSpaceDN w:val="0"/>
              <w:adjustRightInd w:val="0"/>
              <w:spacing w:line="240" w:lineRule="auto"/>
            </w:pPr>
          </w:p>
          <w:p w:rsidR="00601284" w:rsidRPr="00C761A3" w:rsidRDefault="00601284" w:rsidP="000852FF">
            <w:pPr>
              <w:autoSpaceDE w:val="0"/>
              <w:autoSpaceDN w:val="0"/>
              <w:adjustRightInd w:val="0"/>
              <w:spacing w:line="240" w:lineRule="auto"/>
            </w:pPr>
          </w:p>
        </w:tc>
        <w:tc>
          <w:tcPr>
            <w:tcW w:w="4819" w:type="dxa"/>
            <w:shd w:val="clear" w:color="auto" w:fill="auto"/>
          </w:tcPr>
          <w:p w:rsidR="00601284" w:rsidRPr="00C761A3" w:rsidRDefault="00601284" w:rsidP="000852FF">
            <w:pPr>
              <w:rPr>
                <w:b/>
              </w:rPr>
            </w:pPr>
            <w:r w:rsidRPr="00C761A3">
              <w:rPr>
                <w:b/>
              </w:rPr>
              <w:t>Learning activities:</w:t>
            </w:r>
          </w:p>
          <w:p w:rsidR="00601284" w:rsidRPr="00C761A3" w:rsidRDefault="00601284" w:rsidP="000852FF">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led explanation of the concepts of biodiversity, species richness and the index of diversity.</w:t>
            </w:r>
          </w:p>
          <w:p w:rsidR="00601284" w:rsidRPr="00C761A3" w:rsidRDefault="00601284" w:rsidP="000852FF">
            <w:pPr>
              <w:autoSpaceDE w:val="0"/>
              <w:autoSpaceDN w:val="0"/>
              <w:adjustRightInd w:val="0"/>
              <w:spacing w:line="240" w:lineRule="auto"/>
              <w:rPr>
                <w:rFonts w:cs="Arial"/>
                <w:bCs/>
                <w:szCs w:val="22"/>
              </w:rPr>
            </w:pPr>
            <w:r w:rsidRPr="00C761A3">
              <w:rPr>
                <w:rFonts w:cs="Arial"/>
                <w:bCs/>
                <w:szCs w:val="22"/>
              </w:rPr>
              <w:t>- Worked examples of how to calculate the index of diversity.</w:t>
            </w:r>
          </w:p>
          <w:p w:rsidR="00601284" w:rsidRPr="00C761A3" w:rsidRDefault="00DA1113" w:rsidP="000852FF">
            <w:pPr>
              <w:autoSpaceDE w:val="0"/>
              <w:autoSpaceDN w:val="0"/>
              <w:adjustRightInd w:val="0"/>
              <w:spacing w:line="240" w:lineRule="auto"/>
              <w:rPr>
                <w:rFonts w:cs="Arial"/>
                <w:bCs/>
                <w:szCs w:val="22"/>
              </w:rPr>
            </w:pPr>
            <w:r>
              <w:rPr>
                <w:rFonts w:cs="Arial"/>
                <w:bCs/>
                <w:szCs w:val="22"/>
              </w:rPr>
              <w:t>- Past e</w:t>
            </w:r>
            <w:r w:rsidR="00601284" w:rsidRPr="00C761A3">
              <w:rPr>
                <w:rFonts w:cs="Arial"/>
                <w:bCs/>
                <w:szCs w:val="22"/>
              </w:rPr>
              <w:t>xam questions.</w:t>
            </w:r>
          </w:p>
          <w:p w:rsidR="00601284" w:rsidRPr="00C761A3" w:rsidRDefault="00601284" w:rsidP="000852FF">
            <w:pPr>
              <w:autoSpaceDE w:val="0"/>
              <w:autoSpaceDN w:val="0"/>
              <w:adjustRightInd w:val="0"/>
              <w:spacing w:line="240" w:lineRule="auto"/>
              <w:rPr>
                <w:rFonts w:cs="Arial"/>
                <w:bCs/>
                <w:szCs w:val="22"/>
              </w:rPr>
            </w:pPr>
          </w:p>
          <w:p w:rsidR="00601284" w:rsidRPr="00C761A3" w:rsidRDefault="00601284" w:rsidP="000852FF">
            <w:pPr>
              <w:rPr>
                <w:b/>
              </w:rPr>
            </w:pPr>
            <w:r w:rsidRPr="00C761A3">
              <w:rPr>
                <w:b/>
              </w:rPr>
              <w:t>Skills developed by learning activities:</w:t>
            </w:r>
          </w:p>
          <w:p w:rsidR="00601284" w:rsidRPr="00C761A3" w:rsidRDefault="00315CA0" w:rsidP="000852FF">
            <w:pPr>
              <w:autoSpaceDE w:val="0"/>
              <w:autoSpaceDN w:val="0"/>
              <w:adjustRightInd w:val="0"/>
              <w:spacing w:line="240" w:lineRule="auto"/>
              <w:rPr>
                <w:rFonts w:cs="Arial"/>
                <w:b/>
                <w:bCs/>
                <w:szCs w:val="22"/>
              </w:rPr>
            </w:pPr>
            <w:r>
              <w:rPr>
                <w:rFonts w:cs="Arial"/>
                <w:b/>
                <w:bCs/>
                <w:szCs w:val="22"/>
              </w:rPr>
              <w:t>Mathematical requirement 11</w:t>
            </w:r>
            <w:r w:rsidRPr="00C761A3">
              <w:rPr>
                <w:rFonts w:cs="Arial"/>
                <w:b/>
                <w:bCs/>
                <w:szCs w:val="22"/>
              </w:rPr>
              <w:t xml:space="preserve"> </w:t>
            </w:r>
            <w:r>
              <w:rPr>
                <w:rFonts w:cs="Arial"/>
                <w:b/>
                <w:bCs/>
                <w:szCs w:val="22"/>
              </w:rPr>
              <w:t>–</w:t>
            </w:r>
            <w:r w:rsidR="00601284" w:rsidRPr="00C761A3">
              <w:rPr>
                <w:rFonts w:cs="Arial"/>
                <w:b/>
                <w:bCs/>
                <w:szCs w:val="22"/>
              </w:rPr>
              <w:t xml:space="preserve"> </w:t>
            </w:r>
            <w:r>
              <w:rPr>
                <w:rFonts w:cs="Arial"/>
                <w:szCs w:val="22"/>
              </w:rPr>
              <w:t>Translate information between numerical and algebraic forms. Solve algebraic equations.</w:t>
            </w:r>
          </w:p>
          <w:p w:rsidR="00601284" w:rsidRPr="00C761A3" w:rsidRDefault="00601284" w:rsidP="000852FF">
            <w:pPr>
              <w:autoSpaceDE w:val="0"/>
              <w:autoSpaceDN w:val="0"/>
              <w:adjustRightInd w:val="0"/>
              <w:spacing w:line="240" w:lineRule="auto"/>
              <w:rPr>
                <w:rFonts w:cs="Arial"/>
                <w:bCs/>
                <w:szCs w:val="22"/>
              </w:rPr>
            </w:pPr>
            <w:r w:rsidRPr="00C761A3">
              <w:rPr>
                <w:rFonts w:cs="Arial"/>
                <w:b/>
                <w:bCs/>
                <w:szCs w:val="22"/>
              </w:rPr>
              <w:t>AO1 –</w:t>
            </w:r>
            <w:r w:rsidRPr="00C761A3">
              <w:rPr>
                <w:rFonts w:cs="Arial"/>
                <w:bCs/>
                <w:szCs w:val="22"/>
              </w:rPr>
              <w:t xml:space="preserve"> Development of knowledge and understanding of biodiversity</w:t>
            </w:r>
            <w:r w:rsidR="000852FF">
              <w:rPr>
                <w:rFonts w:cs="Arial"/>
                <w:bCs/>
                <w:szCs w:val="22"/>
              </w:rPr>
              <w:t>.</w:t>
            </w:r>
          </w:p>
          <w:p w:rsidR="00601284" w:rsidRPr="00C761A3" w:rsidRDefault="00601284" w:rsidP="000852FF">
            <w:pPr>
              <w:autoSpaceDE w:val="0"/>
              <w:autoSpaceDN w:val="0"/>
              <w:adjustRightInd w:val="0"/>
              <w:spacing w:line="240" w:lineRule="auto"/>
              <w:rPr>
                <w:rFonts w:cs="Arial"/>
                <w:szCs w:val="22"/>
              </w:rPr>
            </w:pPr>
            <w:r w:rsidRPr="00C761A3">
              <w:rPr>
                <w:rFonts w:cs="Arial"/>
                <w:b/>
                <w:bCs/>
                <w:szCs w:val="22"/>
              </w:rPr>
              <w:t>AO2 –</w:t>
            </w:r>
            <w:r w:rsidRPr="00C761A3">
              <w:rPr>
                <w:rFonts w:cs="Arial"/>
                <w:bCs/>
                <w:szCs w:val="22"/>
              </w:rPr>
              <w:t xml:space="preserve"> Application of knowledge to the context of question to correctly calculate the index of diversity.</w:t>
            </w:r>
          </w:p>
        </w:tc>
        <w:tc>
          <w:tcPr>
            <w:tcW w:w="1843" w:type="dxa"/>
            <w:shd w:val="clear" w:color="auto" w:fill="auto"/>
          </w:tcPr>
          <w:p w:rsidR="00601284" w:rsidRPr="00C761A3" w:rsidRDefault="00601284" w:rsidP="000852FF">
            <w:r w:rsidRPr="00C761A3">
              <w:rPr>
                <w:b/>
              </w:rPr>
              <w:t xml:space="preserve">Past exam paper material: </w:t>
            </w:r>
            <w:r w:rsidR="00DA1113">
              <w:t>BIOL2 Jan</w:t>
            </w:r>
            <w:r w:rsidRPr="00C761A3">
              <w:t xml:space="preserve">13 – Q7; </w:t>
            </w:r>
          </w:p>
          <w:p w:rsidR="00601284" w:rsidRPr="00C761A3" w:rsidRDefault="00DA1113" w:rsidP="000852FF">
            <w:r>
              <w:t>BIOL 2 Jun</w:t>
            </w:r>
            <w:r w:rsidR="00601284" w:rsidRPr="00C761A3">
              <w:t xml:space="preserve">11 – Q8; </w:t>
            </w:r>
          </w:p>
          <w:p w:rsidR="00601284" w:rsidRDefault="00DA1113" w:rsidP="000852FF">
            <w:r>
              <w:t>BIOL2 Jan</w:t>
            </w:r>
            <w:r w:rsidR="00601284" w:rsidRPr="00C761A3">
              <w:t>10 – Q7</w:t>
            </w:r>
            <w:r w:rsidR="00FB7EE5">
              <w:t>;</w:t>
            </w:r>
          </w:p>
          <w:p w:rsidR="00FB7EE5" w:rsidRDefault="00DA1113" w:rsidP="000852FF">
            <w:r>
              <w:t>BYA4 – Jan</w:t>
            </w:r>
            <w:r w:rsidR="00FB7EE5">
              <w:t>04 Q7;</w:t>
            </w:r>
          </w:p>
          <w:p w:rsidR="00FB7EE5" w:rsidRDefault="00DA1113" w:rsidP="000852FF">
            <w:r>
              <w:t>BYB6 – Jun</w:t>
            </w:r>
            <w:r w:rsidR="00FB7EE5">
              <w:t>06 Q3;</w:t>
            </w:r>
          </w:p>
          <w:p w:rsidR="00FB7EE5" w:rsidRDefault="00DA1113" w:rsidP="000852FF">
            <w:r>
              <w:t>BYB6 – Jun</w:t>
            </w:r>
            <w:r w:rsidR="00FB7EE5">
              <w:t>04 Q7</w:t>
            </w:r>
          </w:p>
          <w:p w:rsidR="00FB7EE5" w:rsidRDefault="00FB7EE5" w:rsidP="000852FF">
            <w:r>
              <w:t xml:space="preserve"> </w:t>
            </w:r>
          </w:p>
          <w:p w:rsidR="00FB7EE5" w:rsidRPr="00C761A3" w:rsidRDefault="00FB7EE5" w:rsidP="000852FF"/>
        </w:tc>
        <w:tc>
          <w:tcPr>
            <w:tcW w:w="2410" w:type="dxa"/>
            <w:shd w:val="clear" w:color="auto" w:fill="auto"/>
          </w:tcPr>
          <w:p w:rsidR="00601284" w:rsidRPr="00C761A3" w:rsidRDefault="00601284" w:rsidP="000852FF">
            <w:pPr>
              <w:rPr>
                <w:b/>
              </w:rPr>
            </w:pPr>
            <w:r w:rsidRPr="00C761A3">
              <w:rPr>
                <w:b/>
              </w:rPr>
              <w:t>Rich questions:</w:t>
            </w:r>
          </w:p>
          <w:p w:rsidR="00601284" w:rsidRPr="00C761A3" w:rsidRDefault="00601284" w:rsidP="000852FF">
            <w:r w:rsidRPr="00C761A3">
              <w:t>- Define what we mean by the terms: biodiversity; species richness; and index of diversity.</w:t>
            </w:r>
          </w:p>
          <w:p w:rsidR="00601284" w:rsidRPr="00C761A3" w:rsidRDefault="00601284" w:rsidP="000852FF">
            <w:r w:rsidRPr="00C761A3">
              <w:t>- Why is the index of diversity a more useful measure than counting the number of species in an area?</w:t>
            </w:r>
          </w:p>
          <w:p w:rsidR="00601284" w:rsidRPr="00C761A3" w:rsidRDefault="00601284" w:rsidP="000852FF"/>
          <w:p w:rsidR="00601284" w:rsidRPr="00C761A3" w:rsidRDefault="00601284" w:rsidP="000852FF">
            <w:pPr>
              <w:rPr>
                <w:b/>
              </w:rPr>
            </w:pPr>
          </w:p>
        </w:tc>
      </w:tr>
    </w:tbl>
    <w:p w:rsidR="00790A1A" w:rsidRDefault="00790A1A" w:rsidP="00126750">
      <w:pPr>
        <w:pStyle w:val="Heading2"/>
        <w:pBdr>
          <w:bottom w:val="none" w:sz="0" w:space="0" w:color="auto"/>
        </w:pBdr>
        <w:rPr>
          <w:sz w:val="22"/>
          <w:szCs w:val="22"/>
        </w:rPr>
      </w:pPr>
    </w:p>
    <w:p w:rsidR="00126750" w:rsidRPr="00126750" w:rsidRDefault="00126750" w:rsidP="00126750"/>
    <w:p w:rsidR="00126750" w:rsidRDefault="00126750" w:rsidP="00790A1A">
      <w:pPr>
        <w:pStyle w:val="Heading2"/>
        <w:pBdr>
          <w:bottom w:val="none" w:sz="0" w:space="0" w:color="auto"/>
        </w:pBdr>
        <w:rPr>
          <w:b/>
          <w:sz w:val="22"/>
          <w:szCs w:val="22"/>
        </w:rPr>
      </w:pPr>
    </w:p>
    <w:p w:rsidR="00B57363" w:rsidRPr="00790A1A" w:rsidRDefault="00B57363" w:rsidP="00790A1A">
      <w:pPr>
        <w:pStyle w:val="Heading2"/>
        <w:pBdr>
          <w:bottom w:val="none" w:sz="0" w:space="0" w:color="auto"/>
        </w:pBdr>
        <w:rPr>
          <w:b/>
          <w:sz w:val="22"/>
          <w:szCs w:val="22"/>
        </w:rPr>
      </w:pPr>
      <w:r w:rsidRPr="00790A1A">
        <w:rPr>
          <w:b/>
          <w:sz w:val="22"/>
          <w:szCs w:val="22"/>
        </w:rPr>
        <w:t xml:space="preserve">3.2 </w:t>
      </w:r>
      <w:r w:rsidRPr="00790A1A">
        <w:rPr>
          <w:b/>
          <w:sz w:val="22"/>
          <w:szCs w:val="22"/>
        </w:rPr>
        <w:tab/>
        <w:t>Unit 2: Biological systems and disease</w:t>
      </w:r>
    </w:p>
    <w:p w:rsidR="00B57363" w:rsidRPr="00C761A3" w:rsidRDefault="00B57363" w:rsidP="00B57363"/>
    <w:p w:rsidR="00B57363" w:rsidRPr="00C761A3" w:rsidRDefault="00B57363" w:rsidP="00B57363"/>
    <w:p w:rsidR="00B57363" w:rsidRDefault="00B57363" w:rsidP="00B57363">
      <w:pPr>
        <w:rPr>
          <w:b/>
        </w:rPr>
      </w:pPr>
      <w:r w:rsidRPr="00C761A3">
        <w:rPr>
          <w:b/>
        </w:rPr>
        <w:t>Unit description</w:t>
      </w:r>
    </w:p>
    <w:p w:rsidR="00B57363" w:rsidRPr="00C761A3" w:rsidRDefault="00B57363" w:rsidP="00B57363">
      <w:pPr>
        <w:rPr>
          <w:b/>
        </w:rPr>
      </w:pPr>
    </w:p>
    <w:p w:rsidR="00B57363" w:rsidRPr="0058487F" w:rsidRDefault="00B57363" w:rsidP="00B57363">
      <w:pPr>
        <w:widowControl w:val="0"/>
        <w:spacing w:line="247" w:lineRule="auto"/>
        <w:ind w:right="62"/>
        <w:rPr>
          <w:rFonts w:eastAsia="Arial" w:cs="Arial"/>
          <w:szCs w:val="22"/>
          <w:lang w:eastAsia="en-US"/>
        </w:rPr>
      </w:pPr>
      <w:r w:rsidRPr="00CD6915">
        <w:rPr>
          <w:rFonts w:eastAsia="Arial" w:cs="Arial"/>
          <w:w w:val="101"/>
        </w:rPr>
        <w:t xml:space="preserve">The digestive </w:t>
      </w:r>
      <w:proofErr w:type="gramStart"/>
      <w:r w:rsidRPr="00CD6915">
        <w:rPr>
          <w:rFonts w:eastAsia="Arial" w:cs="Arial"/>
          <w:w w:val="101"/>
        </w:rPr>
        <w:t>system,</w:t>
      </w:r>
      <w:proofErr w:type="gramEnd"/>
      <w:r w:rsidRPr="00CD6915">
        <w:rPr>
          <w:rFonts w:eastAsia="Arial" w:cs="Arial"/>
          <w:w w:val="101"/>
        </w:rPr>
        <w:t xml:space="preserve"> is an example of a system in which an organism exchanges substances with its environment. Mass transport systems ensure efficient movement from exchange surfaces in large organisms. In a mammal, mass transport is by way of the blood system; in a flowering plant, by the xylem and phloem. The systems described in this unit, as well as others in the body, may be affected by disease. Some of these diseases, such as cholera, HIV/AIDs may be caused by microorganisms. Other non-communicable diseases such as those affecting the heart and circulatory system and cancers also have a significant impact on human health. Knowledge of biology allows us not only to explain symptoms but also to interpret data relating to risk factors. The blood has a number of defensive functions which together with the use of drugs helps to limit the spread and effects of disease.</w:t>
      </w:r>
    </w:p>
    <w:p w:rsidR="00B57363" w:rsidRPr="00C761A3" w:rsidRDefault="00B57363" w:rsidP="00B57363">
      <w:pPr>
        <w:rPr>
          <w:rFonts w:asciiTheme="minorHAnsi" w:hAnsiTheme="minorHAnsi"/>
        </w:rPr>
      </w:pPr>
    </w:p>
    <w:p w:rsidR="00B57363" w:rsidRDefault="00B57363">
      <w:pPr>
        <w:spacing w:line="240" w:lineRule="auto"/>
      </w:pPr>
    </w:p>
    <w:p w:rsidR="002E67C4" w:rsidRPr="00C761A3" w:rsidRDefault="002E67C4" w:rsidP="002E67C4">
      <w:pPr>
        <w:pStyle w:val="Heading3"/>
      </w:pPr>
      <w:r>
        <w:t>3.2.1</w:t>
      </w:r>
      <w:r>
        <w:tab/>
        <w:t>The causes of disease: pathogens, lifestyle and genes</w:t>
      </w:r>
    </w:p>
    <w:p w:rsidR="00B57363" w:rsidRPr="00A5583F" w:rsidRDefault="002E67C4" w:rsidP="002E67C4">
      <w:pPr>
        <w:pStyle w:val="Heading4"/>
        <w:rPr>
          <w:b w:val="0"/>
        </w:rPr>
      </w:pPr>
      <w:r>
        <w:t>3.2.1.1</w:t>
      </w:r>
      <w:r>
        <w:tab/>
      </w:r>
      <w:r w:rsidR="00B57363" w:rsidRPr="002E67C4">
        <w:t>Pathogens</w:t>
      </w:r>
    </w:p>
    <w:p w:rsidR="00B57363" w:rsidRPr="00C761A3" w:rsidRDefault="00B57363" w:rsidP="002E67C4">
      <w:pPr>
        <w:spacing w:line="240" w:lineRule="auto"/>
        <w:rPr>
          <w:b/>
        </w:rPr>
      </w:pPr>
    </w:p>
    <w:p w:rsidR="00B57363" w:rsidRPr="00C761A3" w:rsidRDefault="00B57363" w:rsidP="002E67C4">
      <w:pPr>
        <w:spacing w:line="240" w:lineRule="auto"/>
      </w:pPr>
      <w:r w:rsidRPr="00C761A3">
        <w:t>Prior knowledge:</w:t>
      </w:r>
    </w:p>
    <w:p w:rsidR="0077062A" w:rsidRPr="0077062A" w:rsidRDefault="00B57363" w:rsidP="002E67C4">
      <w:pPr>
        <w:autoSpaceDE w:val="0"/>
        <w:autoSpaceDN w:val="0"/>
        <w:adjustRightInd w:val="0"/>
        <w:spacing w:line="240" w:lineRule="auto"/>
        <w:rPr>
          <w:rFonts w:cs="Arial"/>
          <w:szCs w:val="22"/>
        </w:rPr>
      </w:pPr>
      <w:r w:rsidRPr="0077062A">
        <w:rPr>
          <w:rFonts w:cs="Arial"/>
          <w:szCs w:val="22"/>
        </w:rPr>
        <w:t xml:space="preserve">- </w:t>
      </w:r>
      <w:r w:rsidR="0077062A" w:rsidRPr="0077062A">
        <w:rPr>
          <w:rFonts w:cs="Arial"/>
          <w:szCs w:val="22"/>
        </w:rPr>
        <w:t>Microorganisms that cause infectious disease are called pathogens.</w:t>
      </w:r>
    </w:p>
    <w:p w:rsidR="00B57363" w:rsidRPr="0077062A" w:rsidRDefault="0077062A" w:rsidP="002E67C4">
      <w:pPr>
        <w:autoSpaceDE w:val="0"/>
        <w:autoSpaceDN w:val="0"/>
        <w:adjustRightInd w:val="0"/>
        <w:spacing w:line="240" w:lineRule="auto"/>
        <w:rPr>
          <w:rFonts w:cs="Arial"/>
          <w:szCs w:val="22"/>
        </w:rPr>
      </w:pPr>
      <w:r w:rsidRPr="0077062A">
        <w:rPr>
          <w:rFonts w:cs="Arial"/>
          <w:b/>
          <w:bCs/>
          <w:szCs w:val="22"/>
        </w:rPr>
        <w:t xml:space="preserve">- </w:t>
      </w:r>
      <w:r w:rsidRPr="0077062A">
        <w:rPr>
          <w:rFonts w:cs="Arial"/>
          <w:szCs w:val="22"/>
        </w:rPr>
        <w:t>Bacteria and viruses may reproduce rapidly inside the body and may produce poisons (toxins) that make us feel ill. Viruses damage the cells in which they reproduce.</w:t>
      </w:r>
      <w:r w:rsidR="00B57363" w:rsidRPr="0077062A">
        <w:rPr>
          <w:rFonts w:cs="Arial"/>
          <w:szCs w:val="22"/>
        </w:rPr>
        <w:tab/>
      </w:r>
    </w:p>
    <w:p w:rsidR="00B57363" w:rsidRPr="00C761A3" w:rsidRDefault="00B57363" w:rsidP="002E67C4">
      <w:pPr>
        <w:tabs>
          <w:tab w:val="left" w:pos="12285"/>
        </w:tabs>
        <w:spacing w:line="240" w:lineRule="auto"/>
      </w:pPr>
    </w:p>
    <w:p w:rsidR="0077062A" w:rsidRDefault="0077062A" w:rsidP="002E67C4">
      <w:r>
        <w:br w:type="page"/>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44"/>
        <w:gridCol w:w="850"/>
        <w:gridCol w:w="1560"/>
        <w:gridCol w:w="6520"/>
        <w:gridCol w:w="1701"/>
        <w:gridCol w:w="1384"/>
      </w:tblGrid>
      <w:tr w:rsidR="00B57363" w:rsidRPr="00005FC5" w:rsidTr="00E84797">
        <w:tc>
          <w:tcPr>
            <w:tcW w:w="2444" w:type="dxa"/>
            <w:shd w:val="clear" w:color="auto" w:fill="002448"/>
          </w:tcPr>
          <w:p w:rsidR="00B57363" w:rsidRPr="00005FC5" w:rsidRDefault="00B57363" w:rsidP="002E67C4">
            <w:pPr>
              <w:spacing w:line="240" w:lineRule="auto"/>
              <w:rPr>
                <w:b/>
                <w:color w:val="FFFFFF" w:themeColor="background1"/>
              </w:rPr>
            </w:pPr>
            <w:r w:rsidRPr="00005FC5">
              <w:rPr>
                <w:color w:val="FFFFFF" w:themeColor="background1"/>
              </w:rPr>
              <w:lastRenderedPageBreak/>
              <w:br w:type="page"/>
            </w:r>
            <w:r w:rsidRPr="00005FC5">
              <w:rPr>
                <w:b/>
                <w:color w:val="FFFFFF" w:themeColor="background1"/>
              </w:rPr>
              <w:t>Learning objective</w:t>
            </w:r>
          </w:p>
        </w:tc>
        <w:tc>
          <w:tcPr>
            <w:tcW w:w="850" w:type="dxa"/>
            <w:shd w:val="clear" w:color="auto" w:fill="002448"/>
          </w:tcPr>
          <w:p w:rsidR="00B57363" w:rsidRPr="00005FC5" w:rsidRDefault="00B57363" w:rsidP="002E67C4">
            <w:pPr>
              <w:spacing w:line="240" w:lineRule="auto"/>
              <w:rPr>
                <w:b/>
                <w:color w:val="FFFFFF" w:themeColor="background1"/>
              </w:rPr>
            </w:pPr>
            <w:r w:rsidRPr="00005FC5">
              <w:rPr>
                <w:b/>
                <w:color w:val="FFFFFF" w:themeColor="background1"/>
              </w:rPr>
              <w:t>Time taken</w:t>
            </w:r>
          </w:p>
        </w:tc>
        <w:tc>
          <w:tcPr>
            <w:tcW w:w="1560" w:type="dxa"/>
            <w:shd w:val="clear" w:color="auto" w:fill="002448"/>
          </w:tcPr>
          <w:p w:rsidR="00B57363" w:rsidRPr="00005FC5" w:rsidRDefault="00B57363" w:rsidP="002E67C4">
            <w:pPr>
              <w:spacing w:line="240" w:lineRule="auto"/>
              <w:rPr>
                <w:b/>
                <w:color w:val="FFFFFF" w:themeColor="background1"/>
              </w:rPr>
            </w:pPr>
            <w:r w:rsidRPr="00005FC5">
              <w:rPr>
                <w:b/>
                <w:color w:val="FFFFFF" w:themeColor="background1"/>
              </w:rPr>
              <w:t>Learning Outcome</w:t>
            </w:r>
          </w:p>
        </w:tc>
        <w:tc>
          <w:tcPr>
            <w:tcW w:w="6520" w:type="dxa"/>
            <w:shd w:val="clear" w:color="auto" w:fill="002448"/>
          </w:tcPr>
          <w:p w:rsidR="00B57363" w:rsidRPr="00005FC5" w:rsidRDefault="00B57363" w:rsidP="002E67C4">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B57363" w:rsidRPr="00005FC5" w:rsidRDefault="00B57363" w:rsidP="002E67C4">
            <w:pPr>
              <w:spacing w:line="240" w:lineRule="auto"/>
              <w:rPr>
                <w:b/>
                <w:color w:val="FFFFFF" w:themeColor="background1"/>
              </w:rPr>
            </w:pPr>
            <w:r w:rsidRPr="00005FC5">
              <w:rPr>
                <w:b/>
                <w:color w:val="FFFFFF" w:themeColor="background1"/>
              </w:rPr>
              <w:t>Assessment opportunities</w:t>
            </w:r>
          </w:p>
        </w:tc>
        <w:tc>
          <w:tcPr>
            <w:tcW w:w="1384" w:type="dxa"/>
            <w:shd w:val="clear" w:color="auto" w:fill="002448"/>
          </w:tcPr>
          <w:p w:rsidR="00B57363" w:rsidRPr="00005FC5" w:rsidRDefault="00B57363" w:rsidP="002E67C4">
            <w:pPr>
              <w:spacing w:line="240" w:lineRule="auto"/>
              <w:rPr>
                <w:b/>
                <w:color w:val="FFFFFF" w:themeColor="background1"/>
              </w:rPr>
            </w:pPr>
            <w:r w:rsidRPr="00005FC5">
              <w:rPr>
                <w:b/>
                <w:color w:val="FFFFFF" w:themeColor="background1"/>
              </w:rPr>
              <w:t>Resources</w:t>
            </w:r>
          </w:p>
        </w:tc>
      </w:tr>
      <w:tr w:rsidR="00B57363" w:rsidRPr="00C761A3" w:rsidTr="00E84797">
        <w:trPr>
          <w:trHeight w:val="5143"/>
        </w:trPr>
        <w:tc>
          <w:tcPr>
            <w:tcW w:w="2444" w:type="dxa"/>
            <w:shd w:val="clear" w:color="auto" w:fill="auto"/>
          </w:tcPr>
          <w:p w:rsidR="00B57363" w:rsidRDefault="00B57363" w:rsidP="002E67C4">
            <w:pPr>
              <w:autoSpaceDE w:val="0"/>
              <w:autoSpaceDN w:val="0"/>
              <w:adjustRightInd w:val="0"/>
              <w:spacing w:line="240" w:lineRule="auto"/>
              <w:rPr>
                <w:rFonts w:eastAsia="Arial" w:cs="Arial"/>
                <w:w w:val="101"/>
              </w:rPr>
            </w:pPr>
            <w:r w:rsidRPr="00CD6915">
              <w:rPr>
                <w:rFonts w:eastAsia="Arial" w:cs="Arial"/>
                <w:w w:val="101"/>
              </w:rPr>
              <w:t>Pathoge</w:t>
            </w:r>
            <w:r w:rsidR="00C21944">
              <w:rPr>
                <w:rFonts w:eastAsia="Arial" w:cs="Arial"/>
                <w:w w:val="101"/>
              </w:rPr>
              <w:t>ns include bacteria and viruses</w:t>
            </w:r>
            <w:r>
              <w:rPr>
                <w:rFonts w:eastAsia="Arial" w:cs="Arial"/>
                <w:w w:val="101"/>
              </w:rPr>
              <w:t>.</w:t>
            </w:r>
          </w:p>
          <w:p w:rsidR="00B57363" w:rsidRDefault="00B57363" w:rsidP="002E67C4">
            <w:pPr>
              <w:autoSpaceDE w:val="0"/>
              <w:autoSpaceDN w:val="0"/>
              <w:adjustRightInd w:val="0"/>
              <w:spacing w:line="240" w:lineRule="auto"/>
              <w:rPr>
                <w:rFonts w:eastAsia="Arial" w:cs="Arial"/>
                <w:w w:val="101"/>
              </w:rPr>
            </w:pPr>
          </w:p>
          <w:p w:rsidR="00B57363" w:rsidRDefault="00B57363" w:rsidP="002E67C4">
            <w:pPr>
              <w:autoSpaceDE w:val="0"/>
              <w:autoSpaceDN w:val="0"/>
              <w:adjustRightInd w:val="0"/>
              <w:spacing w:line="240" w:lineRule="auto"/>
              <w:rPr>
                <w:rFonts w:eastAsia="Arial" w:cs="Arial"/>
                <w:w w:val="101"/>
              </w:rPr>
            </w:pPr>
            <w:r w:rsidRPr="00CD6915">
              <w:rPr>
                <w:rFonts w:eastAsia="Arial" w:cs="Arial"/>
                <w:w w:val="101"/>
              </w:rPr>
              <w:t>Disease can result from pathogenic microorganism</w:t>
            </w:r>
            <w:r w:rsidR="00DA1113">
              <w:rPr>
                <w:rFonts w:eastAsia="Arial" w:cs="Arial"/>
                <w:w w:val="101"/>
              </w:rPr>
              <w:t>’</w:t>
            </w:r>
            <w:r w:rsidRPr="00CD6915">
              <w:rPr>
                <w:rFonts w:eastAsia="Arial" w:cs="Arial"/>
                <w:w w:val="101"/>
              </w:rPr>
              <w:t xml:space="preserve">s penetrating any </w:t>
            </w:r>
            <w:proofErr w:type="gramStart"/>
            <w:r w:rsidRPr="00CD6915">
              <w:rPr>
                <w:rFonts w:eastAsia="Arial" w:cs="Arial"/>
                <w:w w:val="101"/>
              </w:rPr>
              <w:t>of an organisms interfaces</w:t>
            </w:r>
            <w:proofErr w:type="gramEnd"/>
            <w:r w:rsidRPr="00CD6915">
              <w:rPr>
                <w:rFonts w:eastAsia="Arial" w:cs="Arial"/>
                <w:w w:val="101"/>
              </w:rPr>
              <w:t xml:space="preserve"> with the environment. In a mammal these include the digestive, reproductive and gas-exchange systems</w:t>
            </w:r>
            <w:r>
              <w:rPr>
                <w:rFonts w:eastAsia="Arial" w:cs="Arial"/>
                <w:w w:val="101"/>
              </w:rPr>
              <w:t>.</w:t>
            </w:r>
          </w:p>
          <w:p w:rsidR="00B57363" w:rsidRDefault="00B57363" w:rsidP="002E67C4">
            <w:pPr>
              <w:autoSpaceDE w:val="0"/>
              <w:autoSpaceDN w:val="0"/>
              <w:adjustRightInd w:val="0"/>
              <w:spacing w:line="240" w:lineRule="auto"/>
              <w:rPr>
                <w:rFonts w:eastAsia="Arial" w:cs="Arial"/>
                <w:w w:val="101"/>
              </w:rPr>
            </w:pPr>
          </w:p>
          <w:p w:rsidR="00B57363" w:rsidRPr="00B57363" w:rsidRDefault="00B57363" w:rsidP="002E67C4">
            <w:pPr>
              <w:autoSpaceDE w:val="0"/>
              <w:autoSpaceDN w:val="0"/>
              <w:adjustRightInd w:val="0"/>
              <w:spacing w:line="240" w:lineRule="auto"/>
              <w:rPr>
                <w:rFonts w:eastAsia="Arial" w:cs="Arial"/>
                <w:w w:val="101"/>
              </w:rPr>
            </w:pPr>
            <w:r w:rsidRPr="00CD6915">
              <w:rPr>
                <w:rFonts w:eastAsia="Arial" w:cs="Arial"/>
                <w:w w:val="101"/>
              </w:rPr>
              <w:t>Pathogens cause disease by damaging the cells of the host and by producing toxins</w:t>
            </w:r>
            <w:r>
              <w:rPr>
                <w:rFonts w:eastAsia="Arial" w:cs="Arial"/>
                <w:w w:val="101"/>
              </w:rPr>
              <w:t>.</w:t>
            </w:r>
          </w:p>
        </w:tc>
        <w:tc>
          <w:tcPr>
            <w:tcW w:w="850" w:type="dxa"/>
            <w:shd w:val="clear" w:color="auto" w:fill="auto"/>
          </w:tcPr>
          <w:p w:rsidR="00B57363" w:rsidRPr="00C761A3" w:rsidRDefault="0077062A" w:rsidP="002E67C4">
            <w:pPr>
              <w:rPr>
                <w:b/>
              </w:rPr>
            </w:pPr>
            <w:r>
              <w:t xml:space="preserve">0.2 </w:t>
            </w:r>
            <w:r w:rsidR="00B57363" w:rsidRPr="00C761A3">
              <w:t>weeks</w:t>
            </w:r>
          </w:p>
        </w:tc>
        <w:tc>
          <w:tcPr>
            <w:tcW w:w="1560" w:type="dxa"/>
            <w:shd w:val="clear" w:color="auto" w:fill="auto"/>
          </w:tcPr>
          <w:p w:rsidR="00B57363" w:rsidRDefault="00C21944" w:rsidP="002E67C4">
            <w:pPr>
              <w:autoSpaceDE w:val="0"/>
              <w:autoSpaceDN w:val="0"/>
              <w:adjustRightInd w:val="0"/>
              <w:spacing w:line="240" w:lineRule="auto"/>
            </w:pPr>
            <w:r>
              <w:t>• explain the terms pathogen, transmission, infection and disease.</w:t>
            </w:r>
          </w:p>
          <w:p w:rsidR="00C21944" w:rsidRDefault="00C21944" w:rsidP="002E67C4">
            <w:pPr>
              <w:autoSpaceDE w:val="0"/>
              <w:autoSpaceDN w:val="0"/>
              <w:adjustRightInd w:val="0"/>
              <w:spacing w:line="240" w:lineRule="auto"/>
            </w:pPr>
          </w:p>
          <w:p w:rsidR="00C21944" w:rsidRDefault="0077062A" w:rsidP="002E67C4">
            <w:pPr>
              <w:autoSpaceDE w:val="0"/>
              <w:autoSpaceDN w:val="0"/>
              <w:adjustRightInd w:val="0"/>
              <w:spacing w:line="240" w:lineRule="auto"/>
            </w:pPr>
            <w:r>
              <w:t>• explain how infection can occur and the sites it can occur at.</w:t>
            </w:r>
          </w:p>
          <w:p w:rsidR="00C21944" w:rsidRDefault="00C21944" w:rsidP="002E67C4">
            <w:pPr>
              <w:autoSpaceDE w:val="0"/>
              <w:autoSpaceDN w:val="0"/>
              <w:adjustRightInd w:val="0"/>
              <w:spacing w:line="240" w:lineRule="auto"/>
            </w:pPr>
          </w:p>
          <w:p w:rsidR="00C21944" w:rsidRDefault="00C21944" w:rsidP="002E67C4">
            <w:pPr>
              <w:autoSpaceDE w:val="0"/>
              <w:autoSpaceDN w:val="0"/>
              <w:adjustRightInd w:val="0"/>
              <w:spacing w:line="240" w:lineRule="auto"/>
            </w:pPr>
            <w:r>
              <w:t>• explain the mechanisms by which pathogens cause disease.</w:t>
            </w:r>
          </w:p>
          <w:p w:rsidR="00B57363" w:rsidRPr="00C761A3" w:rsidRDefault="00B57363" w:rsidP="002E67C4">
            <w:pPr>
              <w:autoSpaceDE w:val="0"/>
              <w:autoSpaceDN w:val="0"/>
              <w:adjustRightInd w:val="0"/>
              <w:spacing w:line="240" w:lineRule="auto"/>
            </w:pPr>
          </w:p>
        </w:tc>
        <w:tc>
          <w:tcPr>
            <w:tcW w:w="6520" w:type="dxa"/>
            <w:shd w:val="clear" w:color="auto" w:fill="auto"/>
          </w:tcPr>
          <w:p w:rsidR="00B57363" w:rsidRDefault="00B57363" w:rsidP="002E67C4">
            <w:pPr>
              <w:rPr>
                <w:b/>
              </w:rPr>
            </w:pPr>
            <w:r w:rsidRPr="00C761A3">
              <w:rPr>
                <w:b/>
              </w:rPr>
              <w:t>Learning activities:</w:t>
            </w:r>
          </w:p>
          <w:p w:rsidR="0077062A" w:rsidRPr="0077062A" w:rsidRDefault="0077062A" w:rsidP="002E67C4">
            <w:r>
              <w:t>- Get students to produce a spider diagram showing the different causes of disease</w:t>
            </w:r>
            <w:r w:rsidR="00DA1113">
              <w:t>,</w:t>
            </w:r>
            <w:r>
              <w:t xml:space="preserve"> e.g. pathogens, </w:t>
            </w:r>
            <w:proofErr w:type="gramStart"/>
            <w:r>
              <w:t>genetic.</w:t>
            </w:r>
            <w:proofErr w:type="gramEnd"/>
          </w:p>
          <w:p w:rsidR="00B57363" w:rsidRDefault="00C21944" w:rsidP="002E67C4">
            <w:pPr>
              <w:autoSpaceDE w:val="0"/>
              <w:autoSpaceDN w:val="0"/>
              <w:adjustRightInd w:val="0"/>
              <w:spacing w:line="240" w:lineRule="auto"/>
              <w:rPr>
                <w:rFonts w:cs="Arial"/>
                <w:bCs/>
                <w:szCs w:val="22"/>
              </w:rPr>
            </w:pPr>
            <w:r>
              <w:rPr>
                <w:rFonts w:cs="Arial"/>
                <w:bCs/>
                <w:szCs w:val="22"/>
              </w:rPr>
              <w:t>- Assess prior learning and understanding about pathogens.</w:t>
            </w:r>
          </w:p>
          <w:p w:rsidR="00C21944" w:rsidRDefault="00C21944" w:rsidP="002E67C4">
            <w:pPr>
              <w:autoSpaceDE w:val="0"/>
              <w:autoSpaceDN w:val="0"/>
              <w:adjustRightInd w:val="0"/>
              <w:spacing w:line="240" w:lineRule="auto"/>
              <w:rPr>
                <w:rFonts w:cs="Arial"/>
                <w:bCs/>
                <w:szCs w:val="22"/>
              </w:rPr>
            </w:pPr>
            <w:r>
              <w:rPr>
                <w:rFonts w:cs="Arial"/>
                <w:bCs/>
                <w:szCs w:val="22"/>
              </w:rPr>
              <w:t>- As a stimulus, provide students with a series of disease cards and ask them to sort them into categories of their choosing (some might go for transmission method, others might choose type of micro-organism).</w:t>
            </w:r>
          </w:p>
          <w:p w:rsidR="00C21944" w:rsidRDefault="00C21944" w:rsidP="002E67C4">
            <w:pPr>
              <w:autoSpaceDE w:val="0"/>
              <w:autoSpaceDN w:val="0"/>
              <w:adjustRightInd w:val="0"/>
              <w:spacing w:line="240" w:lineRule="auto"/>
              <w:rPr>
                <w:rFonts w:cs="Arial"/>
                <w:bCs/>
                <w:szCs w:val="22"/>
              </w:rPr>
            </w:pPr>
            <w:r>
              <w:rPr>
                <w:rFonts w:cs="Arial"/>
                <w:bCs/>
                <w:szCs w:val="22"/>
              </w:rPr>
              <w:t>- Provide a comprehension exercise on how pathogens infect, attach, colonise and cause disease. Pupils can work in pairs and collect questions from the front to answer using the comprehension as part of a question race.</w:t>
            </w:r>
          </w:p>
          <w:p w:rsidR="00C21944" w:rsidRDefault="00C21944" w:rsidP="002E67C4">
            <w:pPr>
              <w:autoSpaceDE w:val="0"/>
              <w:autoSpaceDN w:val="0"/>
              <w:adjustRightInd w:val="0"/>
              <w:spacing w:line="240" w:lineRule="auto"/>
              <w:rPr>
                <w:rFonts w:cs="Arial"/>
                <w:bCs/>
                <w:szCs w:val="22"/>
              </w:rPr>
            </w:pPr>
            <w:r>
              <w:rPr>
                <w:rFonts w:cs="Arial"/>
                <w:bCs/>
                <w:szCs w:val="22"/>
              </w:rPr>
              <w:t>- Assess learning/understanding and reinforce any areas of misunderstanding through teacher explanation.</w:t>
            </w:r>
          </w:p>
          <w:p w:rsidR="00C21944" w:rsidRPr="00C21944" w:rsidRDefault="00C21944" w:rsidP="002E67C4">
            <w:pPr>
              <w:autoSpaceDE w:val="0"/>
              <w:autoSpaceDN w:val="0"/>
              <w:adjustRightInd w:val="0"/>
              <w:spacing w:line="240" w:lineRule="auto"/>
              <w:rPr>
                <w:rFonts w:cs="Arial"/>
                <w:bCs/>
                <w:szCs w:val="22"/>
              </w:rPr>
            </w:pPr>
          </w:p>
          <w:p w:rsidR="00B57363" w:rsidRPr="000852FF" w:rsidRDefault="00B57363" w:rsidP="002E67C4">
            <w:pPr>
              <w:rPr>
                <w:b/>
              </w:rPr>
            </w:pPr>
            <w:r w:rsidRPr="00C761A3">
              <w:rPr>
                <w:b/>
              </w:rPr>
              <w:t>Skills de</w:t>
            </w:r>
            <w:r>
              <w:rPr>
                <w:b/>
              </w:rPr>
              <w:t>veloped by learning activities:</w:t>
            </w:r>
            <w:r w:rsidRPr="00C761A3">
              <w:rPr>
                <w:rFonts w:cs="Arial"/>
                <w:b/>
                <w:szCs w:val="22"/>
              </w:rPr>
              <w:t xml:space="preserve"> </w:t>
            </w:r>
          </w:p>
          <w:p w:rsidR="00B57363" w:rsidRPr="00015302" w:rsidRDefault="0077062A" w:rsidP="002E67C4">
            <w:pPr>
              <w:autoSpaceDE w:val="0"/>
              <w:autoSpaceDN w:val="0"/>
              <w:adjustRightInd w:val="0"/>
              <w:spacing w:line="240" w:lineRule="auto"/>
              <w:rPr>
                <w:rFonts w:cs="Arial"/>
                <w:bCs/>
                <w:szCs w:val="22"/>
              </w:rPr>
            </w:pPr>
            <w:r w:rsidRPr="00C761A3">
              <w:rPr>
                <w:rFonts w:cs="Arial"/>
                <w:b/>
                <w:bCs/>
                <w:szCs w:val="22"/>
              </w:rPr>
              <w:t>AO1 –</w:t>
            </w:r>
            <w:r w:rsidRPr="00C761A3">
              <w:rPr>
                <w:rFonts w:cs="Arial"/>
                <w:bCs/>
                <w:szCs w:val="22"/>
              </w:rPr>
              <w:t xml:space="preserve"> Development of knowledge and understanding of </w:t>
            </w:r>
            <w:r>
              <w:rPr>
                <w:rFonts w:cs="Arial"/>
                <w:bCs/>
                <w:szCs w:val="22"/>
              </w:rPr>
              <w:t>pathogens and the mechanisms of infection and pathogenicity.</w:t>
            </w:r>
          </w:p>
        </w:tc>
        <w:tc>
          <w:tcPr>
            <w:tcW w:w="1701" w:type="dxa"/>
            <w:shd w:val="clear" w:color="auto" w:fill="auto"/>
          </w:tcPr>
          <w:p w:rsidR="00B57363" w:rsidRPr="00C761A3" w:rsidRDefault="00B57363" w:rsidP="002E67C4">
            <w:r w:rsidRPr="00C761A3">
              <w:rPr>
                <w:b/>
              </w:rPr>
              <w:t xml:space="preserve">Past exam paper material: </w:t>
            </w:r>
          </w:p>
          <w:p w:rsidR="00B57363" w:rsidRDefault="0077062A" w:rsidP="002E67C4">
            <w:r>
              <w:t xml:space="preserve">BIOL1 </w:t>
            </w:r>
            <w:r w:rsidR="00DA1113">
              <w:t>– Jan</w:t>
            </w:r>
            <w:r>
              <w:t>13 Q8;</w:t>
            </w:r>
          </w:p>
          <w:p w:rsidR="0077062A" w:rsidRDefault="0077062A" w:rsidP="002E67C4">
            <w:proofErr w:type="spellStart"/>
            <w:r>
              <w:t>Exampro</w:t>
            </w:r>
            <w:proofErr w:type="spellEnd"/>
            <w:r>
              <w:t>:</w:t>
            </w:r>
          </w:p>
          <w:p w:rsidR="0077062A" w:rsidRPr="00C761A3" w:rsidRDefault="00DA1113" w:rsidP="002E67C4">
            <w:r>
              <w:t>BYB7 Jun</w:t>
            </w:r>
            <w:r w:rsidR="0077062A">
              <w:t>06 Q7 (except b).</w:t>
            </w:r>
          </w:p>
        </w:tc>
        <w:tc>
          <w:tcPr>
            <w:tcW w:w="1384" w:type="dxa"/>
            <w:shd w:val="clear" w:color="auto" w:fill="auto"/>
          </w:tcPr>
          <w:p w:rsidR="00B57363" w:rsidRPr="00C761A3" w:rsidRDefault="00B57363" w:rsidP="002E67C4">
            <w:pPr>
              <w:rPr>
                <w:b/>
              </w:rPr>
            </w:pPr>
            <w:r w:rsidRPr="00C761A3">
              <w:rPr>
                <w:b/>
              </w:rPr>
              <w:t>Rich questions:</w:t>
            </w:r>
          </w:p>
          <w:p w:rsidR="00B57363" w:rsidRPr="00C21944" w:rsidRDefault="00C21944" w:rsidP="002E67C4">
            <w:r>
              <w:t>What is the difference between infection and disease?</w:t>
            </w:r>
          </w:p>
        </w:tc>
      </w:tr>
      <w:tr w:rsidR="00C21944" w:rsidRPr="00C761A3" w:rsidTr="00E84797">
        <w:trPr>
          <w:trHeight w:val="2244"/>
        </w:trPr>
        <w:tc>
          <w:tcPr>
            <w:tcW w:w="2444" w:type="dxa"/>
            <w:shd w:val="clear" w:color="auto" w:fill="auto"/>
          </w:tcPr>
          <w:p w:rsidR="00C21944" w:rsidRPr="00CD6915" w:rsidRDefault="00C21944" w:rsidP="002E67C4">
            <w:pPr>
              <w:autoSpaceDE w:val="0"/>
              <w:autoSpaceDN w:val="0"/>
              <w:adjustRightInd w:val="0"/>
              <w:spacing w:line="240" w:lineRule="auto"/>
              <w:rPr>
                <w:rFonts w:eastAsia="Arial" w:cs="Arial"/>
                <w:w w:val="101"/>
              </w:rPr>
            </w:pPr>
            <w:r>
              <w:rPr>
                <w:rFonts w:eastAsia="Arial" w:cs="Arial"/>
                <w:w w:val="101"/>
              </w:rPr>
              <w:t>Extension</w:t>
            </w:r>
          </w:p>
        </w:tc>
        <w:tc>
          <w:tcPr>
            <w:tcW w:w="850" w:type="dxa"/>
            <w:shd w:val="clear" w:color="auto" w:fill="auto"/>
          </w:tcPr>
          <w:p w:rsidR="00C21944" w:rsidRPr="00C761A3" w:rsidRDefault="00C21944" w:rsidP="002E67C4"/>
        </w:tc>
        <w:tc>
          <w:tcPr>
            <w:tcW w:w="1560" w:type="dxa"/>
            <w:shd w:val="clear" w:color="auto" w:fill="auto"/>
          </w:tcPr>
          <w:p w:rsidR="00C21944" w:rsidRPr="00C761A3" w:rsidRDefault="00C21944" w:rsidP="002E67C4">
            <w:pPr>
              <w:autoSpaceDE w:val="0"/>
              <w:autoSpaceDN w:val="0"/>
              <w:adjustRightInd w:val="0"/>
              <w:spacing w:line="240" w:lineRule="auto"/>
            </w:pPr>
          </w:p>
        </w:tc>
        <w:tc>
          <w:tcPr>
            <w:tcW w:w="6520" w:type="dxa"/>
            <w:shd w:val="clear" w:color="auto" w:fill="auto"/>
          </w:tcPr>
          <w:p w:rsidR="00C21944" w:rsidRDefault="00C21944" w:rsidP="002E67C4">
            <w:r>
              <w:t>The transmission of pathogens between hosts can be modelled by giving each student a test tube with 2cm</w:t>
            </w:r>
            <w:r w:rsidRPr="00C21944">
              <w:rPr>
                <w:vertAlign w:val="superscript"/>
              </w:rPr>
              <w:t>3</w:t>
            </w:r>
            <w:r>
              <w:t xml:space="preserve"> of liquid in it. Most students have water as the liquid, but 2 tubes have </w:t>
            </w:r>
            <w:proofErr w:type="spellStart"/>
            <w:r>
              <w:t>NaOH</w:t>
            </w:r>
            <w:proofErr w:type="spellEnd"/>
            <w:r>
              <w:t>. Students circulate and mix liquids with 3 others in the class. Those “infected” individuals can be tested at the end using phenolphthalein indicator.</w:t>
            </w:r>
          </w:p>
          <w:p w:rsidR="0077062A" w:rsidRDefault="0077062A" w:rsidP="002E67C4"/>
          <w:p w:rsidR="00422ACE" w:rsidRPr="00C21944" w:rsidRDefault="0077062A" w:rsidP="002E67C4">
            <w:r>
              <w:t xml:space="preserve">Students could also research topical pathogens </w:t>
            </w:r>
            <w:r w:rsidR="00015302">
              <w:t xml:space="preserve">that are currently in the news </w:t>
            </w:r>
            <w:r>
              <w:t>and the diseases they cause</w:t>
            </w:r>
            <w:r w:rsidR="00015302">
              <w:t>.</w:t>
            </w:r>
            <w:r>
              <w:t xml:space="preserve"> </w:t>
            </w:r>
          </w:p>
        </w:tc>
        <w:tc>
          <w:tcPr>
            <w:tcW w:w="1701" w:type="dxa"/>
            <w:shd w:val="clear" w:color="auto" w:fill="auto"/>
          </w:tcPr>
          <w:p w:rsidR="00C21944" w:rsidRPr="00C761A3" w:rsidRDefault="00C21944" w:rsidP="002E67C4">
            <w:pPr>
              <w:rPr>
                <w:b/>
              </w:rPr>
            </w:pPr>
          </w:p>
        </w:tc>
        <w:tc>
          <w:tcPr>
            <w:tcW w:w="1384" w:type="dxa"/>
            <w:shd w:val="clear" w:color="auto" w:fill="auto"/>
          </w:tcPr>
          <w:p w:rsidR="00C21944" w:rsidRPr="00C761A3" w:rsidRDefault="00C21944" w:rsidP="002E67C4">
            <w:pPr>
              <w:rPr>
                <w:b/>
              </w:rPr>
            </w:pPr>
          </w:p>
        </w:tc>
      </w:tr>
    </w:tbl>
    <w:p w:rsidR="009917E2" w:rsidRDefault="009917E2" w:rsidP="002E67C4">
      <w:pPr>
        <w:pStyle w:val="Heading4"/>
      </w:pPr>
    </w:p>
    <w:p w:rsidR="00790A1A" w:rsidRDefault="00790A1A" w:rsidP="002E67C4">
      <w:pPr>
        <w:pStyle w:val="Heading4"/>
      </w:pPr>
    </w:p>
    <w:p w:rsidR="00790A1A" w:rsidRDefault="00790A1A" w:rsidP="002E67C4">
      <w:pPr>
        <w:pStyle w:val="Heading4"/>
      </w:pPr>
    </w:p>
    <w:p w:rsidR="00126750" w:rsidRDefault="00126750" w:rsidP="002E67C4">
      <w:pPr>
        <w:pStyle w:val="Heading4"/>
      </w:pPr>
    </w:p>
    <w:p w:rsidR="00126750" w:rsidRDefault="00126750" w:rsidP="002E67C4">
      <w:pPr>
        <w:pStyle w:val="Heading4"/>
      </w:pPr>
    </w:p>
    <w:p w:rsidR="0010516A" w:rsidRDefault="002E67C4" w:rsidP="002E67C4">
      <w:pPr>
        <w:pStyle w:val="Heading4"/>
      </w:pPr>
      <w:r>
        <w:t>3.2.1.2</w:t>
      </w:r>
      <w:r>
        <w:tab/>
        <w:t>Lifestyle, coronary heart disease and cancer</w:t>
      </w:r>
    </w:p>
    <w:p w:rsidR="0010516A" w:rsidRPr="0010516A" w:rsidRDefault="0010516A" w:rsidP="002E67C4">
      <w:r>
        <w:t>Covered as part of section 3.2.7</w:t>
      </w:r>
      <w:r w:rsidR="002401FD">
        <w:t>.2</w:t>
      </w:r>
      <w:r>
        <w:t xml:space="preserve"> and 3.2.11</w:t>
      </w:r>
    </w:p>
    <w:p w:rsidR="002E67C4" w:rsidRDefault="002E67C4" w:rsidP="002E67C4">
      <w:pPr>
        <w:spacing w:line="240" w:lineRule="auto"/>
      </w:pPr>
    </w:p>
    <w:p w:rsidR="00015302" w:rsidRPr="00015302" w:rsidRDefault="002E67C4" w:rsidP="002E67C4">
      <w:pPr>
        <w:pStyle w:val="Heading3"/>
      </w:pPr>
      <w:r>
        <w:t>3.2.2</w:t>
      </w:r>
      <w:r>
        <w:tab/>
        <w:t>Digestion and absorption</w:t>
      </w:r>
    </w:p>
    <w:p w:rsidR="00015302" w:rsidRPr="00C761A3" w:rsidRDefault="00015302" w:rsidP="002E67C4">
      <w:pPr>
        <w:pStyle w:val="Heading4"/>
      </w:pPr>
      <w:r w:rsidRPr="00C761A3">
        <w:t>3.</w:t>
      </w:r>
      <w:r>
        <w:t>2</w:t>
      </w:r>
      <w:r w:rsidRPr="00C761A3">
        <w:t>.</w:t>
      </w:r>
      <w:r>
        <w:t>2.1 The human digestive system.</w:t>
      </w:r>
    </w:p>
    <w:p w:rsidR="00015302" w:rsidRPr="00C761A3" w:rsidRDefault="00015302" w:rsidP="00015302"/>
    <w:p w:rsidR="00015302" w:rsidRDefault="00015302" w:rsidP="00015302">
      <w:r>
        <w:t>Prior knowledge:</w:t>
      </w:r>
    </w:p>
    <w:p w:rsidR="00015302" w:rsidRPr="00C761A3" w:rsidRDefault="00015302" w:rsidP="00015302">
      <w:pPr>
        <w:autoSpaceDE w:val="0"/>
        <w:autoSpaceDN w:val="0"/>
        <w:adjustRightInd w:val="0"/>
        <w:spacing w:line="240" w:lineRule="auto"/>
      </w:pPr>
      <w:r w:rsidRPr="00C761A3">
        <w:t>- The hierarchical organisation of cells into tissues, organs and organ systems, exemplified by the stomach and the digestive system.</w:t>
      </w:r>
    </w:p>
    <w:p w:rsidR="00015302" w:rsidRPr="00C761A3" w:rsidRDefault="00015302" w:rsidP="00015302">
      <w:pPr>
        <w:autoSpaceDE w:val="0"/>
        <w:autoSpaceDN w:val="0"/>
        <w:adjustRightInd w:val="0"/>
        <w:spacing w:line="240" w:lineRule="auto"/>
        <w:rPr>
          <w:sz w:val="16"/>
        </w:rPr>
      </w:pPr>
    </w:p>
    <w:p w:rsidR="00234A3A" w:rsidRDefault="00234A3A">
      <w:r>
        <w:br w:type="page"/>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44"/>
        <w:gridCol w:w="850"/>
        <w:gridCol w:w="1560"/>
        <w:gridCol w:w="6095"/>
        <w:gridCol w:w="1701"/>
        <w:gridCol w:w="1809"/>
      </w:tblGrid>
      <w:tr w:rsidR="00015302" w:rsidRPr="00005FC5" w:rsidTr="00BC700C">
        <w:tc>
          <w:tcPr>
            <w:tcW w:w="2444" w:type="dxa"/>
            <w:shd w:val="clear" w:color="auto" w:fill="002448"/>
          </w:tcPr>
          <w:p w:rsidR="00015302" w:rsidRPr="00422ACE" w:rsidRDefault="00015302" w:rsidP="00BC700C">
            <w:pPr>
              <w:spacing w:line="240" w:lineRule="auto"/>
              <w:rPr>
                <w:color w:val="FFFFFF" w:themeColor="background1"/>
              </w:rPr>
            </w:pPr>
            <w:r w:rsidRPr="00005FC5">
              <w:rPr>
                <w:color w:val="FFFFFF" w:themeColor="background1"/>
              </w:rPr>
              <w:lastRenderedPageBreak/>
              <w:br w:type="page"/>
            </w:r>
            <w:r w:rsidRPr="00005FC5">
              <w:rPr>
                <w:b/>
                <w:color w:val="FFFFFF" w:themeColor="background1"/>
              </w:rPr>
              <w:t>Learning objective</w:t>
            </w:r>
          </w:p>
        </w:tc>
        <w:tc>
          <w:tcPr>
            <w:tcW w:w="850" w:type="dxa"/>
            <w:shd w:val="clear" w:color="auto" w:fill="002448"/>
          </w:tcPr>
          <w:p w:rsidR="00015302" w:rsidRPr="00005FC5" w:rsidRDefault="00015302" w:rsidP="00BC700C">
            <w:pPr>
              <w:spacing w:line="240" w:lineRule="auto"/>
              <w:rPr>
                <w:b/>
                <w:color w:val="FFFFFF" w:themeColor="background1"/>
              </w:rPr>
            </w:pPr>
            <w:r w:rsidRPr="00005FC5">
              <w:rPr>
                <w:b/>
                <w:color w:val="FFFFFF" w:themeColor="background1"/>
              </w:rPr>
              <w:t>Time taken</w:t>
            </w:r>
          </w:p>
        </w:tc>
        <w:tc>
          <w:tcPr>
            <w:tcW w:w="1560" w:type="dxa"/>
            <w:shd w:val="clear" w:color="auto" w:fill="002448"/>
          </w:tcPr>
          <w:p w:rsidR="00015302" w:rsidRPr="00005FC5" w:rsidRDefault="00015302" w:rsidP="00BC700C">
            <w:pPr>
              <w:spacing w:line="240" w:lineRule="auto"/>
              <w:rPr>
                <w:b/>
                <w:color w:val="FFFFFF" w:themeColor="background1"/>
              </w:rPr>
            </w:pPr>
            <w:r w:rsidRPr="00005FC5">
              <w:rPr>
                <w:b/>
                <w:color w:val="FFFFFF" w:themeColor="background1"/>
              </w:rPr>
              <w:t>Learning Outcome</w:t>
            </w:r>
          </w:p>
        </w:tc>
        <w:tc>
          <w:tcPr>
            <w:tcW w:w="6095" w:type="dxa"/>
            <w:shd w:val="clear" w:color="auto" w:fill="002448"/>
          </w:tcPr>
          <w:p w:rsidR="00015302" w:rsidRPr="00005FC5" w:rsidRDefault="00015302" w:rsidP="00BC700C">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015302" w:rsidRPr="00005FC5" w:rsidRDefault="00015302" w:rsidP="00BC700C">
            <w:pPr>
              <w:spacing w:line="240" w:lineRule="auto"/>
              <w:rPr>
                <w:b/>
                <w:color w:val="FFFFFF" w:themeColor="background1"/>
              </w:rPr>
            </w:pPr>
            <w:r w:rsidRPr="00005FC5">
              <w:rPr>
                <w:b/>
                <w:color w:val="FFFFFF" w:themeColor="background1"/>
              </w:rPr>
              <w:t>Assessment opportunities</w:t>
            </w:r>
          </w:p>
        </w:tc>
        <w:tc>
          <w:tcPr>
            <w:tcW w:w="1809" w:type="dxa"/>
            <w:shd w:val="clear" w:color="auto" w:fill="002448"/>
          </w:tcPr>
          <w:p w:rsidR="00015302" w:rsidRPr="00005FC5" w:rsidRDefault="00015302" w:rsidP="00BC700C">
            <w:pPr>
              <w:spacing w:line="240" w:lineRule="auto"/>
              <w:rPr>
                <w:b/>
                <w:color w:val="FFFFFF" w:themeColor="background1"/>
              </w:rPr>
            </w:pPr>
            <w:r w:rsidRPr="00005FC5">
              <w:rPr>
                <w:b/>
                <w:color w:val="FFFFFF" w:themeColor="background1"/>
              </w:rPr>
              <w:t>Resources</w:t>
            </w:r>
          </w:p>
        </w:tc>
      </w:tr>
      <w:tr w:rsidR="00015302" w:rsidRPr="00C21944" w:rsidTr="00BC700C">
        <w:trPr>
          <w:trHeight w:val="2897"/>
        </w:trPr>
        <w:tc>
          <w:tcPr>
            <w:tcW w:w="2444" w:type="dxa"/>
            <w:shd w:val="clear" w:color="auto" w:fill="auto"/>
          </w:tcPr>
          <w:p w:rsidR="00015302" w:rsidRDefault="00015302" w:rsidP="00015302">
            <w:pPr>
              <w:autoSpaceDE w:val="0"/>
              <w:autoSpaceDN w:val="0"/>
              <w:adjustRightInd w:val="0"/>
              <w:spacing w:line="240" w:lineRule="auto"/>
              <w:rPr>
                <w:rFonts w:eastAsia="Arial" w:cs="Arial"/>
                <w:w w:val="101"/>
              </w:rPr>
            </w:pPr>
            <w:r w:rsidRPr="00CD6915">
              <w:rPr>
                <w:rFonts w:eastAsia="Arial" w:cs="Arial"/>
                <w:w w:val="101"/>
              </w:rPr>
              <w:t xml:space="preserve">The gross structure of the human digestive system limited to oesophagus, stomach, duodenum, ileum, colon and rectum. </w:t>
            </w:r>
          </w:p>
          <w:p w:rsidR="00015302" w:rsidRDefault="00015302" w:rsidP="00015302">
            <w:pPr>
              <w:autoSpaceDE w:val="0"/>
              <w:autoSpaceDN w:val="0"/>
              <w:adjustRightInd w:val="0"/>
              <w:spacing w:line="240" w:lineRule="auto"/>
              <w:rPr>
                <w:rFonts w:eastAsia="Arial" w:cs="Arial"/>
                <w:w w:val="101"/>
              </w:rPr>
            </w:pPr>
          </w:p>
          <w:p w:rsidR="00015302" w:rsidRDefault="00015302" w:rsidP="00015302">
            <w:pPr>
              <w:autoSpaceDE w:val="0"/>
              <w:autoSpaceDN w:val="0"/>
              <w:adjustRightInd w:val="0"/>
              <w:spacing w:line="240" w:lineRule="auto"/>
              <w:rPr>
                <w:rFonts w:eastAsia="Arial" w:cs="Arial"/>
                <w:w w:val="101"/>
              </w:rPr>
            </w:pPr>
            <w:r w:rsidRPr="00CD6915">
              <w:rPr>
                <w:rFonts w:eastAsia="Arial" w:cs="Arial"/>
                <w:w w:val="101"/>
              </w:rPr>
              <w:t>The glands associated with the system, limited to salivary glands and pancreas</w:t>
            </w:r>
            <w:r>
              <w:rPr>
                <w:rFonts w:eastAsia="Arial" w:cs="Arial"/>
                <w:w w:val="101"/>
              </w:rPr>
              <w:t>.</w:t>
            </w:r>
            <w:r w:rsidRPr="00CD6915">
              <w:rPr>
                <w:rFonts w:eastAsia="Arial" w:cs="Arial"/>
                <w:w w:val="101"/>
              </w:rPr>
              <w:t xml:space="preserve"> </w:t>
            </w:r>
          </w:p>
          <w:p w:rsidR="00234A3A" w:rsidRPr="00B57363" w:rsidRDefault="00234A3A" w:rsidP="00015302">
            <w:pPr>
              <w:autoSpaceDE w:val="0"/>
              <w:autoSpaceDN w:val="0"/>
              <w:adjustRightInd w:val="0"/>
              <w:spacing w:line="240" w:lineRule="auto"/>
              <w:rPr>
                <w:rFonts w:eastAsia="Arial" w:cs="Arial"/>
                <w:w w:val="101"/>
              </w:rPr>
            </w:pPr>
          </w:p>
          <w:p w:rsidR="00015302" w:rsidRPr="00B57363" w:rsidRDefault="00234A3A" w:rsidP="00BC700C">
            <w:pPr>
              <w:autoSpaceDE w:val="0"/>
              <w:autoSpaceDN w:val="0"/>
              <w:adjustRightInd w:val="0"/>
              <w:spacing w:line="240" w:lineRule="auto"/>
              <w:rPr>
                <w:rFonts w:eastAsia="Arial" w:cs="Arial"/>
                <w:w w:val="101"/>
              </w:rPr>
            </w:pPr>
            <w:r w:rsidRPr="00CD6915">
              <w:rPr>
                <w:rFonts w:eastAsia="Arial" w:cs="Arial"/>
                <w:w w:val="101"/>
              </w:rPr>
              <w:t>Digestion is the process in which large molecules are hydrolysed by enzymes to produce smaller molecules. The products of digestion can be absorbed and assimilated. Undigested food is egested as faeces</w:t>
            </w:r>
            <w:r w:rsidR="00DA1113">
              <w:rPr>
                <w:rFonts w:eastAsia="Arial" w:cs="Arial"/>
                <w:w w:val="101"/>
              </w:rPr>
              <w:t>.</w:t>
            </w:r>
          </w:p>
        </w:tc>
        <w:tc>
          <w:tcPr>
            <w:tcW w:w="850" w:type="dxa"/>
            <w:shd w:val="clear" w:color="auto" w:fill="auto"/>
          </w:tcPr>
          <w:p w:rsidR="00015302" w:rsidRPr="00C761A3" w:rsidRDefault="00015302" w:rsidP="00234A3A">
            <w:pPr>
              <w:rPr>
                <w:b/>
              </w:rPr>
            </w:pPr>
            <w:r>
              <w:t xml:space="preserve">0.4- </w:t>
            </w:r>
            <w:r w:rsidRPr="00C761A3">
              <w:t>weeks</w:t>
            </w:r>
          </w:p>
        </w:tc>
        <w:tc>
          <w:tcPr>
            <w:tcW w:w="1560" w:type="dxa"/>
            <w:shd w:val="clear" w:color="auto" w:fill="auto"/>
          </w:tcPr>
          <w:p w:rsidR="008709EE" w:rsidRPr="00C761A3" w:rsidRDefault="008709EE" w:rsidP="008709EE">
            <w:r w:rsidRPr="00C761A3">
              <w:t>• explain the purpose of digestion.</w:t>
            </w:r>
          </w:p>
          <w:p w:rsidR="008709EE" w:rsidRDefault="008709EE" w:rsidP="00015302"/>
          <w:p w:rsidR="00015302" w:rsidRPr="00015302" w:rsidRDefault="00015302" w:rsidP="00015302">
            <w:r w:rsidRPr="00015302">
              <w:t xml:space="preserve">• describe the gross structure of a mammalian digestive system and identify the organs </w:t>
            </w:r>
            <w:r>
              <w:t xml:space="preserve">and associated glands </w:t>
            </w:r>
            <w:r w:rsidRPr="00015302">
              <w:t>within it.</w:t>
            </w:r>
          </w:p>
          <w:p w:rsidR="00015302" w:rsidRPr="00015302" w:rsidRDefault="00015302" w:rsidP="00015302"/>
          <w:p w:rsidR="00015302" w:rsidRPr="00015302" w:rsidRDefault="00015302" w:rsidP="00015302">
            <w:r w:rsidRPr="00015302">
              <w:t xml:space="preserve">• explain the general roles of </w:t>
            </w:r>
            <w:r>
              <w:t xml:space="preserve">the </w:t>
            </w:r>
            <w:r w:rsidRPr="00015302">
              <w:t xml:space="preserve">organs </w:t>
            </w:r>
            <w:r>
              <w:t xml:space="preserve">and associated glands </w:t>
            </w:r>
            <w:r w:rsidRPr="00015302">
              <w:t>within the digestive system</w:t>
            </w:r>
            <w:r w:rsidR="00234A3A">
              <w:t>.</w:t>
            </w:r>
          </w:p>
          <w:p w:rsidR="00015302" w:rsidRPr="00C761A3" w:rsidRDefault="00015302" w:rsidP="00BC700C">
            <w:pPr>
              <w:autoSpaceDE w:val="0"/>
              <w:autoSpaceDN w:val="0"/>
              <w:adjustRightInd w:val="0"/>
              <w:spacing w:line="240" w:lineRule="auto"/>
            </w:pPr>
          </w:p>
          <w:p w:rsidR="00015302" w:rsidRPr="00C761A3" w:rsidRDefault="00015302" w:rsidP="00BC700C">
            <w:pPr>
              <w:autoSpaceDE w:val="0"/>
              <w:autoSpaceDN w:val="0"/>
              <w:adjustRightInd w:val="0"/>
              <w:spacing w:line="240" w:lineRule="auto"/>
            </w:pPr>
          </w:p>
        </w:tc>
        <w:tc>
          <w:tcPr>
            <w:tcW w:w="6095" w:type="dxa"/>
            <w:shd w:val="clear" w:color="auto" w:fill="auto"/>
          </w:tcPr>
          <w:p w:rsidR="00015302" w:rsidRDefault="00015302" w:rsidP="00BC700C">
            <w:pPr>
              <w:rPr>
                <w:b/>
              </w:rPr>
            </w:pPr>
            <w:r w:rsidRPr="00C761A3">
              <w:rPr>
                <w:b/>
              </w:rPr>
              <w:t>Learning activities:</w:t>
            </w:r>
          </w:p>
          <w:p w:rsidR="00234A3A" w:rsidRDefault="00015302" w:rsidP="00234A3A">
            <w:pPr>
              <w:autoSpaceDE w:val="0"/>
              <w:autoSpaceDN w:val="0"/>
              <w:adjustRightInd w:val="0"/>
              <w:spacing w:line="240" w:lineRule="auto"/>
              <w:rPr>
                <w:rFonts w:cs="Arial"/>
                <w:szCs w:val="22"/>
              </w:rPr>
            </w:pPr>
            <w:r>
              <w:rPr>
                <w:rFonts w:cs="Arial"/>
                <w:bCs/>
                <w:szCs w:val="22"/>
              </w:rPr>
              <w:t>- Assess prior learning and understanding about the digestive system in terms of structure and function.</w:t>
            </w:r>
            <w:r w:rsidR="00234A3A" w:rsidRPr="00C761A3">
              <w:rPr>
                <w:rFonts w:cs="Arial"/>
                <w:szCs w:val="22"/>
              </w:rPr>
              <w:t xml:space="preserve"> </w:t>
            </w:r>
          </w:p>
          <w:p w:rsidR="00015302" w:rsidRDefault="00234A3A" w:rsidP="00015302">
            <w:pPr>
              <w:autoSpaceDE w:val="0"/>
              <w:autoSpaceDN w:val="0"/>
              <w:adjustRightInd w:val="0"/>
              <w:spacing w:line="240" w:lineRule="auto"/>
              <w:rPr>
                <w:rFonts w:cs="Arial"/>
                <w:szCs w:val="22"/>
              </w:rPr>
            </w:pPr>
            <w:r w:rsidRPr="00C761A3">
              <w:rPr>
                <w:rFonts w:cs="Arial"/>
                <w:szCs w:val="22"/>
              </w:rPr>
              <w:t xml:space="preserve">- Teacher led explanation about the </w:t>
            </w:r>
            <w:r>
              <w:rPr>
                <w:rFonts w:cs="Arial"/>
                <w:szCs w:val="22"/>
              </w:rPr>
              <w:t xml:space="preserve">necessity to digest food and the </w:t>
            </w:r>
            <w:r w:rsidRPr="00C761A3">
              <w:rPr>
                <w:rFonts w:cs="Arial"/>
                <w:szCs w:val="22"/>
              </w:rPr>
              <w:t>distinction between mechanical and chemical digestion (linked back to hydrolysis).</w:t>
            </w:r>
          </w:p>
          <w:p w:rsidR="00234A3A" w:rsidRDefault="00234A3A" w:rsidP="00015302">
            <w:pPr>
              <w:autoSpaceDE w:val="0"/>
              <w:autoSpaceDN w:val="0"/>
              <w:adjustRightInd w:val="0"/>
              <w:spacing w:line="240" w:lineRule="auto"/>
              <w:rPr>
                <w:rFonts w:cs="Arial"/>
                <w:szCs w:val="22"/>
              </w:rPr>
            </w:pPr>
            <w:r>
              <w:rPr>
                <w:rFonts w:cs="Arial"/>
                <w:szCs w:val="22"/>
              </w:rPr>
              <w:t>- A simple overview of digestion could be modelled using a pair of tights with the bottom cut off. Into the top, add a moist food substance, and use hands to model peristalsis and mechanical digestion. The exit of liquid through the wall of the tights can model absorption, whilst the food coming from the bottom of the tights models egestion.</w:t>
            </w:r>
          </w:p>
          <w:p w:rsidR="008709EE" w:rsidRPr="00234A3A" w:rsidRDefault="008709EE" w:rsidP="00015302">
            <w:pPr>
              <w:autoSpaceDE w:val="0"/>
              <w:autoSpaceDN w:val="0"/>
              <w:adjustRightInd w:val="0"/>
              <w:spacing w:line="240" w:lineRule="auto"/>
              <w:rPr>
                <w:rFonts w:cs="Arial"/>
                <w:szCs w:val="22"/>
              </w:rPr>
            </w:pPr>
            <w:r w:rsidRPr="00C761A3">
              <w:rPr>
                <w:rFonts w:cs="Arial"/>
                <w:szCs w:val="22"/>
              </w:rPr>
              <w:t>- Model gut activity (e.g. using starch and amylase, or triglycerides, bile and lipase). Ask them to relate this to digestion.</w:t>
            </w:r>
          </w:p>
          <w:p w:rsidR="00015302" w:rsidRDefault="00015302" w:rsidP="00015302">
            <w:r>
              <w:rPr>
                <w:rFonts w:cs="Arial"/>
                <w:bCs/>
                <w:szCs w:val="22"/>
              </w:rPr>
              <w:t xml:space="preserve">- </w:t>
            </w:r>
            <w:r>
              <w:t xml:space="preserve">Provide instructions for dissection of a rat, which students can follow. Ask students to </w:t>
            </w:r>
            <w:r w:rsidR="00234A3A">
              <w:t>identify</w:t>
            </w:r>
            <w:r>
              <w:t xml:space="preserve"> each organ</w:t>
            </w:r>
            <w:r w:rsidR="00234A3A">
              <w:t xml:space="preserve"> once dissected.</w:t>
            </w:r>
          </w:p>
          <w:p w:rsidR="00234A3A" w:rsidRDefault="00234A3A" w:rsidP="00015302">
            <w:r>
              <w:t>- Teacher explanation of the function of each part of the digestive system.</w:t>
            </w:r>
          </w:p>
          <w:p w:rsidR="00234A3A" w:rsidRDefault="00234A3A" w:rsidP="00015302">
            <w:r>
              <w:t>- Provide a blank diagram of the digestive system for students to label, with explanations of function.</w:t>
            </w:r>
          </w:p>
          <w:p w:rsidR="00015302" w:rsidRPr="00C21944" w:rsidRDefault="00015302" w:rsidP="00BC700C">
            <w:pPr>
              <w:autoSpaceDE w:val="0"/>
              <w:autoSpaceDN w:val="0"/>
              <w:adjustRightInd w:val="0"/>
              <w:spacing w:line="240" w:lineRule="auto"/>
              <w:rPr>
                <w:rFonts w:cs="Arial"/>
                <w:bCs/>
                <w:szCs w:val="22"/>
              </w:rPr>
            </w:pPr>
          </w:p>
          <w:p w:rsidR="00015302" w:rsidRPr="000852FF" w:rsidRDefault="00015302" w:rsidP="00BC700C">
            <w:pPr>
              <w:rPr>
                <w:b/>
              </w:rPr>
            </w:pPr>
            <w:r w:rsidRPr="00C761A3">
              <w:rPr>
                <w:b/>
              </w:rPr>
              <w:t>Skills de</w:t>
            </w:r>
            <w:r>
              <w:rPr>
                <w:b/>
              </w:rPr>
              <w:t>veloped by learning activities:</w:t>
            </w:r>
            <w:r w:rsidRPr="00C761A3">
              <w:rPr>
                <w:rFonts w:cs="Arial"/>
                <w:b/>
                <w:szCs w:val="22"/>
              </w:rPr>
              <w:t xml:space="preserve"> </w:t>
            </w:r>
          </w:p>
          <w:p w:rsidR="00015302" w:rsidRPr="00C761A3" w:rsidRDefault="00234A3A" w:rsidP="00234A3A">
            <w:pPr>
              <w:autoSpaceDE w:val="0"/>
              <w:autoSpaceDN w:val="0"/>
              <w:adjustRightInd w:val="0"/>
              <w:spacing w:line="240" w:lineRule="auto"/>
              <w:rPr>
                <w:rFonts w:cs="Arial"/>
                <w:szCs w:val="22"/>
              </w:rPr>
            </w:pPr>
            <w:r w:rsidRPr="00C761A3">
              <w:rPr>
                <w:rFonts w:cs="Arial"/>
                <w:b/>
                <w:bCs/>
                <w:szCs w:val="22"/>
              </w:rPr>
              <w:t>AO1 –</w:t>
            </w:r>
            <w:r w:rsidRPr="00C761A3">
              <w:rPr>
                <w:rFonts w:cs="Arial"/>
                <w:bCs/>
                <w:szCs w:val="22"/>
              </w:rPr>
              <w:t xml:space="preserve"> Development of knowledge and understanding of </w:t>
            </w:r>
            <w:r>
              <w:rPr>
                <w:rFonts w:cs="Arial"/>
                <w:bCs/>
                <w:szCs w:val="22"/>
              </w:rPr>
              <w:t>the purpose of digestion and how the digestive system fulfils this function with specialised organs.</w:t>
            </w:r>
          </w:p>
        </w:tc>
        <w:tc>
          <w:tcPr>
            <w:tcW w:w="1701" w:type="dxa"/>
            <w:shd w:val="clear" w:color="auto" w:fill="auto"/>
          </w:tcPr>
          <w:p w:rsidR="00015302" w:rsidRPr="00C761A3" w:rsidRDefault="00015302" w:rsidP="00234A3A"/>
        </w:tc>
        <w:tc>
          <w:tcPr>
            <w:tcW w:w="1809" w:type="dxa"/>
            <w:shd w:val="clear" w:color="auto" w:fill="auto"/>
          </w:tcPr>
          <w:p w:rsidR="0087278B" w:rsidRDefault="00406A37" w:rsidP="00BC700C">
            <w:pPr>
              <w:rPr>
                <w:rStyle w:val="Hyperlink"/>
                <w:b/>
                <w:color w:val="auto"/>
              </w:rPr>
            </w:pPr>
            <w:hyperlink r:id="rId85" w:history="1">
              <w:r w:rsidR="0087278B" w:rsidRPr="00C761A3">
                <w:rPr>
                  <w:rStyle w:val="Hyperlink"/>
                  <w:b/>
                  <w:color w:val="auto"/>
                </w:rPr>
                <w:t>http://www.nuffieldfoundation.org/practical-biology/evaluating-visking-tubing-model-gut</w:t>
              </w:r>
            </w:hyperlink>
          </w:p>
          <w:p w:rsidR="0087278B" w:rsidRDefault="0087278B" w:rsidP="00BC700C">
            <w:pPr>
              <w:rPr>
                <w:rStyle w:val="Hyperlink"/>
                <w:b/>
                <w:color w:val="auto"/>
              </w:rPr>
            </w:pPr>
          </w:p>
          <w:p w:rsidR="00015302" w:rsidRPr="00C761A3" w:rsidRDefault="00015302" w:rsidP="00BC700C">
            <w:pPr>
              <w:rPr>
                <w:b/>
              </w:rPr>
            </w:pPr>
            <w:r w:rsidRPr="00C761A3">
              <w:rPr>
                <w:b/>
              </w:rPr>
              <w:t>Rich questions:</w:t>
            </w:r>
          </w:p>
          <w:p w:rsidR="00015302" w:rsidRDefault="00234A3A" w:rsidP="00BC700C">
            <w:r>
              <w:t>What is the purpose of digestion?</w:t>
            </w:r>
          </w:p>
          <w:p w:rsidR="0087278B" w:rsidRPr="00C761A3" w:rsidRDefault="0087278B" w:rsidP="0087278B">
            <w:r w:rsidRPr="00C761A3">
              <w:t>Why do vitamins and minerals not require digestion?</w:t>
            </w:r>
          </w:p>
          <w:p w:rsidR="0087278B" w:rsidRDefault="0087278B" w:rsidP="00BC700C"/>
          <w:p w:rsidR="008709EE" w:rsidRPr="00C761A3" w:rsidRDefault="00234A3A" w:rsidP="008709EE">
            <w:pPr>
              <w:rPr>
                <w:b/>
              </w:rPr>
            </w:pPr>
            <w:r>
              <w:br/>
            </w:r>
          </w:p>
          <w:p w:rsidR="00234A3A" w:rsidRDefault="00234A3A" w:rsidP="00BC700C"/>
          <w:p w:rsidR="00234A3A" w:rsidRDefault="00234A3A" w:rsidP="00BC700C"/>
          <w:p w:rsidR="00234A3A" w:rsidRPr="00C21944" w:rsidRDefault="00234A3A" w:rsidP="00BC700C"/>
        </w:tc>
      </w:tr>
    </w:tbl>
    <w:p w:rsidR="00015302" w:rsidRPr="00C761A3" w:rsidRDefault="00015302" w:rsidP="00015302">
      <w:r w:rsidRPr="00C761A3">
        <w:br w:type="page"/>
      </w:r>
    </w:p>
    <w:p w:rsidR="008709EE" w:rsidRPr="00C761A3" w:rsidRDefault="008709EE" w:rsidP="002E67C4">
      <w:pPr>
        <w:pStyle w:val="Heading4"/>
      </w:pPr>
      <w:r w:rsidRPr="00C761A3">
        <w:lastRenderedPageBreak/>
        <w:t>3.</w:t>
      </w:r>
      <w:r>
        <w:t>2</w:t>
      </w:r>
      <w:r w:rsidRPr="00C761A3">
        <w:t>.</w:t>
      </w:r>
      <w:r>
        <w:t>2.2 Digestion</w:t>
      </w:r>
    </w:p>
    <w:p w:rsidR="008709EE" w:rsidRPr="00C761A3" w:rsidRDefault="008709EE" w:rsidP="008709EE"/>
    <w:p w:rsidR="008709EE" w:rsidRDefault="008709EE" w:rsidP="008709EE">
      <w:r>
        <w:t>Prior knowledge:</w:t>
      </w:r>
    </w:p>
    <w:p w:rsidR="00015302" w:rsidRPr="00C761A3" w:rsidRDefault="00015302" w:rsidP="00015302">
      <w:pPr>
        <w:autoSpaceDE w:val="0"/>
        <w:autoSpaceDN w:val="0"/>
        <w:adjustRightInd w:val="0"/>
        <w:spacing w:line="240" w:lineRule="auto"/>
      </w:pPr>
      <w:r w:rsidRPr="00C761A3">
        <w:t xml:space="preserve">- The role of amylase, protease and lipase enzymes in the digestion of large, insoluble food molecules, and their sites of production. </w:t>
      </w:r>
    </w:p>
    <w:p w:rsidR="00015302" w:rsidRPr="00C761A3" w:rsidRDefault="00015302" w:rsidP="00015302">
      <w:pPr>
        <w:autoSpaceDE w:val="0"/>
        <w:autoSpaceDN w:val="0"/>
        <w:adjustRightInd w:val="0"/>
        <w:spacing w:line="240" w:lineRule="auto"/>
      </w:pPr>
      <w:r w:rsidRPr="00C761A3">
        <w:t xml:space="preserve">- The role of bile in emulsifying fats and neutralising acid from the stomach, and the site of its production/storage. </w:t>
      </w:r>
    </w:p>
    <w:p w:rsidR="00015302" w:rsidRPr="00C761A3" w:rsidRDefault="00015302" w:rsidP="00015302">
      <w:pPr>
        <w:autoSpaceDE w:val="0"/>
        <w:autoSpaceDN w:val="0"/>
        <w:adjustRightInd w:val="0"/>
        <w:spacing w:line="240" w:lineRule="auto"/>
      </w:pPr>
      <w:r w:rsidRPr="00C761A3">
        <w:t>- Diffusion is the movement of molecules from a region of high to low concentration.</w:t>
      </w:r>
    </w:p>
    <w:p w:rsidR="00015302" w:rsidRDefault="00015302"/>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50"/>
        <w:gridCol w:w="2127"/>
        <w:gridCol w:w="5103"/>
        <w:gridCol w:w="1984"/>
        <w:gridCol w:w="2410"/>
      </w:tblGrid>
      <w:tr w:rsidR="00015302" w:rsidRPr="00C761A3" w:rsidTr="0087278B">
        <w:tc>
          <w:tcPr>
            <w:tcW w:w="2093" w:type="dxa"/>
            <w:shd w:val="clear" w:color="auto" w:fill="001F3E"/>
          </w:tcPr>
          <w:p w:rsidR="00015302" w:rsidRPr="0087278B" w:rsidRDefault="00015302" w:rsidP="00BC700C">
            <w:pPr>
              <w:spacing w:line="240" w:lineRule="auto"/>
              <w:rPr>
                <w:b/>
                <w:color w:val="FFFFFF" w:themeColor="background1"/>
              </w:rPr>
            </w:pPr>
            <w:r w:rsidRPr="0087278B">
              <w:rPr>
                <w:color w:val="FFFFFF" w:themeColor="background1"/>
              </w:rPr>
              <w:br w:type="page"/>
            </w:r>
            <w:r w:rsidRPr="0087278B">
              <w:rPr>
                <w:b/>
                <w:color w:val="FFFFFF" w:themeColor="background1"/>
              </w:rPr>
              <w:t>Learning objective</w:t>
            </w:r>
          </w:p>
        </w:tc>
        <w:tc>
          <w:tcPr>
            <w:tcW w:w="850" w:type="dxa"/>
            <w:shd w:val="clear" w:color="auto" w:fill="001F3E"/>
          </w:tcPr>
          <w:p w:rsidR="00015302" w:rsidRPr="0087278B" w:rsidRDefault="00015302" w:rsidP="00BC700C">
            <w:pPr>
              <w:spacing w:line="240" w:lineRule="auto"/>
              <w:rPr>
                <w:b/>
                <w:color w:val="FFFFFF" w:themeColor="background1"/>
              </w:rPr>
            </w:pPr>
            <w:r w:rsidRPr="0087278B">
              <w:rPr>
                <w:b/>
                <w:color w:val="FFFFFF" w:themeColor="background1"/>
              </w:rPr>
              <w:t>Time taken</w:t>
            </w:r>
          </w:p>
        </w:tc>
        <w:tc>
          <w:tcPr>
            <w:tcW w:w="2127" w:type="dxa"/>
            <w:shd w:val="clear" w:color="auto" w:fill="001F3E"/>
          </w:tcPr>
          <w:p w:rsidR="00015302" w:rsidRPr="0087278B" w:rsidRDefault="00015302" w:rsidP="00BC700C">
            <w:pPr>
              <w:spacing w:line="240" w:lineRule="auto"/>
              <w:rPr>
                <w:b/>
                <w:color w:val="FFFFFF" w:themeColor="background1"/>
              </w:rPr>
            </w:pPr>
            <w:r w:rsidRPr="0087278B">
              <w:rPr>
                <w:b/>
                <w:color w:val="FFFFFF" w:themeColor="background1"/>
              </w:rPr>
              <w:t>Learning Outcome</w:t>
            </w:r>
          </w:p>
        </w:tc>
        <w:tc>
          <w:tcPr>
            <w:tcW w:w="5103" w:type="dxa"/>
            <w:shd w:val="clear" w:color="auto" w:fill="001F3E"/>
          </w:tcPr>
          <w:p w:rsidR="00015302" w:rsidRPr="0087278B" w:rsidRDefault="00015302" w:rsidP="00BC700C">
            <w:pPr>
              <w:spacing w:line="240" w:lineRule="auto"/>
              <w:rPr>
                <w:b/>
                <w:color w:val="FFFFFF" w:themeColor="background1"/>
              </w:rPr>
            </w:pPr>
            <w:r w:rsidRPr="0087278B">
              <w:rPr>
                <w:b/>
                <w:color w:val="FFFFFF" w:themeColor="background1"/>
              </w:rPr>
              <w:t>Learning activity with opportunity to develop skills</w:t>
            </w:r>
          </w:p>
        </w:tc>
        <w:tc>
          <w:tcPr>
            <w:tcW w:w="1984" w:type="dxa"/>
            <w:shd w:val="clear" w:color="auto" w:fill="001F3E"/>
          </w:tcPr>
          <w:p w:rsidR="00015302" w:rsidRPr="0087278B" w:rsidRDefault="00015302" w:rsidP="00BC700C">
            <w:pPr>
              <w:spacing w:line="240" w:lineRule="auto"/>
              <w:rPr>
                <w:b/>
                <w:color w:val="FFFFFF" w:themeColor="background1"/>
              </w:rPr>
            </w:pPr>
            <w:r w:rsidRPr="0087278B">
              <w:rPr>
                <w:b/>
                <w:color w:val="FFFFFF" w:themeColor="background1"/>
              </w:rPr>
              <w:t>Assessment opportunities</w:t>
            </w:r>
          </w:p>
        </w:tc>
        <w:tc>
          <w:tcPr>
            <w:tcW w:w="2410" w:type="dxa"/>
            <w:shd w:val="clear" w:color="auto" w:fill="001F3E"/>
          </w:tcPr>
          <w:p w:rsidR="00015302" w:rsidRPr="0087278B" w:rsidRDefault="00015302" w:rsidP="00BC700C">
            <w:pPr>
              <w:spacing w:line="240" w:lineRule="auto"/>
              <w:rPr>
                <w:b/>
                <w:color w:val="FFFFFF" w:themeColor="background1"/>
              </w:rPr>
            </w:pPr>
            <w:r w:rsidRPr="0087278B">
              <w:rPr>
                <w:b/>
                <w:color w:val="FFFFFF" w:themeColor="background1"/>
              </w:rPr>
              <w:t>Resources</w:t>
            </w:r>
          </w:p>
        </w:tc>
      </w:tr>
      <w:tr w:rsidR="00015302" w:rsidRPr="00C761A3" w:rsidTr="00BC700C">
        <w:tc>
          <w:tcPr>
            <w:tcW w:w="2093" w:type="dxa"/>
          </w:tcPr>
          <w:p w:rsidR="00015302" w:rsidRPr="00C761A3" w:rsidRDefault="008709EE" w:rsidP="00BC700C">
            <w:pPr>
              <w:autoSpaceDE w:val="0"/>
              <w:autoSpaceDN w:val="0"/>
              <w:adjustRightInd w:val="0"/>
              <w:spacing w:line="240" w:lineRule="auto"/>
              <w:rPr>
                <w:rFonts w:cs="Arial"/>
                <w:szCs w:val="22"/>
              </w:rPr>
            </w:pPr>
            <w:r w:rsidRPr="00CD6915">
              <w:rPr>
                <w:rFonts w:eastAsia="Arial" w:cs="Arial"/>
                <w:w w:val="101"/>
              </w:rPr>
              <w:t>In the human digestive system, digestion of</w:t>
            </w:r>
            <w:r>
              <w:rPr>
                <w:rFonts w:eastAsia="Arial" w:cs="Arial"/>
                <w:w w:val="101"/>
              </w:rPr>
              <w:t>:</w:t>
            </w:r>
          </w:p>
          <w:p w:rsidR="00015302" w:rsidRPr="00C761A3" w:rsidRDefault="00015302" w:rsidP="00BC700C">
            <w:pPr>
              <w:autoSpaceDE w:val="0"/>
              <w:autoSpaceDN w:val="0"/>
              <w:adjustRightInd w:val="0"/>
              <w:spacing w:line="240" w:lineRule="auto"/>
              <w:rPr>
                <w:rFonts w:cs="Arial"/>
                <w:szCs w:val="22"/>
              </w:rPr>
            </w:pPr>
            <w:r w:rsidRPr="00C761A3">
              <w:rPr>
                <w:rFonts w:cs="Arial"/>
                <w:szCs w:val="22"/>
              </w:rPr>
              <w:t xml:space="preserve">• carbohydrates by amylases and </w:t>
            </w:r>
            <w:r w:rsidR="008709EE">
              <w:rPr>
                <w:rFonts w:cs="Arial"/>
                <w:szCs w:val="22"/>
              </w:rPr>
              <w:t xml:space="preserve">membrane-bound </w:t>
            </w:r>
            <w:proofErr w:type="spellStart"/>
            <w:r w:rsidRPr="00C761A3">
              <w:rPr>
                <w:rFonts w:cs="Arial"/>
                <w:szCs w:val="22"/>
              </w:rPr>
              <w:t>disaccharidases</w:t>
            </w:r>
            <w:proofErr w:type="spellEnd"/>
          </w:p>
          <w:p w:rsidR="00015302" w:rsidRPr="00C761A3" w:rsidRDefault="00015302" w:rsidP="00BC700C">
            <w:pPr>
              <w:autoSpaceDE w:val="0"/>
              <w:autoSpaceDN w:val="0"/>
              <w:adjustRightInd w:val="0"/>
              <w:spacing w:line="240" w:lineRule="auto"/>
              <w:rPr>
                <w:rFonts w:cs="Arial"/>
                <w:szCs w:val="22"/>
              </w:rPr>
            </w:pPr>
            <w:r w:rsidRPr="00C761A3">
              <w:rPr>
                <w:rFonts w:cs="Arial"/>
                <w:szCs w:val="22"/>
              </w:rPr>
              <w:t>• lipids by lipase</w:t>
            </w:r>
          </w:p>
          <w:p w:rsidR="00015302" w:rsidRPr="00C761A3" w:rsidRDefault="00015302" w:rsidP="00BC700C">
            <w:pPr>
              <w:autoSpaceDE w:val="0"/>
              <w:autoSpaceDN w:val="0"/>
              <w:adjustRightInd w:val="0"/>
              <w:spacing w:line="240" w:lineRule="auto"/>
              <w:rPr>
                <w:rFonts w:cs="Arial"/>
                <w:szCs w:val="22"/>
              </w:rPr>
            </w:pPr>
            <w:r w:rsidRPr="00C761A3">
              <w:rPr>
                <w:rFonts w:cs="Arial"/>
                <w:szCs w:val="22"/>
              </w:rPr>
              <w:t xml:space="preserve">• </w:t>
            </w:r>
            <w:proofErr w:type="gramStart"/>
            <w:r w:rsidRPr="00C761A3">
              <w:rPr>
                <w:rFonts w:cs="Arial"/>
                <w:szCs w:val="22"/>
              </w:rPr>
              <w:t>proteins</w:t>
            </w:r>
            <w:proofErr w:type="gramEnd"/>
            <w:r w:rsidRPr="00C761A3">
              <w:rPr>
                <w:rFonts w:cs="Arial"/>
                <w:szCs w:val="22"/>
              </w:rPr>
              <w:t xml:space="preserve"> by </w:t>
            </w:r>
            <w:proofErr w:type="spellStart"/>
            <w:r w:rsidRPr="00C761A3">
              <w:rPr>
                <w:rFonts w:cs="Arial"/>
                <w:szCs w:val="22"/>
              </w:rPr>
              <w:t>endopeptidases</w:t>
            </w:r>
            <w:proofErr w:type="spellEnd"/>
            <w:r w:rsidRPr="00C761A3">
              <w:rPr>
                <w:rFonts w:cs="Arial"/>
                <w:szCs w:val="22"/>
              </w:rPr>
              <w:t>, exopeptidases and</w:t>
            </w:r>
            <w:r w:rsidR="008709EE">
              <w:rPr>
                <w:rFonts w:cs="Arial"/>
                <w:szCs w:val="22"/>
              </w:rPr>
              <w:t xml:space="preserve"> membrane-bound </w:t>
            </w:r>
            <w:proofErr w:type="spellStart"/>
            <w:r w:rsidRPr="00C761A3">
              <w:rPr>
                <w:rFonts w:cs="Arial"/>
                <w:szCs w:val="22"/>
              </w:rPr>
              <w:t>dipeptidases</w:t>
            </w:r>
            <w:proofErr w:type="spellEnd"/>
            <w:r w:rsidRPr="00C761A3">
              <w:rPr>
                <w:rFonts w:cs="Arial"/>
                <w:szCs w:val="22"/>
              </w:rPr>
              <w:t>.</w:t>
            </w:r>
          </w:p>
          <w:p w:rsidR="00015302" w:rsidRPr="00C761A3" w:rsidRDefault="00015302" w:rsidP="00BC700C">
            <w:pPr>
              <w:autoSpaceDE w:val="0"/>
              <w:autoSpaceDN w:val="0"/>
              <w:adjustRightInd w:val="0"/>
              <w:spacing w:line="240" w:lineRule="auto"/>
              <w:rPr>
                <w:rFonts w:cs="Arial"/>
                <w:szCs w:val="22"/>
              </w:rPr>
            </w:pPr>
          </w:p>
          <w:p w:rsidR="00015302" w:rsidRPr="00C761A3" w:rsidRDefault="00015302" w:rsidP="00BC700C">
            <w:pPr>
              <w:autoSpaceDE w:val="0"/>
              <w:autoSpaceDN w:val="0"/>
              <w:adjustRightInd w:val="0"/>
              <w:spacing w:line="240" w:lineRule="auto"/>
            </w:pPr>
          </w:p>
        </w:tc>
        <w:tc>
          <w:tcPr>
            <w:tcW w:w="850" w:type="dxa"/>
          </w:tcPr>
          <w:p w:rsidR="00015302" w:rsidRPr="00C761A3" w:rsidRDefault="00015302" w:rsidP="00BC700C">
            <w:r w:rsidRPr="00C761A3">
              <w:t>0.4 weeks</w:t>
            </w:r>
          </w:p>
        </w:tc>
        <w:tc>
          <w:tcPr>
            <w:tcW w:w="2127" w:type="dxa"/>
          </w:tcPr>
          <w:p w:rsidR="008709EE" w:rsidRPr="00C761A3" w:rsidRDefault="008709EE" w:rsidP="008709EE">
            <w:r w:rsidRPr="00C761A3">
              <w:t xml:space="preserve">• </w:t>
            </w:r>
            <w:r>
              <w:t>describe the intermediate and final breakdown products of the digestion of carbohydrates, proteins and lipids.</w:t>
            </w:r>
          </w:p>
          <w:p w:rsidR="008709EE" w:rsidRDefault="008709EE" w:rsidP="00BC700C"/>
          <w:p w:rsidR="00015302" w:rsidRPr="00C761A3" w:rsidRDefault="00015302" w:rsidP="00BC700C">
            <w:r w:rsidRPr="00C761A3">
              <w:t>• explain the role of different enzymes in the digestive process, and relate the specificity of enzymes back to protein structure.</w:t>
            </w:r>
          </w:p>
          <w:p w:rsidR="00015302" w:rsidRPr="00C761A3" w:rsidRDefault="00015302" w:rsidP="00BC700C"/>
          <w:p w:rsidR="00015302" w:rsidRPr="00C761A3" w:rsidRDefault="00015302" w:rsidP="00BC700C">
            <w:pPr>
              <w:rPr>
                <w:strike/>
              </w:rPr>
            </w:pPr>
          </w:p>
          <w:p w:rsidR="00015302" w:rsidRPr="00C761A3" w:rsidRDefault="00015302" w:rsidP="00BC700C"/>
          <w:p w:rsidR="00015302" w:rsidRPr="00C761A3" w:rsidRDefault="00015302" w:rsidP="00BC700C">
            <w:pPr>
              <w:rPr>
                <w:b/>
                <w:bCs/>
              </w:rPr>
            </w:pPr>
          </w:p>
        </w:tc>
        <w:tc>
          <w:tcPr>
            <w:tcW w:w="5103" w:type="dxa"/>
          </w:tcPr>
          <w:p w:rsidR="00015302" w:rsidRPr="00C761A3" w:rsidRDefault="00015302" w:rsidP="00BC700C">
            <w:pPr>
              <w:rPr>
                <w:b/>
              </w:rPr>
            </w:pPr>
            <w:r w:rsidRPr="00C761A3">
              <w:rPr>
                <w:b/>
              </w:rPr>
              <w:t>Learning activities:</w:t>
            </w:r>
          </w:p>
          <w:p w:rsidR="00015302" w:rsidRPr="00C761A3" w:rsidRDefault="00015302" w:rsidP="00BC700C">
            <w:pPr>
              <w:rPr>
                <w:rFonts w:cs="Arial"/>
                <w:szCs w:val="22"/>
              </w:rPr>
            </w:pPr>
            <w:r w:rsidRPr="00C761A3">
              <w:t xml:space="preserve">- </w:t>
            </w:r>
            <w:r w:rsidR="008709EE">
              <w:t xml:space="preserve">Recap </w:t>
            </w:r>
            <w:r w:rsidRPr="00C761A3">
              <w:t>questioning students about the purpose of digestion and where key events happen in the digestive system.</w:t>
            </w:r>
            <w:r w:rsidRPr="00C761A3">
              <w:rPr>
                <w:rFonts w:cs="Arial"/>
                <w:szCs w:val="22"/>
              </w:rPr>
              <w:t xml:space="preserve"> </w:t>
            </w:r>
          </w:p>
          <w:p w:rsidR="00015302" w:rsidRDefault="00015302" w:rsidP="00BC700C">
            <w:pPr>
              <w:autoSpaceDE w:val="0"/>
              <w:autoSpaceDN w:val="0"/>
              <w:adjustRightInd w:val="0"/>
              <w:spacing w:line="240" w:lineRule="auto"/>
              <w:rPr>
                <w:rFonts w:cs="Arial"/>
                <w:szCs w:val="22"/>
              </w:rPr>
            </w:pPr>
            <w:r w:rsidRPr="00C761A3">
              <w:rPr>
                <w:rFonts w:cs="Arial"/>
                <w:szCs w:val="22"/>
              </w:rPr>
              <w:t>- Jigsaw task: In groups of three, each person goes to a different information station (text, videos etc.), to learn about the digestion of starch, protein</w:t>
            </w:r>
            <w:r w:rsidRPr="00C761A3">
              <w:rPr>
                <w:rFonts w:cs="Arial"/>
                <w:b/>
                <w:szCs w:val="22"/>
              </w:rPr>
              <w:t xml:space="preserve"> </w:t>
            </w:r>
            <w:r w:rsidRPr="00C761A3">
              <w:rPr>
                <w:rFonts w:cs="Arial"/>
                <w:b/>
                <w:szCs w:val="22"/>
                <w:u w:val="single"/>
              </w:rPr>
              <w:t>or</w:t>
            </w:r>
            <w:r w:rsidRPr="00C761A3">
              <w:rPr>
                <w:rFonts w:cs="Arial"/>
                <w:szCs w:val="22"/>
                <w:u w:val="single"/>
              </w:rPr>
              <w:t xml:space="preserve"> </w:t>
            </w:r>
            <w:r w:rsidRPr="00C761A3">
              <w:rPr>
                <w:rFonts w:cs="Arial"/>
                <w:szCs w:val="22"/>
              </w:rPr>
              <w:t>lipids. They then feedback to other group members to gain a complete picture of other two.</w:t>
            </w:r>
          </w:p>
          <w:p w:rsidR="008709EE" w:rsidRDefault="008709EE" w:rsidP="00BC700C">
            <w:pPr>
              <w:autoSpaceDE w:val="0"/>
              <w:autoSpaceDN w:val="0"/>
              <w:adjustRightInd w:val="0"/>
              <w:spacing w:line="240" w:lineRule="auto"/>
              <w:rPr>
                <w:rFonts w:cs="Arial"/>
                <w:szCs w:val="22"/>
              </w:rPr>
            </w:pPr>
            <w:r>
              <w:rPr>
                <w:rFonts w:cs="Arial"/>
                <w:szCs w:val="22"/>
              </w:rPr>
              <w:t>- Assess learning using mini-whiteboards.</w:t>
            </w:r>
          </w:p>
          <w:p w:rsidR="008709EE" w:rsidRPr="00C761A3" w:rsidRDefault="008709EE" w:rsidP="00BC700C">
            <w:pPr>
              <w:autoSpaceDE w:val="0"/>
              <w:autoSpaceDN w:val="0"/>
              <w:adjustRightInd w:val="0"/>
              <w:spacing w:line="240" w:lineRule="auto"/>
              <w:rPr>
                <w:rFonts w:cs="Arial"/>
                <w:szCs w:val="22"/>
              </w:rPr>
            </w:pPr>
            <w:r>
              <w:rPr>
                <w:rFonts w:cs="Arial"/>
                <w:szCs w:val="22"/>
              </w:rPr>
              <w:t>- Teacher led explanation to consolidate any areas of continued difficulty.</w:t>
            </w:r>
          </w:p>
          <w:p w:rsidR="00015302" w:rsidRPr="00C761A3" w:rsidRDefault="00DA1113" w:rsidP="00BC700C">
            <w:pPr>
              <w:autoSpaceDE w:val="0"/>
              <w:autoSpaceDN w:val="0"/>
              <w:adjustRightInd w:val="0"/>
              <w:spacing w:line="240" w:lineRule="auto"/>
              <w:rPr>
                <w:rFonts w:cs="Arial"/>
                <w:szCs w:val="22"/>
              </w:rPr>
            </w:pPr>
            <w:r>
              <w:rPr>
                <w:rFonts w:cs="Arial"/>
                <w:szCs w:val="22"/>
              </w:rPr>
              <w:t>- Past e</w:t>
            </w:r>
            <w:r w:rsidR="00015302" w:rsidRPr="00C761A3">
              <w:rPr>
                <w:rFonts w:cs="Arial"/>
                <w:szCs w:val="22"/>
              </w:rPr>
              <w:t>xam questions.</w:t>
            </w:r>
          </w:p>
          <w:p w:rsidR="00015302" w:rsidRPr="00C761A3" w:rsidRDefault="00015302" w:rsidP="00BC700C">
            <w:pPr>
              <w:autoSpaceDE w:val="0"/>
              <w:autoSpaceDN w:val="0"/>
              <w:adjustRightInd w:val="0"/>
              <w:spacing w:line="240" w:lineRule="auto"/>
              <w:rPr>
                <w:rFonts w:cs="Arial"/>
                <w:szCs w:val="22"/>
              </w:rPr>
            </w:pPr>
          </w:p>
          <w:p w:rsidR="00015302" w:rsidRPr="00C761A3" w:rsidRDefault="00015302" w:rsidP="00BC700C">
            <w:pPr>
              <w:rPr>
                <w:b/>
              </w:rPr>
            </w:pPr>
            <w:r w:rsidRPr="00C761A3">
              <w:rPr>
                <w:b/>
              </w:rPr>
              <w:t>Skills developed by learning activities:</w:t>
            </w:r>
          </w:p>
          <w:p w:rsidR="00015302" w:rsidRPr="00C761A3" w:rsidRDefault="00015302" w:rsidP="00BC700C">
            <w:pPr>
              <w:rPr>
                <w:rFonts w:cs="Arial"/>
                <w:szCs w:val="22"/>
              </w:rPr>
            </w:pPr>
            <w:r w:rsidRPr="00C761A3">
              <w:rPr>
                <w:rFonts w:cs="Arial"/>
                <w:b/>
                <w:szCs w:val="22"/>
              </w:rPr>
              <w:t>AO1 –</w:t>
            </w:r>
            <w:r w:rsidRPr="00C761A3">
              <w:rPr>
                <w:rFonts w:cs="Arial"/>
                <w:szCs w:val="22"/>
              </w:rPr>
              <w:t xml:space="preserve"> Development of knowledge and understanding of digestion.</w:t>
            </w:r>
          </w:p>
          <w:p w:rsidR="00015302" w:rsidRPr="00C761A3" w:rsidRDefault="00015302" w:rsidP="00BC700C"/>
        </w:tc>
        <w:tc>
          <w:tcPr>
            <w:tcW w:w="1984" w:type="dxa"/>
          </w:tcPr>
          <w:p w:rsidR="008709EE" w:rsidRDefault="00015302" w:rsidP="00377597">
            <w:pPr>
              <w:autoSpaceDE w:val="0"/>
              <w:autoSpaceDN w:val="0"/>
              <w:adjustRightInd w:val="0"/>
              <w:spacing w:line="240" w:lineRule="auto"/>
              <w:rPr>
                <w:b/>
              </w:rPr>
            </w:pPr>
            <w:r w:rsidRPr="00C761A3">
              <w:rPr>
                <w:b/>
              </w:rPr>
              <w:t xml:space="preserve">Past exam paper material: </w:t>
            </w:r>
          </w:p>
          <w:p w:rsidR="00015302" w:rsidRPr="00C761A3" w:rsidRDefault="00DA1113" w:rsidP="00377597">
            <w:pPr>
              <w:autoSpaceDE w:val="0"/>
              <w:autoSpaceDN w:val="0"/>
              <w:adjustRightInd w:val="0"/>
              <w:spacing w:line="240" w:lineRule="auto"/>
            </w:pPr>
            <w:r>
              <w:t>BIOL1 Jun09 -</w:t>
            </w:r>
            <w:r w:rsidR="00015302" w:rsidRPr="00C761A3">
              <w:t xml:space="preserve"> Q7;</w:t>
            </w:r>
          </w:p>
          <w:p w:rsidR="00251E77" w:rsidRDefault="00DA1113" w:rsidP="00377597">
            <w:pPr>
              <w:autoSpaceDE w:val="0"/>
              <w:autoSpaceDN w:val="0"/>
              <w:adjustRightInd w:val="0"/>
              <w:spacing w:line="240" w:lineRule="auto"/>
            </w:pPr>
            <w:r>
              <w:t>BIOL1 Jan</w:t>
            </w:r>
            <w:r w:rsidR="00015302" w:rsidRPr="00C761A3">
              <w:t>09</w:t>
            </w:r>
            <w:r>
              <w:t xml:space="preserve"> - </w:t>
            </w:r>
            <w:r w:rsidR="00251E77">
              <w:t>Q2</w:t>
            </w:r>
            <w:r w:rsidR="00015302" w:rsidRPr="00C761A3">
              <w:t xml:space="preserve">; </w:t>
            </w:r>
          </w:p>
          <w:p w:rsidR="00015302" w:rsidRPr="00C761A3" w:rsidRDefault="00DA1113" w:rsidP="00377597">
            <w:pPr>
              <w:autoSpaceDE w:val="0"/>
              <w:autoSpaceDN w:val="0"/>
              <w:adjustRightInd w:val="0"/>
              <w:spacing w:line="240" w:lineRule="auto"/>
            </w:pPr>
            <w:r>
              <w:t>BIOL1 Jan13 -</w:t>
            </w:r>
            <w:r w:rsidR="00015302" w:rsidRPr="00C761A3">
              <w:t xml:space="preserve"> Q3;</w:t>
            </w:r>
          </w:p>
          <w:p w:rsidR="00015302" w:rsidRPr="00C761A3" w:rsidRDefault="00DA1113" w:rsidP="00377597">
            <w:pPr>
              <w:autoSpaceDE w:val="0"/>
              <w:autoSpaceDN w:val="0"/>
              <w:adjustRightInd w:val="0"/>
              <w:spacing w:line="240" w:lineRule="auto"/>
            </w:pPr>
            <w:r>
              <w:t>BIOL1 Jun</w:t>
            </w:r>
            <w:r w:rsidR="00015302" w:rsidRPr="00C761A3">
              <w:t>12</w:t>
            </w:r>
            <w:r>
              <w:t xml:space="preserve"> -</w:t>
            </w:r>
            <w:r w:rsidR="00015302" w:rsidRPr="00C761A3">
              <w:t xml:space="preserve"> Q6;</w:t>
            </w:r>
          </w:p>
          <w:p w:rsidR="00015302" w:rsidRPr="00C761A3" w:rsidRDefault="00015302" w:rsidP="00377597"/>
          <w:p w:rsidR="008709EE" w:rsidRDefault="008709EE" w:rsidP="00377597">
            <w:pPr>
              <w:autoSpaceDE w:val="0"/>
              <w:autoSpaceDN w:val="0"/>
              <w:adjustRightInd w:val="0"/>
              <w:spacing w:line="240" w:lineRule="auto"/>
            </w:pPr>
            <w:proofErr w:type="spellStart"/>
            <w:r>
              <w:t>Exampro</w:t>
            </w:r>
            <w:proofErr w:type="spellEnd"/>
            <w:r w:rsidRPr="00C761A3">
              <w:t xml:space="preserve"> </w:t>
            </w:r>
          </w:p>
          <w:p w:rsidR="008709EE" w:rsidRDefault="008709EE" w:rsidP="00377597">
            <w:pPr>
              <w:autoSpaceDE w:val="0"/>
              <w:autoSpaceDN w:val="0"/>
              <w:adjustRightInd w:val="0"/>
              <w:spacing w:line="240" w:lineRule="auto"/>
            </w:pPr>
          </w:p>
          <w:p w:rsidR="008709EE" w:rsidRPr="00C761A3" w:rsidRDefault="008709EE" w:rsidP="00377597">
            <w:pPr>
              <w:autoSpaceDE w:val="0"/>
              <w:autoSpaceDN w:val="0"/>
              <w:adjustRightInd w:val="0"/>
              <w:spacing w:line="240" w:lineRule="auto"/>
            </w:pPr>
            <w:r w:rsidRPr="00C761A3">
              <w:t>HBI3X 2011 EMPA;</w:t>
            </w:r>
          </w:p>
          <w:p w:rsidR="008709EE" w:rsidRPr="00C761A3" w:rsidRDefault="008709EE" w:rsidP="00377597">
            <w:pPr>
              <w:autoSpaceDE w:val="0"/>
              <w:autoSpaceDN w:val="0"/>
              <w:adjustRightInd w:val="0"/>
              <w:spacing w:line="240" w:lineRule="auto"/>
            </w:pPr>
            <w:r w:rsidRPr="00C761A3">
              <w:t>HBI3X 2012 EMPA.</w:t>
            </w:r>
          </w:p>
          <w:p w:rsidR="00015302" w:rsidRPr="00C761A3" w:rsidRDefault="00015302" w:rsidP="00BC700C"/>
        </w:tc>
        <w:tc>
          <w:tcPr>
            <w:tcW w:w="2410" w:type="dxa"/>
          </w:tcPr>
          <w:p w:rsidR="00015302" w:rsidRPr="00C761A3" w:rsidRDefault="00406A37" w:rsidP="00BC700C">
            <w:pPr>
              <w:autoSpaceDE w:val="0"/>
              <w:autoSpaceDN w:val="0"/>
              <w:adjustRightInd w:val="0"/>
              <w:spacing w:line="240" w:lineRule="auto"/>
            </w:pPr>
            <w:hyperlink r:id="rId86" w:history="1">
              <w:r w:rsidR="00015302" w:rsidRPr="00C761A3">
                <w:rPr>
                  <w:rStyle w:val="Hyperlink"/>
                  <w:rFonts w:cs="Arial"/>
                  <w:b/>
                  <w:color w:val="auto"/>
                  <w:szCs w:val="22"/>
                </w:rPr>
                <w:t>http://bigpictureeducation.com/anatomy-digestive-system-images</w:t>
              </w:r>
            </w:hyperlink>
          </w:p>
          <w:p w:rsidR="00015302" w:rsidRPr="00C761A3" w:rsidRDefault="00015302" w:rsidP="00BC700C">
            <w:pPr>
              <w:autoSpaceDE w:val="0"/>
              <w:autoSpaceDN w:val="0"/>
              <w:adjustRightInd w:val="0"/>
              <w:spacing w:line="240" w:lineRule="auto"/>
            </w:pPr>
          </w:p>
          <w:p w:rsidR="0087278B" w:rsidRPr="0087278B" w:rsidRDefault="0087278B" w:rsidP="0087278B"/>
        </w:tc>
      </w:tr>
    </w:tbl>
    <w:p w:rsidR="0087278B" w:rsidRDefault="00015302">
      <w:pPr>
        <w:spacing w:line="240" w:lineRule="auto"/>
      </w:pPr>
      <w:r w:rsidRPr="00C761A3">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1100"/>
        <w:gridCol w:w="2127"/>
        <w:gridCol w:w="5103"/>
        <w:gridCol w:w="1984"/>
        <w:gridCol w:w="2410"/>
      </w:tblGrid>
      <w:tr w:rsidR="0087278B" w:rsidRPr="0087278B" w:rsidTr="00377597">
        <w:tc>
          <w:tcPr>
            <w:tcW w:w="1843" w:type="dxa"/>
            <w:shd w:val="clear" w:color="auto" w:fill="001F3E"/>
          </w:tcPr>
          <w:p w:rsidR="0087278B" w:rsidRPr="0087278B" w:rsidRDefault="0087278B" w:rsidP="00BC700C">
            <w:pPr>
              <w:spacing w:line="240" w:lineRule="auto"/>
              <w:rPr>
                <w:b/>
                <w:color w:val="FFFFFF" w:themeColor="background1"/>
              </w:rPr>
            </w:pPr>
            <w:r w:rsidRPr="0087278B">
              <w:rPr>
                <w:color w:val="FFFFFF" w:themeColor="background1"/>
              </w:rPr>
              <w:lastRenderedPageBreak/>
              <w:br w:type="page"/>
            </w:r>
            <w:r w:rsidRPr="0087278B">
              <w:rPr>
                <w:b/>
                <w:color w:val="FFFFFF" w:themeColor="background1"/>
              </w:rPr>
              <w:t>Learning objective</w:t>
            </w:r>
          </w:p>
        </w:tc>
        <w:tc>
          <w:tcPr>
            <w:tcW w:w="1100" w:type="dxa"/>
            <w:shd w:val="clear" w:color="auto" w:fill="001F3E"/>
          </w:tcPr>
          <w:p w:rsidR="0087278B" w:rsidRPr="0087278B" w:rsidRDefault="0087278B" w:rsidP="00BC700C">
            <w:pPr>
              <w:spacing w:line="240" w:lineRule="auto"/>
              <w:rPr>
                <w:b/>
                <w:color w:val="FFFFFF" w:themeColor="background1"/>
              </w:rPr>
            </w:pPr>
            <w:r w:rsidRPr="0087278B">
              <w:rPr>
                <w:b/>
                <w:color w:val="FFFFFF" w:themeColor="background1"/>
              </w:rPr>
              <w:t>Time taken</w:t>
            </w:r>
          </w:p>
        </w:tc>
        <w:tc>
          <w:tcPr>
            <w:tcW w:w="2127" w:type="dxa"/>
            <w:shd w:val="clear" w:color="auto" w:fill="001F3E"/>
          </w:tcPr>
          <w:p w:rsidR="0087278B" w:rsidRPr="0087278B" w:rsidRDefault="0087278B" w:rsidP="00BC700C">
            <w:pPr>
              <w:spacing w:line="240" w:lineRule="auto"/>
              <w:rPr>
                <w:b/>
                <w:color w:val="FFFFFF" w:themeColor="background1"/>
              </w:rPr>
            </w:pPr>
            <w:r w:rsidRPr="0087278B">
              <w:rPr>
                <w:b/>
                <w:color w:val="FFFFFF" w:themeColor="background1"/>
              </w:rPr>
              <w:t>Learning Outcome</w:t>
            </w:r>
          </w:p>
        </w:tc>
        <w:tc>
          <w:tcPr>
            <w:tcW w:w="5103" w:type="dxa"/>
            <w:shd w:val="clear" w:color="auto" w:fill="001F3E"/>
          </w:tcPr>
          <w:p w:rsidR="0087278B" w:rsidRPr="0087278B" w:rsidRDefault="0087278B" w:rsidP="00BC700C">
            <w:pPr>
              <w:spacing w:line="240" w:lineRule="auto"/>
              <w:rPr>
                <w:b/>
                <w:color w:val="FFFFFF" w:themeColor="background1"/>
              </w:rPr>
            </w:pPr>
            <w:r w:rsidRPr="0087278B">
              <w:rPr>
                <w:b/>
                <w:color w:val="FFFFFF" w:themeColor="background1"/>
              </w:rPr>
              <w:t>Learning activity with opportunity to develop skills</w:t>
            </w:r>
          </w:p>
        </w:tc>
        <w:tc>
          <w:tcPr>
            <w:tcW w:w="1984" w:type="dxa"/>
            <w:shd w:val="clear" w:color="auto" w:fill="001F3E"/>
          </w:tcPr>
          <w:p w:rsidR="0087278B" w:rsidRPr="0087278B" w:rsidRDefault="0087278B" w:rsidP="00BC700C">
            <w:pPr>
              <w:spacing w:line="240" w:lineRule="auto"/>
              <w:rPr>
                <w:b/>
                <w:color w:val="FFFFFF" w:themeColor="background1"/>
              </w:rPr>
            </w:pPr>
            <w:r w:rsidRPr="0087278B">
              <w:rPr>
                <w:b/>
                <w:color w:val="FFFFFF" w:themeColor="background1"/>
              </w:rPr>
              <w:t>Assessment opportunities</w:t>
            </w:r>
          </w:p>
        </w:tc>
        <w:tc>
          <w:tcPr>
            <w:tcW w:w="2410" w:type="dxa"/>
            <w:shd w:val="clear" w:color="auto" w:fill="001F3E"/>
          </w:tcPr>
          <w:p w:rsidR="0087278B" w:rsidRPr="0087278B" w:rsidRDefault="0087278B" w:rsidP="00BC700C">
            <w:pPr>
              <w:spacing w:line="240" w:lineRule="auto"/>
              <w:rPr>
                <w:b/>
                <w:color w:val="FFFFFF" w:themeColor="background1"/>
              </w:rPr>
            </w:pPr>
            <w:r w:rsidRPr="0087278B">
              <w:rPr>
                <w:b/>
                <w:color w:val="FFFFFF" w:themeColor="background1"/>
              </w:rPr>
              <w:t>Resources</w:t>
            </w:r>
          </w:p>
        </w:tc>
      </w:tr>
      <w:tr w:rsidR="0087278B" w:rsidRPr="0087278B" w:rsidTr="00AD0D55">
        <w:tc>
          <w:tcPr>
            <w:tcW w:w="1843" w:type="dxa"/>
          </w:tcPr>
          <w:p w:rsidR="0087278B" w:rsidRPr="00C761A3" w:rsidRDefault="0087278B" w:rsidP="00BC700C">
            <w:pPr>
              <w:autoSpaceDE w:val="0"/>
              <w:autoSpaceDN w:val="0"/>
              <w:adjustRightInd w:val="0"/>
              <w:spacing w:line="240" w:lineRule="auto"/>
            </w:pPr>
            <w:r w:rsidRPr="00C761A3">
              <w:rPr>
                <w:rFonts w:cs="Arial"/>
                <w:szCs w:val="22"/>
              </w:rPr>
              <w:t>The role of bile salts.</w:t>
            </w:r>
          </w:p>
        </w:tc>
        <w:tc>
          <w:tcPr>
            <w:tcW w:w="1100" w:type="dxa"/>
          </w:tcPr>
          <w:p w:rsidR="0087278B" w:rsidRDefault="0087278B" w:rsidP="00BC700C">
            <w:r w:rsidRPr="00C761A3">
              <w:t>0.</w:t>
            </w:r>
            <w:r>
              <w:t>2</w:t>
            </w:r>
            <w:r w:rsidRPr="00C761A3">
              <w:t xml:space="preserve"> weeks</w:t>
            </w:r>
          </w:p>
          <w:p w:rsidR="0087278B" w:rsidRDefault="0087278B" w:rsidP="00BC700C"/>
          <w:p w:rsidR="0087278B" w:rsidRPr="00C761A3" w:rsidRDefault="0087278B" w:rsidP="00377597">
            <w:r>
              <w:t xml:space="preserve">(allow longer if </w:t>
            </w:r>
            <w:r w:rsidR="00377597">
              <w:t>also doing 2010 ISA paper)</w:t>
            </w:r>
          </w:p>
        </w:tc>
        <w:tc>
          <w:tcPr>
            <w:tcW w:w="2127" w:type="dxa"/>
          </w:tcPr>
          <w:p w:rsidR="0087278B" w:rsidRPr="00C761A3" w:rsidRDefault="0087278B" w:rsidP="00BC700C">
            <w:r w:rsidRPr="00C761A3">
              <w:t xml:space="preserve">• </w:t>
            </w:r>
            <w:r>
              <w:t>describe the intermediate and final breakdown products of the digestion of carbohydrates, proteins and lipids.</w:t>
            </w:r>
          </w:p>
          <w:p w:rsidR="0087278B" w:rsidRDefault="0087278B" w:rsidP="00BC700C"/>
          <w:p w:rsidR="0087278B" w:rsidRPr="00C761A3" w:rsidRDefault="0087278B" w:rsidP="00BC700C">
            <w:r w:rsidRPr="00C761A3">
              <w:t>• explain the role of different enzymes in the digestive process, and relate the specificity of enzymes back to protein structure.</w:t>
            </w:r>
          </w:p>
          <w:p w:rsidR="0087278B" w:rsidRPr="00C761A3" w:rsidRDefault="0087278B" w:rsidP="00BC700C"/>
          <w:p w:rsidR="0087278B" w:rsidRPr="00C761A3" w:rsidRDefault="0087278B" w:rsidP="00BC700C">
            <w:r w:rsidRPr="00C761A3">
              <w:t>• explain the role of bile.</w:t>
            </w:r>
          </w:p>
          <w:p w:rsidR="0087278B" w:rsidRPr="00C761A3" w:rsidRDefault="0087278B" w:rsidP="00BC700C">
            <w:pPr>
              <w:rPr>
                <w:strike/>
              </w:rPr>
            </w:pPr>
          </w:p>
          <w:p w:rsidR="0087278B" w:rsidRPr="00C761A3" w:rsidRDefault="0087278B" w:rsidP="00BC700C"/>
          <w:p w:rsidR="0087278B" w:rsidRPr="00C761A3" w:rsidRDefault="0087278B" w:rsidP="00BC700C">
            <w:pPr>
              <w:rPr>
                <w:b/>
                <w:bCs/>
              </w:rPr>
            </w:pPr>
          </w:p>
        </w:tc>
        <w:tc>
          <w:tcPr>
            <w:tcW w:w="5103" w:type="dxa"/>
          </w:tcPr>
          <w:p w:rsidR="0087278B" w:rsidRPr="00C761A3" w:rsidRDefault="0087278B" w:rsidP="00BC700C">
            <w:pPr>
              <w:rPr>
                <w:b/>
              </w:rPr>
            </w:pPr>
            <w:r w:rsidRPr="00C761A3">
              <w:rPr>
                <w:b/>
              </w:rPr>
              <w:t>Learning activities:</w:t>
            </w:r>
          </w:p>
          <w:p w:rsidR="0087278B" w:rsidRDefault="0087278B" w:rsidP="00BC700C">
            <w:pPr>
              <w:rPr>
                <w:rFonts w:cs="Arial"/>
                <w:szCs w:val="22"/>
              </w:rPr>
            </w:pPr>
            <w:r w:rsidRPr="00C761A3">
              <w:t xml:space="preserve">- </w:t>
            </w:r>
            <w:r>
              <w:t>Students could undertake an investigation into the role of bile and its effect on the rate of triglyceride digestion.</w:t>
            </w:r>
            <w:r w:rsidRPr="00C761A3">
              <w:rPr>
                <w:rFonts w:cs="Arial"/>
                <w:szCs w:val="22"/>
              </w:rPr>
              <w:t xml:space="preserve"> </w:t>
            </w:r>
            <w:r>
              <w:rPr>
                <w:rFonts w:cs="Arial"/>
                <w:szCs w:val="22"/>
              </w:rPr>
              <w:t>Ask students to suggest an explanation for results.</w:t>
            </w:r>
          </w:p>
          <w:p w:rsidR="0087278B" w:rsidRDefault="0087278B" w:rsidP="00BC700C">
            <w:pPr>
              <w:rPr>
                <w:rFonts w:cs="Arial"/>
                <w:szCs w:val="22"/>
              </w:rPr>
            </w:pPr>
            <w:r>
              <w:rPr>
                <w:rFonts w:cs="Arial"/>
                <w:szCs w:val="22"/>
              </w:rPr>
              <w:t>- Teacher explanation of the role of bile.</w:t>
            </w:r>
          </w:p>
          <w:p w:rsidR="0087278B" w:rsidRPr="00C761A3" w:rsidRDefault="0087278B" w:rsidP="00BC700C">
            <w:pPr>
              <w:rPr>
                <w:rFonts w:cs="Arial"/>
                <w:szCs w:val="22"/>
              </w:rPr>
            </w:pPr>
            <w:r>
              <w:rPr>
                <w:rFonts w:cs="Arial"/>
                <w:szCs w:val="22"/>
              </w:rPr>
              <w:t>- Students modify conclusions if needed.</w:t>
            </w:r>
          </w:p>
          <w:p w:rsidR="0087278B" w:rsidRDefault="002C5D9A" w:rsidP="00BC700C">
            <w:pPr>
              <w:autoSpaceDE w:val="0"/>
              <w:autoSpaceDN w:val="0"/>
              <w:adjustRightInd w:val="0"/>
              <w:spacing w:line="240" w:lineRule="auto"/>
              <w:rPr>
                <w:rFonts w:cs="Arial"/>
                <w:szCs w:val="22"/>
              </w:rPr>
            </w:pPr>
            <w:r>
              <w:rPr>
                <w:rFonts w:cs="Arial"/>
                <w:szCs w:val="22"/>
              </w:rPr>
              <w:t>- Past e</w:t>
            </w:r>
            <w:r w:rsidR="0087278B" w:rsidRPr="00C761A3">
              <w:rPr>
                <w:rFonts w:cs="Arial"/>
                <w:szCs w:val="22"/>
              </w:rPr>
              <w:t>xam questions.</w:t>
            </w:r>
          </w:p>
          <w:p w:rsidR="0087278B" w:rsidRDefault="0087278B" w:rsidP="0087278B">
            <w:pPr>
              <w:autoSpaceDE w:val="0"/>
              <w:autoSpaceDN w:val="0"/>
              <w:adjustRightInd w:val="0"/>
              <w:spacing w:line="240" w:lineRule="auto"/>
              <w:rPr>
                <w:rFonts w:cs="Arial"/>
                <w:szCs w:val="22"/>
              </w:rPr>
            </w:pPr>
            <w:r>
              <w:rPr>
                <w:rFonts w:cs="Arial"/>
                <w:szCs w:val="22"/>
              </w:rPr>
              <w:t>- Students could write an extended writing piece around the title “The digestive journey of a chicken sandwich” to check the full understanding of the digestive process.</w:t>
            </w:r>
          </w:p>
          <w:p w:rsidR="0087278B" w:rsidRPr="00C761A3" w:rsidRDefault="0087278B" w:rsidP="00BC700C">
            <w:pPr>
              <w:autoSpaceDE w:val="0"/>
              <w:autoSpaceDN w:val="0"/>
              <w:adjustRightInd w:val="0"/>
              <w:spacing w:line="240" w:lineRule="auto"/>
              <w:rPr>
                <w:rFonts w:cs="Arial"/>
                <w:szCs w:val="22"/>
              </w:rPr>
            </w:pPr>
          </w:p>
          <w:p w:rsidR="0087278B" w:rsidRDefault="0087278B" w:rsidP="00BC700C">
            <w:pPr>
              <w:rPr>
                <w:b/>
              </w:rPr>
            </w:pPr>
            <w:r w:rsidRPr="00C761A3">
              <w:rPr>
                <w:b/>
              </w:rPr>
              <w:t>Skills developed by learning activities:</w:t>
            </w:r>
          </w:p>
          <w:p w:rsidR="0087278B" w:rsidRPr="00C761A3" w:rsidRDefault="0087278B" w:rsidP="00BC700C">
            <w:pPr>
              <w:rPr>
                <w:rFonts w:cs="Arial"/>
                <w:szCs w:val="22"/>
              </w:rPr>
            </w:pPr>
            <w:r w:rsidRPr="00C761A3">
              <w:rPr>
                <w:rFonts w:cs="Arial"/>
                <w:b/>
                <w:szCs w:val="22"/>
              </w:rPr>
              <w:t>AO1 –</w:t>
            </w:r>
            <w:r w:rsidRPr="00C761A3">
              <w:rPr>
                <w:rFonts w:cs="Arial"/>
                <w:szCs w:val="22"/>
              </w:rPr>
              <w:t xml:space="preserve"> Development of knowledge and understanding of </w:t>
            </w:r>
            <w:r>
              <w:rPr>
                <w:rFonts w:cs="Arial"/>
                <w:szCs w:val="22"/>
              </w:rPr>
              <w:t>the role of bile salts.</w:t>
            </w:r>
          </w:p>
          <w:p w:rsidR="00C8104F" w:rsidRDefault="0087278B" w:rsidP="00C8104F">
            <w:pPr>
              <w:autoSpaceDE w:val="0"/>
              <w:autoSpaceDN w:val="0"/>
              <w:adjustRightInd w:val="0"/>
              <w:spacing w:line="240" w:lineRule="auto"/>
              <w:rPr>
                <w:rFonts w:cs="Arial"/>
                <w:b/>
                <w:bCs/>
                <w:szCs w:val="22"/>
              </w:rPr>
            </w:pPr>
            <w:r w:rsidRPr="00C761A3">
              <w:rPr>
                <w:rFonts w:cs="Arial"/>
                <w:b/>
                <w:szCs w:val="22"/>
              </w:rPr>
              <w:t>AO2/AO3</w:t>
            </w:r>
            <w:r w:rsidRPr="00C761A3">
              <w:rPr>
                <w:rFonts w:cs="Arial"/>
                <w:szCs w:val="22"/>
              </w:rPr>
              <w:t xml:space="preserve"> – Application of knowledge to explain exam questions/data showing the reduction in pH when lipase and bile are added to milk.</w:t>
            </w:r>
          </w:p>
          <w:p w:rsidR="0087278B" w:rsidRPr="00C8104F" w:rsidRDefault="00C8104F" w:rsidP="00C8104F">
            <w:pPr>
              <w:autoSpaceDE w:val="0"/>
              <w:autoSpaceDN w:val="0"/>
              <w:adjustRightInd w:val="0"/>
              <w:spacing w:line="240" w:lineRule="auto"/>
              <w:rPr>
                <w:rFonts w:cs="Arial"/>
                <w:b/>
                <w:bCs/>
                <w:szCs w:val="22"/>
              </w:rPr>
            </w:pPr>
            <w:r w:rsidRPr="00C761A3">
              <w:rPr>
                <w:rFonts w:cs="Arial"/>
                <w:b/>
                <w:bCs/>
                <w:szCs w:val="22"/>
              </w:rPr>
              <w:t xml:space="preserve">AO3 </w:t>
            </w:r>
            <w:r w:rsidRPr="00C761A3">
              <w:rPr>
                <w:rFonts w:cs="Arial"/>
                <w:bCs/>
                <w:szCs w:val="22"/>
              </w:rPr>
              <w:t>– Analyse, interpret and evaluate scientific information and evidence to make judgements and reach conclusions.</w:t>
            </w:r>
          </w:p>
          <w:p w:rsidR="0087278B" w:rsidRPr="00C761A3" w:rsidRDefault="0087278B" w:rsidP="00BC700C">
            <w:r w:rsidRPr="00C761A3">
              <w:t>- Extended exam answers.</w:t>
            </w:r>
          </w:p>
        </w:tc>
        <w:tc>
          <w:tcPr>
            <w:tcW w:w="1984" w:type="dxa"/>
            <w:shd w:val="clear" w:color="auto" w:fill="auto"/>
          </w:tcPr>
          <w:p w:rsidR="0087278B" w:rsidRDefault="0087278B" w:rsidP="00377597">
            <w:pPr>
              <w:autoSpaceDE w:val="0"/>
              <w:autoSpaceDN w:val="0"/>
              <w:adjustRightInd w:val="0"/>
              <w:spacing w:line="240" w:lineRule="auto"/>
              <w:rPr>
                <w:b/>
              </w:rPr>
            </w:pPr>
            <w:r w:rsidRPr="00C761A3">
              <w:rPr>
                <w:b/>
              </w:rPr>
              <w:t xml:space="preserve">Past exam paper material: </w:t>
            </w:r>
          </w:p>
          <w:p w:rsidR="0087278B" w:rsidRDefault="0087278B" w:rsidP="00377597">
            <w:pPr>
              <w:autoSpaceDE w:val="0"/>
              <w:autoSpaceDN w:val="0"/>
              <w:adjustRightInd w:val="0"/>
              <w:spacing w:line="240" w:lineRule="auto"/>
            </w:pPr>
            <w:proofErr w:type="spellStart"/>
            <w:r>
              <w:t>Exampro</w:t>
            </w:r>
            <w:proofErr w:type="spellEnd"/>
            <w:r w:rsidRPr="00C761A3">
              <w:t xml:space="preserve"> </w:t>
            </w:r>
          </w:p>
          <w:p w:rsidR="0087278B" w:rsidRDefault="0087278B" w:rsidP="00377597">
            <w:pPr>
              <w:autoSpaceDE w:val="0"/>
              <w:autoSpaceDN w:val="0"/>
              <w:adjustRightInd w:val="0"/>
              <w:spacing w:line="240" w:lineRule="auto"/>
            </w:pPr>
          </w:p>
          <w:p w:rsidR="0087278B" w:rsidRPr="00C761A3" w:rsidRDefault="001D49EE" w:rsidP="00377597">
            <w:pPr>
              <w:autoSpaceDE w:val="0"/>
              <w:autoSpaceDN w:val="0"/>
              <w:adjustRightInd w:val="0"/>
              <w:spacing w:line="240" w:lineRule="auto"/>
            </w:pPr>
            <w:r>
              <w:t>BIO3T 2010</w:t>
            </w:r>
            <w:r w:rsidR="00377597">
              <w:t xml:space="preserve"> ISA P</w:t>
            </w:r>
          </w:p>
        </w:tc>
        <w:tc>
          <w:tcPr>
            <w:tcW w:w="2410" w:type="dxa"/>
          </w:tcPr>
          <w:p w:rsidR="0087278B" w:rsidRPr="00C761A3" w:rsidRDefault="00406A37" w:rsidP="0087278B">
            <w:pPr>
              <w:rPr>
                <w:b/>
              </w:rPr>
            </w:pPr>
            <w:hyperlink r:id="rId87" w:history="1">
              <w:r w:rsidR="00C8104F" w:rsidRPr="003B0486">
                <w:rPr>
                  <w:rStyle w:val="Hyperlink"/>
                  <w:b/>
                </w:rPr>
                <w:t>https://shsbiology.pbworks.com/f/Breaking+Down+Fat+Digestion+CH+29+Lab.pdf</w:t>
              </w:r>
            </w:hyperlink>
          </w:p>
          <w:p w:rsidR="0087278B" w:rsidRPr="00C761A3" w:rsidRDefault="0087278B" w:rsidP="00BC700C">
            <w:pPr>
              <w:autoSpaceDE w:val="0"/>
              <w:autoSpaceDN w:val="0"/>
              <w:adjustRightInd w:val="0"/>
              <w:spacing w:line="240" w:lineRule="auto"/>
            </w:pPr>
          </w:p>
          <w:p w:rsidR="0087278B" w:rsidRDefault="00406A37" w:rsidP="0087278B">
            <w:pPr>
              <w:rPr>
                <w:rStyle w:val="Hyperlink"/>
                <w:b/>
                <w:color w:val="auto"/>
              </w:rPr>
            </w:pPr>
            <w:hyperlink r:id="rId88" w:history="1">
              <w:r w:rsidR="0087278B" w:rsidRPr="00C761A3">
                <w:rPr>
                  <w:rStyle w:val="Hyperlink"/>
                  <w:b/>
                  <w:color w:val="auto"/>
                </w:rPr>
                <w:t>http://www.nuffieldfoundation.org/practical-biology/investigating-effect-temperature-activity-lipase</w:t>
              </w:r>
            </w:hyperlink>
          </w:p>
          <w:p w:rsidR="0087278B" w:rsidRPr="00C761A3" w:rsidRDefault="0087278B" w:rsidP="0087278B">
            <w:pPr>
              <w:rPr>
                <w:b/>
              </w:rPr>
            </w:pPr>
          </w:p>
          <w:p w:rsidR="0087278B" w:rsidRDefault="00406A37" w:rsidP="00BC700C">
            <w:pPr>
              <w:autoSpaceDE w:val="0"/>
              <w:autoSpaceDN w:val="0"/>
              <w:adjustRightInd w:val="0"/>
              <w:spacing w:line="240" w:lineRule="auto"/>
              <w:rPr>
                <w:rStyle w:val="Hyperlink"/>
                <w:b/>
                <w:color w:val="auto"/>
              </w:rPr>
            </w:pPr>
            <w:hyperlink r:id="rId89" w:history="1">
              <w:r w:rsidR="0087278B" w:rsidRPr="00C761A3">
                <w:rPr>
                  <w:rStyle w:val="Hyperlink"/>
                  <w:b/>
                  <w:color w:val="auto"/>
                </w:rPr>
                <w:t>www.aqa.org.uk</w:t>
              </w:r>
            </w:hyperlink>
          </w:p>
          <w:p w:rsidR="0087278B" w:rsidRPr="00C761A3" w:rsidRDefault="0087278B" w:rsidP="00BC700C">
            <w:pPr>
              <w:autoSpaceDE w:val="0"/>
              <w:autoSpaceDN w:val="0"/>
              <w:adjustRightInd w:val="0"/>
              <w:spacing w:line="240" w:lineRule="auto"/>
            </w:pPr>
          </w:p>
          <w:p w:rsidR="0087278B" w:rsidRDefault="0087278B" w:rsidP="00BC700C">
            <w:pPr>
              <w:rPr>
                <w:b/>
              </w:rPr>
            </w:pPr>
            <w:r>
              <w:rPr>
                <w:b/>
              </w:rPr>
              <w:t>Rich question:</w:t>
            </w:r>
          </w:p>
          <w:p w:rsidR="0087278B" w:rsidRPr="0087278B" w:rsidRDefault="0087278B" w:rsidP="00BC700C">
            <w:r>
              <w:t>Explain the journey of a chicken sandwich through the digestive system.</w:t>
            </w:r>
          </w:p>
        </w:tc>
      </w:tr>
    </w:tbl>
    <w:p w:rsidR="0087278B" w:rsidRDefault="0087278B">
      <w:pPr>
        <w:spacing w:line="240" w:lineRule="auto"/>
      </w:pPr>
      <w:r>
        <w:br w:type="page"/>
      </w:r>
    </w:p>
    <w:p w:rsidR="003361D0" w:rsidRPr="00C761A3" w:rsidRDefault="003361D0" w:rsidP="002E67C4">
      <w:pPr>
        <w:pStyle w:val="Heading4"/>
      </w:pPr>
      <w:r w:rsidRPr="00C761A3">
        <w:lastRenderedPageBreak/>
        <w:t>3.</w:t>
      </w:r>
      <w:r>
        <w:t>2</w:t>
      </w:r>
      <w:r w:rsidRPr="00C761A3">
        <w:t>.</w:t>
      </w:r>
      <w:r>
        <w:t>2.3 Absorption</w:t>
      </w:r>
    </w:p>
    <w:p w:rsidR="003361D0" w:rsidRPr="00C761A3" w:rsidRDefault="003361D0" w:rsidP="003361D0"/>
    <w:p w:rsidR="00E672FF" w:rsidRDefault="003361D0" w:rsidP="003361D0">
      <w:r>
        <w:t>Prior knowledge:</w:t>
      </w:r>
      <w:r w:rsidR="00584166">
        <w:t xml:space="preserve"> </w:t>
      </w:r>
      <w:r>
        <w:t>Nothing relevant.</w:t>
      </w:r>
    </w:p>
    <w:p w:rsidR="00E672FF" w:rsidRDefault="00E672FF" w:rsidP="003361D0"/>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50"/>
        <w:gridCol w:w="1735"/>
        <w:gridCol w:w="5528"/>
        <w:gridCol w:w="2410"/>
        <w:gridCol w:w="1951"/>
      </w:tblGrid>
      <w:tr w:rsidR="00E672FF" w:rsidRPr="00C761A3" w:rsidTr="00290A30">
        <w:tc>
          <w:tcPr>
            <w:tcW w:w="2093" w:type="dxa"/>
            <w:shd w:val="clear" w:color="auto" w:fill="001B36"/>
          </w:tcPr>
          <w:p w:rsidR="00E672FF" w:rsidRPr="00584166" w:rsidRDefault="00E672FF" w:rsidP="00BC700C">
            <w:pPr>
              <w:spacing w:line="240" w:lineRule="auto"/>
              <w:rPr>
                <w:b/>
                <w:color w:val="FFFFFF" w:themeColor="background1"/>
              </w:rPr>
            </w:pPr>
            <w:r w:rsidRPr="00584166">
              <w:rPr>
                <w:color w:val="FFFFFF" w:themeColor="background1"/>
              </w:rPr>
              <w:br w:type="page"/>
            </w:r>
            <w:r w:rsidRPr="00584166">
              <w:rPr>
                <w:b/>
                <w:color w:val="FFFFFF" w:themeColor="background1"/>
              </w:rPr>
              <w:t>Learning objective</w:t>
            </w:r>
          </w:p>
        </w:tc>
        <w:tc>
          <w:tcPr>
            <w:tcW w:w="850" w:type="dxa"/>
            <w:shd w:val="clear" w:color="auto" w:fill="001B36"/>
          </w:tcPr>
          <w:p w:rsidR="00E672FF" w:rsidRPr="00584166" w:rsidRDefault="00E672FF" w:rsidP="00BC700C">
            <w:pPr>
              <w:spacing w:line="240" w:lineRule="auto"/>
              <w:rPr>
                <w:b/>
                <w:color w:val="FFFFFF" w:themeColor="background1"/>
              </w:rPr>
            </w:pPr>
            <w:r w:rsidRPr="00584166">
              <w:rPr>
                <w:b/>
                <w:color w:val="FFFFFF" w:themeColor="background1"/>
              </w:rPr>
              <w:t>Time taken</w:t>
            </w:r>
          </w:p>
        </w:tc>
        <w:tc>
          <w:tcPr>
            <w:tcW w:w="1735" w:type="dxa"/>
            <w:shd w:val="clear" w:color="auto" w:fill="001B36"/>
          </w:tcPr>
          <w:p w:rsidR="00E672FF" w:rsidRPr="00584166" w:rsidRDefault="00E672FF" w:rsidP="00BC700C">
            <w:pPr>
              <w:spacing w:line="240" w:lineRule="auto"/>
              <w:rPr>
                <w:b/>
                <w:color w:val="FFFFFF" w:themeColor="background1"/>
              </w:rPr>
            </w:pPr>
            <w:r w:rsidRPr="00584166">
              <w:rPr>
                <w:b/>
                <w:color w:val="FFFFFF" w:themeColor="background1"/>
              </w:rPr>
              <w:t>Learning Outcome</w:t>
            </w:r>
          </w:p>
        </w:tc>
        <w:tc>
          <w:tcPr>
            <w:tcW w:w="5528" w:type="dxa"/>
            <w:shd w:val="clear" w:color="auto" w:fill="001B36"/>
          </w:tcPr>
          <w:p w:rsidR="00E672FF" w:rsidRPr="00584166" w:rsidRDefault="00E672FF" w:rsidP="00BC700C">
            <w:pPr>
              <w:spacing w:line="240" w:lineRule="auto"/>
              <w:rPr>
                <w:b/>
                <w:color w:val="FFFFFF" w:themeColor="background1"/>
              </w:rPr>
            </w:pPr>
            <w:r w:rsidRPr="00584166">
              <w:rPr>
                <w:b/>
                <w:color w:val="FFFFFF" w:themeColor="background1"/>
              </w:rPr>
              <w:t>Learning activity with opportunity to develop skills</w:t>
            </w:r>
          </w:p>
        </w:tc>
        <w:tc>
          <w:tcPr>
            <w:tcW w:w="2410" w:type="dxa"/>
            <w:shd w:val="clear" w:color="auto" w:fill="001B36"/>
          </w:tcPr>
          <w:p w:rsidR="00E672FF" w:rsidRPr="00584166" w:rsidRDefault="00E672FF" w:rsidP="00BC700C">
            <w:pPr>
              <w:spacing w:line="240" w:lineRule="auto"/>
              <w:rPr>
                <w:b/>
                <w:color w:val="FFFFFF" w:themeColor="background1"/>
              </w:rPr>
            </w:pPr>
            <w:r w:rsidRPr="00584166">
              <w:rPr>
                <w:b/>
                <w:color w:val="FFFFFF" w:themeColor="background1"/>
              </w:rPr>
              <w:t>Assessment opportunities</w:t>
            </w:r>
          </w:p>
        </w:tc>
        <w:tc>
          <w:tcPr>
            <w:tcW w:w="1951" w:type="dxa"/>
            <w:shd w:val="clear" w:color="auto" w:fill="001B36"/>
          </w:tcPr>
          <w:p w:rsidR="00E672FF" w:rsidRPr="00584166" w:rsidRDefault="00E672FF" w:rsidP="00BC700C">
            <w:pPr>
              <w:spacing w:line="240" w:lineRule="auto"/>
              <w:rPr>
                <w:b/>
                <w:color w:val="FFFFFF" w:themeColor="background1"/>
              </w:rPr>
            </w:pPr>
            <w:r w:rsidRPr="00584166">
              <w:rPr>
                <w:b/>
                <w:color w:val="FFFFFF" w:themeColor="background1"/>
              </w:rPr>
              <w:t>Resources</w:t>
            </w:r>
          </w:p>
        </w:tc>
      </w:tr>
      <w:tr w:rsidR="00E672FF" w:rsidRPr="00C761A3" w:rsidTr="00AD0D55">
        <w:trPr>
          <w:trHeight w:val="3460"/>
        </w:trPr>
        <w:tc>
          <w:tcPr>
            <w:tcW w:w="2093" w:type="dxa"/>
          </w:tcPr>
          <w:p w:rsidR="00E672FF" w:rsidRPr="00C761A3" w:rsidRDefault="00E672FF" w:rsidP="00E672FF">
            <w:pPr>
              <w:autoSpaceDE w:val="0"/>
              <w:autoSpaceDN w:val="0"/>
              <w:adjustRightInd w:val="0"/>
              <w:spacing w:line="240" w:lineRule="auto"/>
              <w:rPr>
                <w:rFonts w:cs="Arial"/>
                <w:szCs w:val="22"/>
              </w:rPr>
            </w:pPr>
            <w:r w:rsidRPr="00CD6915">
              <w:rPr>
                <w:rFonts w:eastAsia="Arial" w:cs="Arial"/>
                <w:w w:val="101"/>
              </w:rPr>
              <w:t>The histological structure of the ileum in relation to its absorptive function</w:t>
            </w:r>
            <w:r w:rsidR="002C5D9A">
              <w:rPr>
                <w:rFonts w:eastAsia="Arial" w:cs="Arial"/>
                <w:w w:val="101"/>
              </w:rPr>
              <w:t>.</w:t>
            </w:r>
          </w:p>
          <w:p w:rsidR="00E672FF" w:rsidRPr="00C761A3" w:rsidRDefault="00E672FF" w:rsidP="00BC700C">
            <w:pPr>
              <w:autoSpaceDE w:val="0"/>
              <w:autoSpaceDN w:val="0"/>
              <w:adjustRightInd w:val="0"/>
              <w:spacing w:line="240" w:lineRule="auto"/>
              <w:rPr>
                <w:rFonts w:cs="Arial"/>
                <w:szCs w:val="22"/>
              </w:rPr>
            </w:pPr>
          </w:p>
        </w:tc>
        <w:tc>
          <w:tcPr>
            <w:tcW w:w="850" w:type="dxa"/>
          </w:tcPr>
          <w:p w:rsidR="00E672FF" w:rsidRPr="00C761A3" w:rsidRDefault="00E672FF" w:rsidP="00BC700C">
            <w:r w:rsidRPr="00C761A3">
              <w:t>0.2 weeks</w:t>
            </w:r>
          </w:p>
        </w:tc>
        <w:tc>
          <w:tcPr>
            <w:tcW w:w="1735" w:type="dxa"/>
          </w:tcPr>
          <w:p w:rsidR="00584166" w:rsidRDefault="00584166" w:rsidP="00584166">
            <w:pPr>
              <w:rPr>
                <w:bCs/>
              </w:rPr>
            </w:pPr>
            <w:r w:rsidRPr="00C761A3">
              <w:rPr>
                <w:rFonts w:cs="Arial"/>
                <w:szCs w:val="22"/>
              </w:rPr>
              <w:t xml:space="preserve">• </w:t>
            </w:r>
            <w:r>
              <w:rPr>
                <w:bCs/>
              </w:rPr>
              <w:t xml:space="preserve">explain the adaptations of the ileum wall to exchange. </w:t>
            </w:r>
          </w:p>
          <w:p w:rsidR="00584166" w:rsidRDefault="00584166" w:rsidP="00E672FF">
            <w:pPr>
              <w:rPr>
                <w:rFonts w:cs="Arial"/>
                <w:szCs w:val="22"/>
              </w:rPr>
            </w:pPr>
          </w:p>
          <w:p w:rsidR="00E672FF" w:rsidRPr="00C761A3" w:rsidRDefault="00E672FF" w:rsidP="00E672FF">
            <w:pPr>
              <w:rPr>
                <w:bCs/>
              </w:rPr>
            </w:pPr>
            <w:r w:rsidRPr="00C761A3">
              <w:rPr>
                <w:rFonts w:cs="Arial"/>
                <w:szCs w:val="22"/>
              </w:rPr>
              <w:t xml:space="preserve">• </w:t>
            </w:r>
            <w:r>
              <w:rPr>
                <w:bCs/>
              </w:rPr>
              <w:t xml:space="preserve">explain </w:t>
            </w:r>
            <w:r w:rsidRPr="00C761A3">
              <w:rPr>
                <w:bCs/>
              </w:rPr>
              <w:t xml:space="preserve">the adaptations of </w:t>
            </w:r>
            <w:r w:rsidR="00584166">
              <w:rPr>
                <w:bCs/>
              </w:rPr>
              <w:t>ileum</w:t>
            </w:r>
            <w:r w:rsidRPr="00C761A3">
              <w:rPr>
                <w:bCs/>
              </w:rPr>
              <w:t xml:space="preserve"> epithelial cells to exchange.</w:t>
            </w:r>
          </w:p>
          <w:p w:rsidR="00E672FF" w:rsidRPr="00C761A3" w:rsidRDefault="00E672FF" w:rsidP="00BC700C">
            <w:pPr>
              <w:rPr>
                <w:bCs/>
              </w:rPr>
            </w:pPr>
          </w:p>
          <w:p w:rsidR="00E672FF" w:rsidRPr="00C761A3" w:rsidRDefault="00E672FF" w:rsidP="00BC700C">
            <w:pPr>
              <w:rPr>
                <w:bCs/>
              </w:rPr>
            </w:pPr>
          </w:p>
        </w:tc>
        <w:tc>
          <w:tcPr>
            <w:tcW w:w="5528" w:type="dxa"/>
          </w:tcPr>
          <w:p w:rsidR="00E672FF" w:rsidRPr="00C761A3" w:rsidRDefault="00E672FF" w:rsidP="00BC700C">
            <w:pPr>
              <w:rPr>
                <w:b/>
              </w:rPr>
            </w:pPr>
            <w:r w:rsidRPr="00C761A3">
              <w:rPr>
                <w:b/>
              </w:rPr>
              <w:t>Learning activities:</w:t>
            </w:r>
          </w:p>
          <w:p w:rsidR="00E672FF" w:rsidRDefault="00E672FF" w:rsidP="00584166">
            <w:r w:rsidRPr="00C761A3">
              <w:t xml:space="preserve">- </w:t>
            </w:r>
            <w:r w:rsidR="00584166">
              <w:t>Questioning to recap the adaptations that exchange surfaces have (from section 3.1.4.2).</w:t>
            </w:r>
            <w:r w:rsidR="00290A30">
              <w:t xml:space="preserve"> Link to absorption.</w:t>
            </w:r>
          </w:p>
          <w:p w:rsidR="00584166" w:rsidRDefault="00584166" w:rsidP="00584166">
            <w:r>
              <w:t>- Show video or pictures showing the internal structure of the ileum. Ask students what they observe as adaptations to exchange.</w:t>
            </w:r>
          </w:p>
          <w:p w:rsidR="00584166" w:rsidRDefault="00584166" w:rsidP="00584166">
            <w:r>
              <w:t>- Model the effect that villi can have on surface area by getting students to cut out 10cm x 10cm squares of corrugated card. Having worked out the surface area, they can peel off the top and bottom layers, and then stretch out the corrugated layer before measuring and calculating the increased surface area (due to folding).</w:t>
            </w:r>
          </w:p>
          <w:p w:rsidR="00584166" w:rsidRDefault="00584166" w:rsidP="00584166">
            <w:r>
              <w:t>- Show a diagram of a cross section through and villus, and a diagram of an epithelial cell. Teacher explanation of the adaptations of both the villus and a</w:t>
            </w:r>
            <w:r w:rsidR="00290A30">
              <w:t>n</w:t>
            </w:r>
            <w:r>
              <w:t xml:space="preserve"> epithelial cell.</w:t>
            </w:r>
          </w:p>
          <w:p w:rsidR="00584166" w:rsidRPr="00C761A3" w:rsidRDefault="002C5D9A" w:rsidP="00584166">
            <w:r>
              <w:t>- Past e</w:t>
            </w:r>
            <w:r w:rsidR="00584166">
              <w:t>xam questions.</w:t>
            </w:r>
          </w:p>
          <w:p w:rsidR="00E672FF" w:rsidRPr="00C761A3" w:rsidRDefault="00E672FF" w:rsidP="00BC700C"/>
          <w:p w:rsidR="00E672FF" w:rsidRPr="00C761A3" w:rsidRDefault="00E672FF" w:rsidP="00BC700C">
            <w:pPr>
              <w:rPr>
                <w:b/>
              </w:rPr>
            </w:pPr>
            <w:r w:rsidRPr="00C761A3">
              <w:rPr>
                <w:b/>
              </w:rPr>
              <w:t>Skills developed by learning activities:</w:t>
            </w:r>
          </w:p>
          <w:p w:rsidR="00E672FF" w:rsidRPr="00C761A3" w:rsidRDefault="00E672FF" w:rsidP="00BC700C">
            <w:r w:rsidRPr="00C761A3">
              <w:t>- Extended exam answers.</w:t>
            </w:r>
          </w:p>
          <w:p w:rsidR="00E672FF" w:rsidRPr="00C761A3" w:rsidRDefault="00E672FF" w:rsidP="00BC700C">
            <w:pPr>
              <w:rPr>
                <w:rFonts w:cs="Arial"/>
                <w:szCs w:val="22"/>
              </w:rPr>
            </w:pPr>
            <w:r w:rsidRPr="00C761A3">
              <w:rPr>
                <w:rFonts w:cs="Arial"/>
                <w:b/>
                <w:szCs w:val="22"/>
              </w:rPr>
              <w:t>AO1 –</w:t>
            </w:r>
            <w:r w:rsidRPr="00C761A3">
              <w:rPr>
                <w:rFonts w:cs="Arial"/>
                <w:szCs w:val="22"/>
              </w:rPr>
              <w:t xml:space="preserve"> Development of knowledge and understanding of </w:t>
            </w:r>
            <w:r w:rsidR="00584166">
              <w:rPr>
                <w:rFonts w:cs="Arial"/>
                <w:szCs w:val="22"/>
              </w:rPr>
              <w:t xml:space="preserve">the </w:t>
            </w:r>
            <w:r w:rsidR="00290A30">
              <w:rPr>
                <w:rFonts w:cs="Arial"/>
                <w:szCs w:val="22"/>
              </w:rPr>
              <w:t>processes involved in absorption.</w:t>
            </w:r>
          </w:p>
          <w:p w:rsidR="00E672FF" w:rsidRDefault="00E672FF" w:rsidP="00BC700C">
            <w:r w:rsidRPr="00C761A3">
              <w:rPr>
                <w:rFonts w:cs="Arial"/>
                <w:b/>
                <w:szCs w:val="22"/>
              </w:rPr>
              <w:t>AO2 –</w:t>
            </w:r>
            <w:r w:rsidRPr="00C761A3">
              <w:rPr>
                <w:rFonts w:cs="Arial"/>
                <w:szCs w:val="22"/>
              </w:rPr>
              <w:t xml:space="preserve"> Application of earlier learning from section 3.</w:t>
            </w:r>
            <w:r w:rsidR="00584166">
              <w:rPr>
                <w:rFonts w:cs="Arial"/>
                <w:szCs w:val="22"/>
              </w:rPr>
              <w:t>1.4.2</w:t>
            </w:r>
            <w:r w:rsidRPr="00C761A3">
              <w:rPr>
                <w:rFonts w:cs="Arial"/>
                <w:szCs w:val="22"/>
              </w:rPr>
              <w:br/>
            </w:r>
          </w:p>
          <w:p w:rsidR="00790A1A" w:rsidRDefault="00790A1A" w:rsidP="00BC700C"/>
          <w:p w:rsidR="00790A1A" w:rsidRDefault="00790A1A" w:rsidP="00BC700C"/>
          <w:p w:rsidR="009917E2" w:rsidRPr="00C761A3" w:rsidRDefault="009917E2" w:rsidP="00BC700C"/>
        </w:tc>
        <w:tc>
          <w:tcPr>
            <w:tcW w:w="2410" w:type="dxa"/>
            <w:shd w:val="clear" w:color="auto" w:fill="auto"/>
          </w:tcPr>
          <w:p w:rsidR="00E672FF" w:rsidRDefault="00E672FF" w:rsidP="00BC700C">
            <w:pPr>
              <w:autoSpaceDE w:val="0"/>
              <w:autoSpaceDN w:val="0"/>
              <w:adjustRightInd w:val="0"/>
              <w:spacing w:line="240" w:lineRule="auto"/>
              <w:rPr>
                <w:b/>
              </w:rPr>
            </w:pPr>
            <w:r w:rsidRPr="00C761A3">
              <w:rPr>
                <w:b/>
              </w:rPr>
              <w:t xml:space="preserve">Past exam paper material: </w:t>
            </w:r>
          </w:p>
          <w:p w:rsidR="00E672FF" w:rsidRDefault="002C5D9A" w:rsidP="00BC700C">
            <w:r>
              <w:t>BIOL 1 June</w:t>
            </w:r>
            <w:r w:rsidR="00E672FF" w:rsidRPr="00C761A3">
              <w:t>11 – Q8b;</w:t>
            </w:r>
          </w:p>
          <w:p w:rsidR="00AD0D55" w:rsidRPr="00C761A3" w:rsidRDefault="00AD0D55" w:rsidP="00BC700C"/>
          <w:p w:rsidR="00E672FF" w:rsidRPr="00C761A3" w:rsidRDefault="00584166" w:rsidP="00BC700C">
            <w:proofErr w:type="spellStart"/>
            <w:r>
              <w:t>Exampro</w:t>
            </w:r>
            <w:proofErr w:type="spellEnd"/>
          </w:p>
          <w:p w:rsidR="00E672FF" w:rsidRPr="00C761A3" w:rsidRDefault="00E672FF" w:rsidP="00BC700C"/>
          <w:p w:rsidR="00E672FF" w:rsidRPr="00C761A3" w:rsidRDefault="00E672FF" w:rsidP="00BC700C"/>
        </w:tc>
        <w:tc>
          <w:tcPr>
            <w:tcW w:w="1951" w:type="dxa"/>
          </w:tcPr>
          <w:p w:rsidR="00E672FF" w:rsidRPr="00C761A3" w:rsidRDefault="00E672FF" w:rsidP="00BC700C">
            <w:pPr>
              <w:rPr>
                <w:b/>
              </w:rPr>
            </w:pPr>
            <w:r w:rsidRPr="00C761A3">
              <w:rPr>
                <w:b/>
              </w:rPr>
              <w:t>Rich questions:</w:t>
            </w:r>
          </w:p>
          <w:p w:rsidR="00E672FF" w:rsidRPr="00C761A3" w:rsidRDefault="00C51E16" w:rsidP="00251E77">
            <w:pPr>
              <w:autoSpaceDE w:val="0"/>
              <w:autoSpaceDN w:val="0"/>
              <w:adjustRightInd w:val="0"/>
              <w:spacing w:line="240" w:lineRule="auto"/>
              <w:rPr>
                <w:rFonts w:cs="Arial"/>
                <w:szCs w:val="22"/>
              </w:rPr>
            </w:pPr>
            <w:r>
              <w:rPr>
                <w:rFonts w:cs="Arial"/>
                <w:szCs w:val="22"/>
              </w:rPr>
              <w:t xml:space="preserve">Coeliac disease is a disease in which the immune system damages </w:t>
            </w:r>
            <w:r w:rsidR="00251E77">
              <w:rPr>
                <w:rFonts w:cs="Arial"/>
                <w:szCs w:val="22"/>
              </w:rPr>
              <w:t>the microvilli of epithelial cells.</w:t>
            </w:r>
            <w:r>
              <w:rPr>
                <w:rFonts w:cs="Arial"/>
                <w:szCs w:val="22"/>
              </w:rPr>
              <w:t xml:space="preserve"> Explain why coeliac disease reduces absorption of soluble food molecules.</w:t>
            </w:r>
          </w:p>
        </w:tc>
      </w:tr>
    </w:tbl>
    <w:p w:rsidR="00126750" w:rsidRDefault="00126750">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50"/>
        <w:gridCol w:w="1735"/>
        <w:gridCol w:w="5528"/>
        <w:gridCol w:w="2410"/>
        <w:gridCol w:w="1951"/>
      </w:tblGrid>
      <w:tr w:rsidR="00F6377F" w:rsidRPr="00C761A3" w:rsidTr="00F6377F">
        <w:tc>
          <w:tcPr>
            <w:tcW w:w="2093" w:type="dxa"/>
            <w:shd w:val="clear" w:color="auto" w:fill="001B36"/>
          </w:tcPr>
          <w:p w:rsidR="00E672FF" w:rsidRPr="00C761A3" w:rsidRDefault="00E672FF" w:rsidP="00BC700C">
            <w:pPr>
              <w:spacing w:line="240" w:lineRule="auto"/>
              <w:rPr>
                <w:b/>
              </w:rPr>
            </w:pPr>
            <w:r>
              <w:lastRenderedPageBreak/>
              <w:br w:type="page"/>
            </w:r>
            <w:r w:rsidRPr="00C761A3">
              <w:br w:type="page"/>
            </w:r>
            <w:r w:rsidRPr="00C761A3">
              <w:rPr>
                <w:b/>
              </w:rPr>
              <w:t>Learning objective</w:t>
            </w:r>
          </w:p>
        </w:tc>
        <w:tc>
          <w:tcPr>
            <w:tcW w:w="850" w:type="dxa"/>
            <w:shd w:val="clear" w:color="auto" w:fill="001B36"/>
          </w:tcPr>
          <w:p w:rsidR="00E672FF" w:rsidRPr="00C761A3" w:rsidRDefault="00E672FF" w:rsidP="00BC700C">
            <w:pPr>
              <w:spacing w:line="240" w:lineRule="auto"/>
              <w:rPr>
                <w:b/>
              </w:rPr>
            </w:pPr>
            <w:r w:rsidRPr="00C761A3">
              <w:rPr>
                <w:b/>
              </w:rPr>
              <w:t>Time taken</w:t>
            </w:r>
          </w:p>
        </w:tc>
        <w:tc>
          <w:tcPr>
            <w:tcW w:w="1735" w:type="dxa"/>
            <w:shd w:val="clear" w:color="auto" w:fill="001B36"/>
          </w:tcPr>
          <w:p w:rsidR="00E672FF" w:rsidRPr="00C761A3" w:rsidRDefault="00E672FF" w:rsidP="00BC700C">
            <w:pPr>
              <w:spacing w:line="240" w:lineRule="auto"/>
              <w:rPr>
                <w:b/>
              </w:rPr>
            </w:pPr>
            <w:r w:rsidRPr="00C761A3">
              <w:rPr>
                <w:b/>
              </w:rPr>
              <w:t>Learning Outcome</w:t>
            </w:r>
          </w:p>
        </w:tc>
        <w:tc>
          <w:tcPr>
            <w:tcW w:w="5528" w:type="dxa"/>
            <w:shd w:val="clear" w:color="auto" w:fill="001B36"/>
          </w:tcPr>
          <w:p w:rsidR="00E672FF" w:rsidRPr="00C761A3" w:rsidRDefault="00E672FF" w:rsidP="00BC700C">
            <w:pPr>
              <w:spacing w:line="240" w:lineRule="auto"/>
              <w:rPr>
                <w:b/>
              </w:rPr>
            </w:pPr>
            <w:r w:rsidRPr="00C761A3">
              <w:rPr>
                <w:b/>
              </w:rPr>
              <w:t>Learning activity with opportunity to develop skills</w:t>
            </w:r>
          </w:p>
        </w:tc>
        <w:tc>
          <w:tcPr>
            <w:tcW w:w="2410" w:type="dxa"/>
            <w:shd w:val="clear" w:color="auto" w:fill="001B36"/>
          </w:tcPr>
          <w:p w:rsidR="00E672FF" w:rsidRPr="00C761A3" w:rsidRDefault="00E672FF" w:rsidP="00BC700C">
            <w:pPr>
              <w:spacing w:line="240" w:lineRule="auto"/>
              <w:rPr>
                <w:b/>
              </w:rPr>
            </w:pPr>
            <w:r w:rsidRPr="00C761A3">
              <w:rPr>
                <w:b/>
              </w:rPr>
              <w:t>Assessment opportunities</w:t>
            </w:r>
          </w:p>
        </w:tc>
        <w:tc>
          <w:tcPr>
            <w:tcW w:w="1951" w:type="dxa"/>
            <w:shd w:val="clear" w:color="auto" w:fill="001B36"/>
          </w:tcPr>
          <w:p w:rsidR="00E672FF" w:rsidRPr="00C761A3" w:rsidRDefault="00E672FF" w:rsidP="00BC700C">
            <w:pPr>
              <w:spacing w:line="240" w:lineRule="auto"/>
              <w:rPr>
                <w:b/>
              </w:rPr>
            </w:pPr>
            <w:r w:rsidRPr="00C761A3">
              <w:rPr>
                <w:b/>
              </w:rPr>
              <w:t>Resources</w:t>
            </w:r>
          </w:p>
        </w:tc>
      </w:tr>
      <w:tr w:rsidR="00E672FF" w:rsidRPr="00C761A3" w:rsidTr="00290A30">
        <w:trPr>
          <w:trHeight w:val="3460"/>
        </w:trPr>
        <w:tc>
          <w:tcPr>
            <w:tcW w:w="2093" w:type="dxa"/>
          </w:tcPr>
          <w:p w:rsidR="00290A30" w:rsidRDefault="00290A30" w:rsidP="00BC700C">
            <w:pPr>
              <w:autoSpaceDE w:val="0"/>
              <w:autoSpaceDN w:val="0"/>
              <w:adjustRightInd w:val="0"/>
              <w:spacing w:line="240" w:lineRule="auto"/>
              <w:rPr>
                <w:rFonts w:eastAsia="Arial" w:cs="Arial"/>
                <w:w w:val="101"/>
              </w:rPr>
            </w:pPr>
            <w:r w:rsidRPr="00CD6915">
              <w:rPr>
                <w:rFonts w:eastAsia="Arial" w:cs="Arial"/>
                <w:w w:val="101"/>
              </w:rPr>
              <w:t>The roles of diffusion, active transport and co-transport involving sodium ions in the absorption of monosaccharides and amino acids</w:t>
            </w:r>
            <w:r>
              <w:rPr>
                <w:rFonts w:eastAsia="Arial" w:cs="Arial"/>
                <w:w w:val="101"/>
              </w:rPr>
              <w:t>.</w:t>
            </w:r>
          </w:p>
          <w:p w:rsidR="00290A30" w:rsidRDefault="00290A30" w:rsidP="00BC700C">
            <w:pPr>
              <w:autoSpaceDE w:val="0"/>
              <w:autoSpaceDN w:val="0"/>
              <w:adjustRightInd w:val="0"/>
              <w:spacing w:line="240" w:lineRule="auto"/>
              <w:rPr>
                <w:rFonts w:eastAsia="Arial" w:cs="Arial"/>
                <w:w w:val="101"/>
              </w:rPr>
            </w:pPr>
          </w:p>
          <w:p w:rsidR="00290A30" w:rsidRDefault="00290A30" w:rsidP="00BC700C">
            <w:pPr>
              <w:autoSpaceDE w:val="0"/>
              <w:autoSpaceDN w:val="0"/>
              <w:adjustRightInd w:val="0"/>
              <w:spacing w:line="240" w:lineRule="auto"/>
              <w:rPr>
                <w:rFonts w:eastAsia="Arial" w:cs="Arial"/>
                <w:w w:val="101"/>
              </w:rPr>
            </w:pPr>
            <w:r w:rsidRPr="00CD6915">
              <w:rPr>
                <w:rFonts w:eastAsia="Arial" w:cs="Arial"/>
                <w:w w:val="101"/>
              </w:rPr>
              <w:t>The role of micelles in the absorption of lipids and their transport as chylomicrons</w:t>
            </w:r>
          </w:p>
          <w:p w:rsidR="00290A30" w:rsidRPr="00C761A3" w:rsidRDefault="00290A30" w:rsidP="00290A30">
            <w:pPr>
              <w:autoSpaceDE w:val="0"/>
              <w:autoSpaceDN w:val="0"/>
              <w:adjustRightInd w:val="0"/>
              <w:spacing w:line="240" w:lineRule="auto"/>
              <w:rPr>
                <w:rFonts w:cs="Arial"/>
                <w:szCs w:val="22"/>
              </w:rPr>
            </w:pPr>
            <w:r w:rsidRPr="00C761A3">
              <w:rPr>
                <w:rFonts w:cs="Arial"/>
                <w:szCs w:val="22"/>
              </w:rPr>
              <w:t xml:space="preserve"> </w:t>
            </w:r>
          </w:p>
          <w:p w:rsidR="00E672FF" w:rsidRPr="00C761A3" w:rsidRDefault="00E672FF" w:rsidP="00BC700C">
            <w:pPr>
              <w:autoSpaceDE w:val="0"/>
              <w:autoSpaceDN w:val="0"/>
              <w:adjustRightInd w:val="0"/>
              <w:spacing w:line="240" w:lineRule="auto"/>
              <w:rPr>
                <w:rFonts w:cs="Arial"/>
                <w:szCs w:val="22"/>
              </w:rPr>
            </w:pPr>
          </w:p>
        </w:tc>
        <w:tc>
          <w:tcPr>
            <w:tcW w:w="850" w:type="dxa"/>
          </w:tcPr>
          <w:p w:rsidR="00E672FF" w:rsidRPr="00C761A3" w:rsidRDefault="00E672FF" w:rsidP="00BC700C">
            <w:r w:rsidRPr="00C761A3">
              <w:t>0.2 weeks</w:t>
            </w:r>
          </w:p>
        </w:tc>
        <w:tc>
          <w:tcPr>
            <w:tcW w:w="1735" w:type="dxa"/>
          </w:tcPr>
          <w:p w:rsidR="00E672FF" w:rsidRPr="00C761A3" w:rsidRDefault="00E672FF" w:rsidP="00E672FF">
            <w:pPr>
              <w:autoSpaceDE w:val="0"/>
              <w:autoSpaceDN w:val="0"/>
              <w:adjustRightInd w:val="0"/>
              <w:spacing w:line="240" w:lineRule="auto"/>
              <w:rPr>
                <w:rFonts w:cs="Arial"/>
                <w:szCs w:val="22"/>
              </w:rPr>
            </w:pPr>
            <w:r w:rsidRPr="00C761A3">
              <w:rPr>
                <w:rFonts w:cs="Arial"/>
                <w:szCs w:val="22"/>
              </w:rPr>
              <w:t>• define what is meant by co-transport.</w:t>
            </w:r>
          </w:p>
          <w:p w:rsidR="00E672FF" w:rsidRPr="00C761A3" w:rsidRDefault="00E672FF" w:rsidP="00BC700C">
            <w:pPr>
              <w:rPr>
                <w:bCs/>
              </w:rPr>
            </w:pPr>
          </w:p>
          <w:p w:rsidR="00E672FF" w:rsidRPr="00C761A3" w:rsidRDefault="00E672FF" w:rsidP="00BC700C">
            <w:pPr>
              <w:rPr>
                <w:bCs/>
              </w:rPr>
            </w:pPr>
            <w:r w:rsidRPr="00C761A3">
              <w:rPr>
                <w:bCs/>
              </w:rPr>
              <w:t xml:space="preserve">- explain the </w:t>
            </w:r>
            <w:r w:rsidR="00290A30">
              <w:rPr>
                <w:bCs/>
              </w:rPr>
              <w:t xml:space="preserve">mechanisms of </w:t>
            </w:r>
            <w:r w:rsidRPr="00C761A3">
              <w:rPr>
                <w:bCs/>
              </w:rPr>
              <w:t>absorp</w:t>
            </w:r>
            <w:r w:rsidR="00290A30">
              <w:rPr>
                <w:bCs/>
              </w:rPr>
              <w:t>tion of amino acids and glucose</w:t>
            </w:r>
            <w:r w:rsidRPr="00C761A3">
              <w:rPr>
                <w:bCs/>
              </w:rPr>
              <w:t xml:space="preserve"> by </w:t>
            </w:r>
            <w:r w:rsidR="00290A30">
              <w:rPr>
                <w:bCs/>
              </w:rPr>
              <w:t xml:space="preserve">diffusion, </w:t>
            </w:r>
            <w:r w:rsidRPr="00C761A3">
              <w:rPr>
                <w:bCs/>
              </w:rPr>
              <w:t>co-transport</w:t>
            </w:r>
            <w:r w:rsidR="00290A30">
              <w:rPr>
                <w:bCs/>
              </w:rPr>
              <w:t xml:space="preserve"> and active transport</w:t>
            </w:r>
            <w:r w:rsidRPr="00C761A3">
              <w:rPr>
                <w:bCs/>
              </w:rPr>
              <w:t>.</w:t>
            </w:r>
          </w:p>
          <w:p w:rsidR="00E672FF" w:rsidRPr="00C761A3" w:rsidRDefault="00E672FF" w:rsidP="00BC700C">
            <w:pPr>
              <w:rPr>
                <w:bCs/>
              </w:rPr>
            </w:pPr>
          </w:p>
          <w:p w:rsidR="00E672FF" w:rsidRPr="00C761A3" w:rsidRDefault="00E672FF" w:rsidP="00BC700C">
            <w:pPr>
              <w:rPr>
                <w:bCs/>
              </w:rPr>
            </w:pPr>
            <w:r w:rsidRPr="00C761A3">
              <w:rPr>
                <w:bCs/>
              </w:rPr>
              <w:t>- explain the role of micelles in the absorption of lipids.</w:t>
            </w:r>
          </w:p>
        </w:tc>
        <w:tc>
          <w:tcPr>
            <w:tcW w:w="5528" w:type="dxa"/>
          </w:tcPr>
          <w:p w:rsidR="00E672FF" w:rsidRPr="00C761A3" w:rsidRDefault="00E672FF" w:rsidP="00BC700C">
            <w:pPr>
              <w:rPr>
                <w:b/>
              </w:rPr>
            </w:pPr>
            <w:r w:rsidRPr="00C761A3">
              <w:rPr>
                <w:b/>
              </w:rPr>
              <w:t>Learning activities:</w:t>
            </w:r>
          </w:p>
          <w:p w:rsidR="00E672FF" w:rsidRPr="00C761A3" w:rsidRDefault="00E672FF" w:rsidP="00BC700C">
            <w:pPr>
              <w:rPr>
                <w:sz w:val="24"/>
              </w:rPr>
            </w:pPr>
            <w:r w:rsidRPr="00C761A3">
              <w:t>- Ask students to label a small intestine epithelial cell for adaptations.</w:t>
            </w:r>
          </w:p>
          <w:p w:rsidR="00E672FF" w:rsidRPr="00C761A3" w:rsidRDefault="00E672FF" w:rsidP="00BC700C">
            <w:r w:rsidRPr="00C761A3">
              <w:t xml:space="preserve">- DARTS tasks. Students use a comprehension about how glucose, amino acids and lipids are absorbed and recreate this in diagrammatic form. </w:t>
            </w:r>
          </w:p>
          <w:p w:rsidR="00E672FF" w:rsidRPr="00C761A3" w:rsidRDefault="00E672FF" w:rsidP="00BC700C">
            <w:r w:rsidRPr="00C761A3">
              <w:t>- Presentation of diagrams to the group and peer evaluation.</w:t>
            </w:r>
          </w:p>
          <w:p w:rsidR="00E672FF" w:rsidRPr="00C761A3" w:rsidRDefault="00E672FF" w:rsidP="00BC700C">
            <w:r w:rsidRPr="00C761A3">
              <w:t>- Teacher explanation to address remaining weaknesses using videos and animations.</w:t>
            </w:r>
          </w:p>
          <w:p w:rsidR="00E672FF" w:rsidRPr="00C761A3" w:rsidRDefault="002C5D9A" w:rsidP="00BC700C">
            <w:r>
              <w:t>- Past e</w:t>
            </w:r>
            <w:r w:rsidR="00E672FF" w:rsidRPr="00C761A3">
              <w:t>xam questions.</w:t>
            </w:r>
          </w:p>
          <w:p w:rsidR="00E672FF" w:rsidRPr="00C761A3" w:rsidRDefault="00E672FF" w:rsidP="00BC700C"/>
          <w:p w:rsidR="00E672FF" w:rsidRPr="00C761A3" w:rsidRDefault="00E672FF" w:rsidP="00BC700C">
            <w:pPr>
              <w:rPr>
                <w:b/>
              </w:rPr>
            </w:pPr>
            <w:r w:rsidRPr="00C761A3">
              <w:rPr>
                <w:b/>
              </w:rPr>
              <w:t>Skills developed by learning activities:</w:t>
            </w:r>
          </w:p>
          <w:p w:rsidR="00E672FF" w:rsidRPr="00C761A3" w:rsidRDefault="00E672FF" w:rsidP="00BC700C">
            <w:r w:rsidRPr="00C761A3">
              <w:t>- Extended exam answers.</w:t>
            </w:r>
          </w:p>
          <w:p w:rsidR="00E672FF" w:rsidRPr="00C761A3" w:rsidRDefault="00E672FF" w:rsidP="00BC700C">
            <w:pPr>
              <w:rPr>
                <w:rFonts w:cs="Arial"/>
                <w:szCs w:val="22"/>
              </w:rPr>
            </w:pPr>
            <w:r w:rsidRPr="00C761A3">
              <w:rPr>
                <w:rFonts w:cs="Arial"/>
                <w:b/>
                <w:szCs w:val="22"/>
              </w:rPr>
              <w:t>AO1 –</w:t>
            </w:r>
            <w:r w:rsidRPr="00C761A3">
              <w:rPr>
                <w:rFonts w:cs="Arial"/>
                <w:szCs w:val="22"/>
              </w:rPr>
              <w:t xml:space="preserve"> Development of knowledge and understanding of absorption.</w:t>
            </w:r>
          </w:p>
          <w:p w:rsidR="00E672FF" w:rsidRPr="00C761A3" w:rsidRDefault="00E672FF" w:rsidP="00BC700C">
            <w:pPr>
              <w:rPr>
                <w:rFonts w:cs="Arial"/>
                <w:szCs w:val="22"/>
              </w:rPr>
            </w:pPr>
            <w:r w:rsidRPr="00C761A3">
              <w:rPr>
                <w:rFonts w:cs="Arial"/>
                <w:b/>
                <w:szCs w:val="22"/>
              </w:rPr>
              <w:t>AO2 –</w:t>
            </w:r>
            <w:r w:rsidRPr="00C761A3">
              <w:rPr>
                <w:rFonts w:cs="Arial"/>
                <w:szCs w:val="22"/>
              </w:rPr>
              <w:t xml:space="preserve"> Application of earlier learning from section 3.2.3.</w:t>
            </w:r>
            <w:r w:rsidRPr="00C761A3">
              <w:rPr>
                <w:rFonts w:cs="Arial"/>
                <w:szCs w:val="22"/>
              </w:rPr>
              <w:br/>
            </w:r>
            <w:r w:rsidRPr="00C761A3">
              <w:rPr>
                <w:rFonts w:cs="Arial"/>
                <w:b/>
                <w:szCs w:val="22"/>
              </w:rPr>
              <w:t>AO3 –</w:t>
            </w:r>
            <w:r w:rsidRPr="00C761A3">
              <w:rPr>
                <w:rFonts w:cs="Arial"/>
                <w:szCs w:val="22"/>
              </w:rPr>
              <w:t xml:space="preserve"> Evaluation of scientific information in other people’s presentations.</w:t>
            </w:r>
          </w:p>
          <w:p w:rsidR="00E672FF" w:rsidRPr="00C761A3" w:rsidRDefault="00E672FF" w:rsidP="00BC700C"/>
          <w:p w:rsidR="00E672FF" w:rsidRPr="00C761A3" w:rsidRDefault="00E672FF" w:rsidP="00BC700C"/>
        </w:tc>
        <w:tc>
          <w:tcPr>
            <w:tcW w:w="2410" w:type="dxa"/>
          </w:tcPr>
          <w:p w:rsidR="002C5D9A" w:rsidRDefault="00E672FF" w:rsidP="00BC700C">
            <w:pPr>
              <w:autoSpaceDE w:val="0"/>
              <w:autoSpaceDN w:val="0"/>
              <w:adjustRightInd w:val="0"/>
              <w:spacing w:line="240" w:lineRule="auto"/>
              <w:rPr>
                <w:b/>
              </w:rPr>
            </w:pPr>
            <w:r w:rsidRPr="00C761A3">
              <w:rPr>
                <w:b/>
              </w:rPr>
              <w:t>Past exam paper material:</w:t>
            </w:r>
          </w:p>
          <w:p w:rsidR="00E672FF" w:rsidRDefault="002C5D9A" w:rsidP="00BC700C">
            <w:pPr>
              <w:autoSpaceDE w:val="0"/>
              <w:autoSpaceDN w:val="0"/>
              <w:adjustRightInd w:val="0"/>
              <w:spacing w:line="240" w:lineRule="auto"/>
            </w:pPr>
            <w:r>
              <w:t>BIOL1 Jun</w:t>
            </w:r>
            <w:r w:rsidR="00E672FF" w:rsidRPr="00C761A3">
              <w:t>09 – Q7b</w:t>
            </w:r>
            <w:r w:rsidR="00C51E16">
              <w:t>;</w:t>
            </w:r>
          </w:p>
          <w:p w:rsidR="00C51E16" w:rsidRPr="00C761A3" w:rsidRDefault="002C5D9A" w:rsidP="00BC700C">
            <w:pPr>
              <w:autoSpaceDE w:val="0"/>
              <w:autoSpaceDN w:val="0"/>
              <w:adjustRightInd w:val="0"/>
              <w:spacing w:line="240" w:lineRule="auto"/>
            </w:pPr>
            <w:r>
              <w:t>BIOL1 Jan</w:t>
            </w:r>
            <w:r w:rsidR="00C51E16" w:rsidRPr="00C761A3">
              <w:t>10 – Q4.</w:t>
            </w:r>
          </w:p>
          <w:p w:rsidR="00E672FF" w:rsidRPr="00C761A3" w:rsidRDefault="00290A30" w:rsidP="00BC700C">
            <w:proofErr w:type="spellStart"/>
            <w:r>
              <w:t>Exampro</w:t>
            </w:r>
            <w:proofErr w:type="spellEnd"/>
          </w:p>
          <w:p w:rsidR="00E672FF" w:rsidRPr="00C761A3" w:rsidRDefault="00E672FF" w:rsidP="00BC700C"/>
          <w:p w:rsidR="00290A30" w:rsidRPr="00C761A3" w:rsidRDefault="00290A30" w:rsidP="00290A30">
            <w:r w:rsidRPr="00C761A3">
              <w:t>Questions from Section B of the 2014 BIO3T Q14 ISA.</w:t>
            </w:r>
          </w:p>
          <w:p w:rsidR="00E672FF" w:rsidRPr="00C761A3" w:rsidRDefault="00E672FF" w:rsidP="00BC700C"/>
        </w:tc>
        <w:tc>
          <w:tcPr>
            <w:tcW w:w="1951" w:type="dxa"/>
          </w:tcPr>
          <w:p w:rsidR="00E672FF" w:rsidRPr="00C761A3" w:rsidRDefault="00E672FF" w:rsidP="00BC700C">
            <w:pPr>
              <w:rPr>
                <w:b/>
              </w:rPr>
            </w:pPr>
            <w:r w:rsidRPr="00C761A3">
              <w:rPr>
                <w:b/>
              </w:rPr>
              <w:t>Rich questions:</w:t>
            </w:r>
          </w:p>
          <w:p w:rsidR="00E672FF" w:rsidRDefault="00E672FF" w:rsidP="00BC700C">
            <w:pPr>
              <w:autoSpaceDE w:val="0"/>
              <w:autoSpaceDN w:val="0"/>
              <w:adjustRightInd w:val="0"/>
              <w:spacing w:line="240" w:lineRule="auto"/>
              <w:rPr>
                <w:rFonts w:cs="Arial"/>
                <w:szCs w:val="22"/>
              </w:rPr>
            </w:pPr>
            <w:r w:rsidRPr="00C761A3">
              <w:rPr>
                <w:rFonts w:cs="Arial"/>
                <w:szCs w:val="22"/>
              </w:rPr>
              <w:t>- Explain the mechanisms by which each of the products of digestion is absorbed.</w:t>
            </w:r>
          </w:p>
          <w:p w:rsidR="00290A30" w:rsidRDefault="00290A30" w:rsidP="00BC700C">
            <w:pPr>
              <w:autoSpaceDE w:val="0"/>
              <w:autoSpaceDN w:val="0"/>
              <w:adjustRightInd w:val="0"/>
              <w:spacing w:line="240" w:lineRule="auto"/>
              <w:rPr>
                <w:rFonts w:cs="Arial"/>
                <w:szCs w:val="22"/>
              </w:rPr>
            </w:pPr>
          </w:p>
          <w:p w:rsidR="00290A30" w:rsidRDefault="00290A30" w:rsidP="00290A30">
            <w:r w:rsidRPr="00C761A3">
              <w:t>- Describe the process of co-transport in detail.</w:t>
            </w:r>
          </w:p>
          <w:p w:rsidR="00290A30" w:rsidRPr="00C761A3" w:rsidRDefault="00290A30" w:rsidP="00290A30"/>
          <w:p w:rsidR="00290A30" w:rsidRPr="00C761A3" w:rsidRDefault="00290A30" w:rsidP="00290A30">
            <w:r w:rsidRPr="00C761A3">
              <w:t>- How does co-transport differ from direct active transport?</w:t>
            </w:r>
          </w:p>
          <w:p w:rsidR="00290A30" w:rsidRPr="00C761A3" w:rsidRDefault="00290A30" w:rsidP="00BC700C">
            <w:pPr>
              <w:autoSpaceDE w:val="0"/>
              <w:autoSpaceDN w:val="0"/>
              <w:adjustRightInd w:val="0"/>
              <w:spacing w:line="240" w:lineRule="auto"/>
              <w:rPr>
                <w:rFonts w:cs="Arial"/>
                <w:szCs w:val="22"/>
              </w:rPr>
            </w:pPr>
          </w:p>
        </w:tc>
      </w:tr>
    </w:tbl>
    <w:p w:rsidR="00E672FF" w:rsidRDefault="00E672FF">
      <w:pPr>
        <w:spacing w:line="240" w:lineRule="auto"/>
      </w:pPr>
      <w:r>
        <w:br w:type="page"/>
      </w:r>
    </w:p>
    <w:p w:rsidR="00F6377F" w:rsidRDefault="00F6377F" w:rsidP="00F6377F">
      <w:pPr>
        <w:pStyle w:val="Heading3"/>
        <w:spacing w:after="0" w:line="240" w:lineRule="auto"/>
      </w:pPr>
      <w:r w:rsidRPr="00C761A3">
        <w:lastRenderedPageBreak/>
        <w:t>3.</w:t>
      </w:r>
      <w:r>
        <w:t>2</w:t>
      </w:r>
      <w:r w:rsidRPr="00C761A3">
        <w:t>.</w:t>
      </w:r>
      <w:r>
        <w:t>3</w:t>
      </w:r>
      <w:r>
        <w:tab/>
        <w:t>Cholera</w:t>
      </w:r>
    </w:p>
    <w:p w:rsidR="00F6377F" w:rsidRPr="00015302" w:rsidRDefault="00F6377F" w:rsidP="00F6377F"/>
    <w:p w:rsidR="00F6377F" w:rsidRPr="00C761A3" w:rsidRDefault="00F6377F" w:rsidP="002E67C4">
      <w:pPr>
        <w:pStyle w:val="Heading4"/>
      </w:pPr>
      <w:r w:rsidRPr="00C761A3">
        <w:t>3.</w:t>
      </w:r>
      <w:r>
        <w:t>2</w:t>
      </w:r>
      <w:r w:rsidRPr="00C761A3">
        <w:t>.</w:t>
      </w:r>
      <w:r>
        <w:t>3</w:t>
      </w:r>
      <w:r w:rsidR="0049346A">
        <w:t>.1</w:t>
      </w:r>
      <w:r>
        <w:t xml:space="preserve"> Cholera and its symptoms</w:t>
      </w:r>
    </w:p>
    <w:p w:rsidR="00F6377F" w:rsidRPr="00C761A3" w:rsidRDefault="00F6377F" w:rsidP="00F6377F"/>
    <w:p w:rsidR="003361D0" w:rsidRPr="00C761A3" w:rsidRDefault="00F6377F" w:rsidP="00F6377F">
      <w:r>
        <w:t>Prior knowledge: Nothing explicitly relevant.</w:t>
      </w:r>
    </w:p>
    <w:p w:rsidR="00015302" w:rsidRPr="00C761A3" w:rsidRDefault="00015302" w:rsidP="00015302"/>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50"/>
        <w:gridCol w:w="1735"/>
        <w:gridCol w:w="5528"/>
        <w:gridCol w:w="2410"/>
        <w:gridCol w:w="1951"/>
      </w:tblGrid>
      <w:tr w:rsidR="0049346A" w:rsidRPr="00C761A3" w:rsidTr="00BC700C">
        <w:tc>
          <w:tcPr>
            <w:tcW w:w="2093" w:type="dxa"/>
            <w:shd w:val="clear" w:color="auto" w:fill="001B36"/>
          </w:tcPr>
          <w:p w:rsidR="0049346A" w:rsidRPr="00C761A3" w:rsidRDefault="0049346A" w:rsidP="00BC700C">
            <w:pPr>
              <w:spacing w:line="240" w:lineRule="auto"/>
              <w:rPr>
                <w:b/>
              </w:rPr>
            </w:pPr>
            <w:r>
              <w:br w:type="page"/>
            </w:r>
            <w:r w:rsidRPr="00C761A3">
              <w:br w:type="page"/>
            </w:r>
            <w:r w:rsidRPr="00C761A3">
              <w:rPr>
                <w:b/>
              </w:rPr>
              <w:t>Learning objective</w:t>
            </w:r>
          </w:p>
        </w:tc>
        <w:tc>
          <w:tcPr>
            <w:tcW w:w="850" w:type="dxa"/>
            <w:shd w:val="clear" w:color="auto" w:fill="001B36"/>
          </w:tcPr>
          <w:p w:rsidR="0049346A" w:rsidRPr="00C761A3" w:rsidRDefault="0049346A" w:rsidP="00BC700C">
            <w:pPr>
              <w:spacing w:line="240" w:lineRule="auto"/>
              <w:rPr>
                <w:b/>
              </w:rPr>
            </w:pPr>
            <w:r w:rsidRPr="00C761A3">
              <w:rPr>
                <w:b/>
              </w:rPr>
              <w:t>Time taken</w:t>
            </w:r>
          </w:p>
        </w:tc>
        <w:tc>
          <w:tcPr>
            <w:tcW w:w="1735" w:type="dxa"/>
            <w:shd w:val="clear" w:color="auto" w:fill="001B36"/>
          </w:tcPr>
          <w:p w:rsidR="0049346A" w:rsidRPr="00C761A3" w:rsidRDefault="0049346A" w:rsidP="00BC700C">
            <w:pPr>
              <w:spacing w:line="240" w:lineRule="auto"/>
              <w:rPr>
                <w:b/>
              </w:rPr>
            </w:pPr>
            <w:r w:rsidRPr="00C761A3">
              <w:rPr>
                <w:b/>
              </w:rPr>
              <w:t>Learning Outcome</w:t>
            </w:r>
          </w:p>
        </w:tc>
        <w:tc>
          <w:tcPr>
            <w:tcW w:w="5528" w:type="dxa"/>
            <w:shd w:val="clear" w:color="auto" w:fill="001B36"/>
          </w:tcPr>
          <w:p w:rsidR="0049346A" w:rsidRPr="00C761A3" w:rsidRDefault="0049346A" w:rsidP="00BC700C">
            <w:pPr>
              <w:spacing w:line="240" w:lineRule="auto"/>
              <w:rPr>
                <w:b/>
              </w:rPr>
            </w:pPr>
            <w:r w:rsidRPr="00C761A3">
              <w:rPr>
                <w:b/>
              </w:rPr>
              <w:t>Learning activity with opportunity to develop skills</w:t>
            </w:r>
          </w:p>
        </w:tc>
        <w:tc>
          <w:tcPr>
            <w:tcW w:w="2410" w:type="dxa"/>
            <w:shd w:val="clear" w:color="auto" w:fill="001B36"/>
          </w:tcPr>
          <w:p w:rsidR="0049346A" w:rsidRPr="00C761A3" w:rsidRDefault="0049346A" w:rsidP="00BC700C">
            <w:pPr>
              <w:spacing w:line="240" w:lineRule="auto"/>
              <w:rPr>
                <w:b/>
              </w:rPr>
            </w:pPr>
            <w:r w:rsidRPr="00C761A3">
              <w:rPr>
                <w:b/>
              </w:rPr>
              <w:t>Assessment opportunities</w:t>
            </w:r>
          </w:p>
        </w:tc>
        <w:tc>
          <w:tcPr>
            <w:tcW w:w="1951" w:type="dxa"/>
            <w:shd w:val="clear" w:color="auto" w:fill="001B36"/>
          </w:tcPr>
          <w:p w:rsidR="0049346A" w:rsidRPr="00C761A3" w:rsidRDefault="0049346A" w:rsidP="00BC700C">
            <w:pPr>
              <w:spacing w:line="240" w:lineRule="auto"/>
              <w:rPr>
                <w:b/>
              </w:rPr>
            </w:pPr>
            <w:r w:rsidRPr="00C761A3">
              <w:rPr>
                <w:b/>
              </w:rPr>
              <w:t>Resources</w:t>
            </w:r>
          </w:p>
        </w:tc>
      </w:tr>
      <w:tr w:rsidR="0049346A" w:rsidRPr="00C761A3" w:rsidTr="00BC700C">
        <w:trPr>
          <w:trHeight w:val="3460"/>
        </w:trPr>
        <w:tc>
          <w:tcPr>
            <w:tcW w:w="2093" w:type="dxa"/>
          </w:tcPr>
          <w:p w:rsidR="0049346A" w:rsidRDefault="0049346A" w:rsidP="00BC700C">
            <w:pPr>
              <w:autoSpaceDE w:val="0"/>
              <w:autoSpaceDN w:val="0"/>
              <w:adjustRightInd w:val="0"/>
              <w:spacing w:line="240" w:lineRule="auto"/>
              <w:rPr>
                <w:rFonts w:eastAsia="Arial" w:cs="Arial"/>
                <w:w w:val="101"/>
              </w:rPr>
            </w:pPr>
            <w:r w:rsidRPr="00CD6915">
              <w:rPr>
                <w:rFonts w:eastAsia="Arial" w:cs="Arial"/>
                <w:w w:val="101"/>
              </w:rPr>
              <w:t xml:space="preserve">Cholera bacteria secrete toxins which increase the secretion of chloride ions into the lumen of the intestine. </w:t>
            </w:r>
          </w:p>
          <w:p w:rsidR="0049346A" w:rsidRDefault="0049346A" w:rsidP="00BC700C">
            <w:pPr>
              <w:autoSpaceDE w:val="0"/>
              <w:autoSpaceDN w:val="0"/>
              <w:adjustRightInd w:val="0"/>
              <w:spacing w:line="240" w:lineRule="auto"/>
              <w:rPr>
                <w:rFonts w:eastAsia="Arial" w:cs="Arial"/>
                <w:w w:val="101"/>
              </w:rPr>
            </w:pPr>
          </w:p>
          <w:p w:rsidR="0049346A" w:rsidRPr="00C761A3" w:rsidRDefault="0049346A" w:rsidP="00BC700C">
            <w:pPr>
              <w:autoSpaceDE w:val="0"/>
              <w:autoSpaceDN w:val="0"/>
              <w:adjustRightInd w:val="0"/>
              <w:spacing w:line="240" w:lineRule="auto"/>
              <w:rPr>
                <w:rFonts w:cs="Arial"/>
                <w:szCs w:val="22"/>
              </w:rPr>
            </w:pPr>
            <w:r w:rsidRPr="00CD6915">
              <w:rPr>
                <w:rFonts w:eastAsia="Arial" w:cs="Arial"/>
                <w:w w:val="101"/>
              </w:rPr>
              <w:t>This affects the water potential gradient across the intestinal epithelium and results in severe diarrhoea</w:t>
            </w:r>
            <w:r w:rsidR="002C5D9A">
              <w:rPr>
                <w:rFonts w:eastAsia="Arial" w:cs="Arial"/>
                <w:w w:val="101"/>
              </w:rPr>
              <w:t>.</w:t>
            </w:r>
          </w:p>
          <w:p w:rsidR="0049346A" w:rsidRPr="00C761A3" w:rsidRDefault="0049346A" w:rsidP="00BC700C">
            <w:pPr>
              <w:autoSpaceDE w:val="0"/>
              <w:autoSpaceDN w:val="0"/>
              <w:adjustRightInd w:val="0"/>
              <w:spacing w:line="240" w:lineRule="auto"/>
              <w:rPr>
                <w:rFonts w:cs="Arial"/>
                <w:szCs w:val="22"/>
              </w:rPr>
            </w:pPr>
          </w:p>
        </w:tc>
        <w:tc>
          <w:tcPr>
            <w:tcW w:w="850" w:type="dxa"/>
          </w:tcPr>
          <w:p w:rsidR="0049346A" w:rsidRPr="00C761A3" w:rsidRDefault="0049346A" w:rsidP="00BC700C">
            <w:r w:rsidRPr="00C761A3">
              <w:t>0.2 weeks</w:t>
            </w:r>
          </w:p>
        </w:tc>
        <w:tc>
          <w:tcPr>
            <w:tcW w:w="1735" w:type="dxa"/>
          </w:tcPr>
          <w:p w:rsidR="0049346A" w:rsidRDefault="0049346A" w:rsidP="0049346A">
            <w:pPr>
              <w:autoSpaceDE w:val="0"/>
              <w:autoSpaceDN w:val="0"/>
              <w:adjustRightInd w:val="0"/>
              <w:spacing w:line="240" w:lineRule="auto"/>
              <w:rPr>
                <w:rFonts w:cs="Arial"/>
                <w:szCs w:val="22"/>
              </w:rPr>
            </w:pPr>
            <w:r>
              <w:rPr>
                <w:rFonts w:cs="Arial"/>
                <w:szCs w:val="22"/>
              </w:rPr>
              <w:t>• explain how cholera is spread and the symptoms it causes.</w:t>
            </w:r>
          </w:p>
          <w:p w:rsidR="0049346A" w:rsidRDefault="0049346A" w:rsidP="0049346A">
            <w:pPr>
              <w:autoSpaceDE w:val="0"/>
              <w:autoSpaceDN w:val="0"/>
              <w:adjustRightInd w:val="0"/>
              <w:spacing w:line="240" w:lineRule="auto"/>
              <w:rPr>
                <w:rFonts w:cs="Arial"/>
                <w:szCs w:val="22"/>
              </w:rPr>
            </w:pPr>
          </w:p>
          <w:p w:rsidR="0049346A" w:rsidRPr="00C761A3" w:rsidRDefault="0049346A" w:rsidP="0049346A">
            <w:pPr>
              <w:autoSpaceDE w:val="0"/>
              <w:autoSpaceDN w:val="0"/>
              <w:adjustRightInd w:val="0"/>
              <w:spacing w:line="240" w:lineRule="auto"/>
              <w:rPr>
                <w:bCs/>
              </w:rPr>
            </w:pPr>
            <w:r>
              <w:rPr>
                <w:rFonts w:cs="Arial"/>
                <w:szCs w:val="22"/>
              </w:rPr>
              <w:t>• explain the mechanism by which cholera leads to severe diarrhoea and dehydration.</w:t>
            </w:r>
          </w:p>
          <w:p w:rsidR="0049346A" w:rsidRPr="00C761A3" w:rsidRDefault="0049346A" w:rsidP="0049346A">
            <w:pPr>
              <w:autoSpaceDE w:val="0"/>
              <w:autoSpaceDN w:val="0"/>
              <w:adjustRightInd w:val="0"/>
              <w:spacing w:line="240" w:lineRule="auto"/>
              <w:rPr>
                <w:bCs/>
              </w:rPr>
            </w:pPr>
          </w:p>
          <w:p w:rsidR="0049346A" w:rsidRPr="00C761A3" w:rsidRDefault="0049346A" w:rsidP="00BC700C">
            <w:pPr>
              <w:rPr>
                <w:bCs/>
              </w:rPr>
            </w:pPr>
          </w:p>
        </w:tc>
        <w:tc>
          <w:tcPr>
            <w:tcW w:w="5528" w:type="dxa"/>
          </w:tcPr>
          <w:p w:rsidR="0049346A" w:rsidRPr="00C761A3" w:rsidRDefault="0049346A" w:rsidP="00BC700C">
            <w:pPr>
              <w:rPr>
                <w:b/>
              </w:rPr>
            </w:pPr>
            <w:r w:rsidRPr="00C761A3">
              <w:rPr>
                <w:b/>
              </w:rPr>
              <w:t>Learning activities:</w:t>
            </w:r>
          </w:p>
          <w:p w:rsidR="0049346A" w:rsidRDefault="0049346A" w:rsidP="00BC700C">
            <w:r w:rsidRPr="00C761A3">
              <w:t>- Ask students t</w:t>
            </w:r>
            <w:r>
              <w:t>o research cholera and its symptoms in advance of the lesson. Get students to feedback their findings.</w:t>
            </w:r>
          </w:p>
          <w:p w:rsidR="0049346A" w:rsidRDefault="0049346A" w:rsidP="00BC700C">
            <w:r>
              <w:t>- Teacher explanation of the mechanism by which cholera toxin causes severe diarrhoea resulting in dehydration.</w:t>
            </w:r>
          </w:p>
          <w:p w:rsidR="0049346A" w:rsidRPr="00C761A3" w:rsidRDefault="0049346A" w:rsidP="00BC700C">
            <w:pPr>
              <w:rPr>
                <w:sz w:val="24"/>
              </w:rPr>
            </w:pPr>
            <w:r>
              <w:t>- Exam questions</w:t>
            </w:r>
          </w:p>
          <w:p w:rsidR="0049346A" w:rsidRPr="00C761A3" w:rsidRDefault="0049346A" w:rsidP="00BC700C"/>
          <w:p w:rsidR="0049346A" w:rsidRPr="00C761A3" w:rsidRDefault="0049346A" w:rsidP="00BC700C">
            <w:pPr>
              <w:rPr>
                <w:b/>
              </w:rPr>
            </w:pPr>
            <w:r w:rsidRPr="00C761A3">
              <w:rPr>
                <w:b/>
              </w:rPr>
              <w:t>Skills developed by learning activities:</w:t>
            </w:r>
          </w:p>
          <w:p w:rsidR="0049346A" w:rsidRPr="00C761A3" w:rsidRDefault="0049346A" w:rsidP="00BC700C">
            <w:r w:rsidRPr="00C761A3">
              <w:t>- Extended exam answers.</w:t>
            </w:r>
          </w:p>
          <w:p w:rsidR="0049346A" w:rsidRPr="00C761A3" w:rsidRDefault="0049346A" w:rsidP="00BC700C">
            <w:pPr>
              <w:rPr>
                <w:rFonts w:cs="Arial"/>
                <w:szCs w:val="22"/>
              </w:rPr>
            </w:pPr>
            <w:r w:rsidRPr="00C761A3">
              <w:rPr>
                <w:rFonts w:cs="Arial"/>
                <w:b/>
                <w:szCs w:val="22"/>
              </w:rPr>
              <w:t>AO1 –</w:t>
            </w:r>
            <w:r w:rsidRPr="00C761A3">
              <w:rPr>
                <w:rFonts w:cs="Arial"/>
                <w:szCs w:val="22"/>
              </w:rPr>
              <w:t xml:space="preserve"> Development of knowledge and understanding of </w:t>
            </w:r>
            <w:r w:rsidR="00377597">
              <w:rPr>
                <w:rFonts w:cs="Arial"/>
                <w:szCs w:val="22"/>
              </w:rPr>
              <w:t>cholera.</w:t>
            </w:r>
          </w:p>
          <w:p w:rsidR="0049346A" w:rsidRPr="00C761A3" w:rsidRDefault="0049346A" w:rsidP="00BC700C">
            <w:pPr>
              <w:rPr>
                <w:rFonts w:cs="Arial"/>
                <w:szCs w:val="22"/>
              </w:rPr>
            </w:pPr>
            <w:r w:rsidRPr="00C761A3">
              <w:rPr>
                <w:rFonts w:cs="Arial"/>
                <w:b/>
                <w:szCs w:val="22"/>
              </w:rPr>
              <w:t>AO2 –</w:t>
            </w:r>
            <w:r w:rsidRPr="00C761A3">
              <w:rPr>
                <w:rFonts w:cs="Arial"/>
                <w:szCs w:val="22"/>
              </w:rPr>
              <w:t xml:space="preserve"> Application of earlier learning from section 3.</w:t>
            </w:r>
            <w:r w:rsidR="00377597">
              <w:rPr>
                <w:rFonts w:cs="Arial"/>
                <w:szCs w:val="22"/>
              </w:rPr>
              <w:t>1.3.2 about water potential.</w:t>
            </w:r>
            <w:r w:rsidRPr="00C761A3">
              <w:rPr>
                <w:rFonts w:cs="Arial"/>
                <w:szCs w:val="22"/>
              </w:rPr>
              <w:br/>
            </w:r>
          </w:p>
          <w:p w:rsidR="0049346A" w:rsidRPr="00C761A3" w:rsidRDefault="0049346A" w:rsidP="00BC700C"/>
          <w:p w:rsidR="0049346A" w:rsidRPr="00C761A3" w:rsidRDefault="0049346A" w:rsidP="00BC700C"/>
        </w:tc>
        <w:tc>
          <w:tcPr>
            <w:tcW w:w="2410" w:type="dxa"/>
          </w:tcPr>
          <w:p w:rsidR="0049346A" w:rsidRDefault="0049346A" w:rsidP="0049346A">
            <w:pPr>
              <w:autoSpaceDE w:val="0"/>
              <w:autoSpaceDN w:val="0"/>
              <w:adjustRightInd w:val="0"/>
              <w:spacing w:line="240" w:lineRule="auto"/>
              <w:rPr>
                <w:b/>
              </w:rPr>
            </w:pPr>
            <w:r w:rsidRPr="00C761A3">
              <w:rPr>
                <w:b/>
              </w:rPr>
              <w:t xml:space="preserve">Past exam paper material: </w:t>
            </w:r>
          </w:p>
          <w:p w:rsidR="00251E77" w:rsidRDefault="002C5D9A" w:rsidP="0049346A">
            <w:pPr>
              <w:autoSpaceDE w:val="0"/>
              <w:autoSpaceDN w:val="0"/>
              <w:adjustRightInd w:val="0"/>
              <w:spacing w:line="240" w:lineRule="auto"/>
            </w:pPr>
            <w:r>
              <w:t>BIOL1 Jan</w:t>
            </w:r>
            <w:r w:rsidR="00251E77" w:rsidRPr="00C761A3">
              <w:t>13 – Q</w:t>
            </w:r>
            <w:r w:rsidR="00251E77">
              <w:t>4a</w:t>
            </w:r>
          </w:p>
          <w:p w:rsidR="00C21FB3" w:rsidRDefault="00C21FB3" w:rsidP="0049346A">
            <w:pPr>
              <w:autoSpaceDE w:val="0"/>
              <w:autoSpaceDN w:val="0"/>
              <w:adjustRightInd w:val="0"/>
              <w:spacing w:line="240" w:lineRule="auto"/>
            </w:pPr>
          </w:p>
          <w:p w:rsidR="00FE4DA9" w:rsidRDefault="00FE4DA9" w:rsidP="0049346A">
            <w:pPr>
              <w:autoSpaceDE w:val="0"/>
              <w:autoSpaceDN w:val="0"/>
              <w:adjustRightInd w:val="0"/>
              <w:spacing w:line="240" w:lineRule="auto"/>
            </w:pPr>
            <w:proofErr w:type="spellStart"/>
            <w:r w:rsidRPr="00FE4DA9">
              <w:t>Exampro</w:t>
            </w:r>
            <w:proofErr w:type="spellEnd"/>
          </w:p>
          <w:p w:rsidR="00FE4DA9" w:rsidRPr="00FE4DA9" w:rsidRDefault="002C5D9A" w:rsidP="0049346A">
            <w:pPr>
              <w:autoSpaceDE w:val="0"/>
              <w:autoSpaceDN w:val="0"/>
              <w:adjustRightInd w:val="0"/>
              <w:spacing w:line="240" w:lineRule="auto"/>
            </w:pPr>
            <w:r>
              <w:t>BYB7 Jan</w:t>
            </w:r>
            <w:r w:rsidR="00FE4DA9">
              <w:t>04 Q6.</w:t>
            </w:r>
          </w:p>
        </w:tc>
        <w:tc>
          <w:tcPr>
            <w:tcW w:w="1951" w:type="dxa"/>
          </w:tcPr>
          <w:p w:rsidR="0049346A" w:rsidRPr="00C761A3" w:rsidRDefault="0049346A" w:rsidP="00BC700C">
            <w:pPr>
              <w:rPr>
                <w:b/>
              </w:rPr>
            </w:pPr>
            <w:r w:rsidRPr="00C761A3">
              <w:rPr>
                <w:b/>
              </w:rPr>
              <w:t>Rich questions:</w:t>
            </w:r>
          </w:p>
          <w:p w:rsidR="0049346A" w:rsidRPr="00C761A3" w:rsidRDefault="0049346A" w:rsidP="0049346A">
            <w:pPr>
              <w:rPr>
                <w:rFonts w:cs="Arial"/>
                <w:szCs w:val="22"/>
              </w:rPr>
            </w:pPr>
            <w:r>
              <w:rPr>
                <w:rFonts w:cs="Arial"/>
                <w:szCs w:val="22"/>
              </w:rPr>
              <w:t>Explain why cholera results in the severe dehydration of other tissues and not just the ileum epithelial tissue.</w:t>
            </w:r>
          </w:p>
        </w:tc>
      </w:tr>
    </w:tbl>
    <w:p w:rsidR="00015302" w:rsidRPr="00C761A3" w:rsidRDefault="00015302" w:rsidP="00015302">
      <w:r w:rsidRPr="00C761A3">
        <w:br w:type="page"/>
      </w:r>
    </w:p>
    <w:p w:rsidR="0049346A" w:rsidRPr="00C761A3" w:rsidRDefault="0049346A" w:rsidP="002E67C4">
      <w:pPr>
        <w:pStyle w:val="Heading4"/>
      </w:pPr>
      <w:r w:rsidRPr="00C761A3">
        <w:lastRenderedPageBreak/>
        <w:t>3.</w:t>
      </w:r>
      <w:r>
        <w:t>2</w:t>
      </w:r>
      <w:r w:rsidRPr="00C761A3">
        <w:t>.</w:t>
      </w:r>
      <w:r>
        <w:t>3.2 Oral rehydration</w:t>
      </w:r>
    </w:p>
    <w:p w:rsidR="0049346A" w:rsidRPr="00C761A3" w:rsidRDefault="0049346A" w:rsidP="0049346A"/>
    <w:p w:rsidR="0049346A" w:rsidRPr="00C761A3" w:rsidRDefault="0049346A" w:rsidP="0049346A">
      <w:r>
        <w:t>Prior knowledge: Nothing explicitly relevant.</w:t>
      </w:r>
    </w:p>
    <w:p w:rsidR="006F787D" w:rsidRDefault="006F787D"/>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2268"/>
        <w:gridCol w:w="6379"/>
        <w:gridCol w:w="1559"/>
        <w:gridCol w:w="1951"/>
      </w:tblGrid>
      <w:tr w:rsidR="0049346A" w:rsidRPr="00C761A3" w:rsidTr="00377597">
        <w:tc>
          <w:tcPr>
            <w:tcW w:w="1560" w:type="dxa"/>
            <w:shd w:val="clear" w:color="auto" w:fill="001B36"/>
          </w:tcPr>
          <w:p w:rsidR="0049346A" w:rsidRPr="00C761A3" w:rsidRDefault="0049346A" w:rsidP="00BC700C">
            <w:pPr>
              <w:spacing w:line="240" w:lineRule="auto"/>
              <w:rPr>
                <w:b/>
              </w:rPr>
            </w:pPr>
            <w:r>
              <w:br w:type="page"/>
            </w:r>
            <w:r w:rsidRPr="00C761A3">
              <w:br w:type="page"/>
            </w:r>
            <w:r w:rsidRPr="00C761A3">
              <w:rPr>
                <w:b/>
              </w:rPr>
              <w:t>Learning objective</w:t>
            </w:r>
          </w:p>
        </w:tc>
        <w:tc>
          <w:tcPr>
            <w:tcW w:w="850" w:type="dxa"/>
            <w:shd w:val="clear" w:color="auto" w:fill="001B36"/>
          </w:tcPr>
          <w:p w:rsidR="0049346A" w:rsidRPr="00C761A3" w:rsidRDefault="0049346A" w:rsidP="00BC700C">
            <w:pPr>
              <w:spacing w:line="240" w:lineRule="auto"/>
              <w:rPr>
                <w:b/>
              </w:rPr>
            </w:pPr>
            <w:r w:rsidRPr="00C761A3">
              <w:rPr>
                <w:b/>
              </w:rPr>
              <w:t>Time taken</w:t>
            </w:r>
          </w:p>
        </w:tc>
        <w:tc>
          <w:tcPr>
            <w:tcW w:w="2268" w:type="dxa"/>
            <w:shd w:val="clear" w:color="auto" w:fill="001B36"/>
          </w:tcPr>
          <w:p w:rsidR="0049346A" w:rsidRPr="00C761A3" w:rsidRDefault="0049346A" w:rsidP="00BC700C">
            <w:pPr>
              <w:spacing w:line="240" w:lineRule="auto"/>
              <w:rPr>
                <w:b/>
              </w:rPr>
            </w:pPr>
            <w:r w:rsidRPr="00C761A3">
              <w:rPr>
                <w:b/>
              </w:rPr>
              <w:t>Learning Outcome</w:t>
            </w:r>
          </w:p>
        </w:tc>
        <w:tc>
          <w:tcPr>
            <w:tcW w:w="6379" w:type="dxa"/>
            <w:shd w:val="clear" w:color="auto" w:fill="001B36"/>
          </w:tcPr>
          <w:p w:rsidR="0049346A" w:rsidRPr="00C761A3" w:rsidRDefault="0049346A" w:rsidP="00BC700C">
            <w:pPr>
              <w:spacing w:line="240" w:lineRule="auto"/>
              <w:rPr>
                <w:b/>
              </w:rPr>
            </w:pPr>
            <w:r w:rsidRPr="00C761A3">
              <w:rPr>
                <w:b/>
              </w:rPr>
              <w:t>Learning activity with opportunity to develop skills</w:t>
            </w:r>
          </w:p>
        </w:tc>
        <w:tc>
          <w:tcPr>
            <w:tcW w:w="1559" w:type="dxa"/>
            <w:shd w:val="clear" w:color="auto" w:fill="001B36"/>
          </w:tcPr>
          <w:p w:rsidR="0049346A" w:rsidRPr="00C761A3" w:rsidRDefault="0049346A" w:rsidP="00BC700C">
            <w:pPr>
              <w:spacing w:line="240" w:lineRule="auto"/>
              <w:rPr>
                <w:b/>
              </w:rPr>
            </w:pPr>
            <w:r w:rsidRPr="00C761A3">
              <w:rPr>
                <w:b/>
              </w:rPr>
              <w:t>Assessment opportunities</w:t>
            </w:r>
          </w:p>
        </w:tc>
        <w:tc>
          <w:tcPr>
            <w:tcW w:w="1951" w:type="dxa"/>
            <w:shd w:val="clear" w:color="auto" w:fill="001B36"/>
          </w:tcPr>
          <w:p w:rsidR="0049346A" w:rsidRPr="00C761A3" w:rsidRDefault="0049346A" w:rsidP="00BC700C">
            <w:pPr>
              <w:spacing w:line="240" w:lineRule="auto"/>
              <w:rPr>
                <w:b/>
              </w:rPr>
            </w:pPr>
            <w:r w:rsidRPr="00C761A3">
              <w:rPr>
                <w:b/>
              </w:rPr>
              <w:t>Resources</w:t>
            </w:r>
          </w:p>
        </w:tc>
      </w:tr>
      <w:tr w:rsidR="0049346A" w:rsidRPr="00C761A3" w:rsidTr="00377597">
        <w:trPr>
          <w:trHeight w:val="3460"/>
        </w:trPr>
        <w:tc>
          <w:tcPr>
            <w:tcW w:w="1560" w:type="dxa"/>
            <w:shd w:val="clear" w:color="auto" w:fill="auto"/>
          </w:tcPr>
          <w:p w:rsidR="0049346A" w:rsidRDefault="0049346A" w:rsidP="00BC700C">
            <w:pPr>
              <w:autoSpaceDE w:val="0"/>
              <w:autoSpaceDN w:val="0"/>
              <w:adjustRightInd w:val="0"/>
              <w:spacing w:line="240" w:lineRule="auto"/>
              <w:rPr>
                <w:rFonts w:eastAsia="Arial" w:cs="Arial"/>
                <w:w w:val="101"/>
              </w:rPr>
            </w:pPr>
            <w:r w:rsidRPr="00CD6915">
              <w:rPr>
                <w:rFonts w:eastAsia="Arial" w:cs="Arial"/>
                <w:w w:val="101"/>
              </w:rPr>
              <w:t>The use of oral rehydration solutions (ORS) in the treatment of cholera and other diarrhoeal diseases</w:t>
            </w:r>
            <w:r>
              <w:rPr>
                <w:rFonts w:eastAsia="Arial" w:cs="Arial"/>
                <w:w w:val="101"/>
              </w:rPr>
              <w:t>.</w:t>
            </w:r>
            <w:r w:rsidRPr="00CD6915">
              <w:rPr>
                <w:rFonts w:eastAsia="Arial" w:cs="Arial"/>
                <w:w w:val="101"/>
              </w:rPr>
              <w:t xml:space="preserve"> </w:t>
            </w:r>
          </w:p>
          <w:p w:rsidR="0049346A" w:rsidRPr="00C761A3" w:rsidRDefault="0049346A" w:rsidP="0049346A">
            <w:pPr>
              <w:autoSpaceDE w:val="0"/>
              <w:autoSpaceDN w:val="0"/>
              <w:adjustRightInd w:val="0"/>
              <w:spacing w:line="240" w:lineRule="auto"/>
              <w:rPr>
                <w:rFonts w:cs="Arial"/>
                <w:szCs w:val="22"/>
              </w:rPr>
            </w:pPr>
          </w:p>
        </w:tc>
        <w:tc>
          <w:tcPr>
            <w:tcW w:w="850" w:type="dxa"/>
            <w:shd w:val="clear" w:color="auto" w:fill="auto"/>
          </w:tcPr>
          <w:p w:rsidR="0049346A" w:rsidRPr="00C761A3" w:rsidRDefault="0049346A" w:rsidP="00BC700C">
            <w:r w:rsidRPr="00C761A3">
              <w:t>0.2 weeks</w:t>
            </w:r>
          </w:p>
        </w:tc>
        <w:tc>
          <w:tcPr>
            <w:tcW w:w="2268" w:type="dxa"/>
            <w:shd w:val="clear" w:color="auto" w:fill="auto"/>
          </w:tcPr>
          <w:p w:rsidR="0049346A" w:rsidRDefault="0049346A" w:rsidP="00BC700C">
            <w:pPr>
              <w:autoSpaceDE w:val="0"/>
              <w:autoSpaceDN w:val="0"/>
              <w:adjustRightInd w:val="0"/>
              <w:spacing w:line="240" w:lineRule="auto"/>
              <w:rPr>
                <w:rFonts w:cs="Arial"/>
                <w:szCs w:val="22"/>
              </w:rPr>
            </w:pPr>
            <w:r>
              <w:rPr>
                <w:rFonts w:cs="Arial"/>
                <w:szCs w:val="22"/>
              </w:rPr>
              <w:t>• describe the contents of oral rehydration solution.</w:t>
            </w:r>
          </w:p>
          <w:p w:rsidR="0049346A" w:rsidRDefault="0049346A" w:rsidP="00BC700C">
            <w:pPr>
              <w:autoSpaceDE w:val="0"/>
              <w:autoSpaceDN w:val="0"/>
              <w:adjustRightInd w:val="0"/>
              <w:spacing w:line="240" w:lineRule="auto"/>
              <w:rPr>
                <w:rFonts w:cs="Arial"/>
                <w:szCs w:val="22"/>
              </w:rPr>
            </w:pPr>
          </w:p>
          <w:p w:rsidR="0049346A" w:rsidRDefault="0049346A" w:rsidP="0049346A">
            <w:pPr>
              <w:autoSpaceDE w:val="0"/>
              <w:autoSpaceDN w:val="0"/>
              <w:adjustRightInd w:val="0"/>
              <w:spacing w:line="240" w:lineRule="auto"/>
              <w:rPr>
                <w:rFonts w:cs="Arial"/>
                <w:szCs w:val="22"/>
              </w:rPr>
            </w:pPr>
            <w:r>
              <w:rPr>
                <w:rFonts w:cs="Arial"/>
                <w:szCs w:val="22"/>
              </w:rPr>
              <w:t>• explain how oral rehydration solution causes the absorption of water and salts.</w:t>
            </w:r>
          </w:p>
          <w:p w:rsidR="0049346A" w:rsidRDefault="0049346A" w:rsidP="00BC700C">
            <w:pPr>
              <w:autoSpaceDE w:val="0"/>
              <w:autoSpaceDN w:val="0"/>
              <w:adjustRightInd w:val="0"/>
              <w:spacing w:line="240" w:lineRule="auto"/>
              <w:rPr>
                <w:rFonts w:cs="Arial"/>
                <w:szCs w:val="22"/>
              </w:rPr>
            </w:pPr>
          </w:p>
          <w:p w:rsidR="0049346A" w:rsidRPr="00C761A3" w:rsidRDefault="0049346A" w:rsidP="00BC700C">
            <w:pPr>
              <w:autoSpaceDE w:val="0"/>
              <w:autoSpaceDN w:val="0"/>
              <w:adjustRightInd w:val="0"/>
              <w:spacing w:line="240" w:lineRule="auto"/>
              <w:rPr>
                <w:bCs/>
              </w:rPr>
            </w:pPr>
            <w:r>
              <w:rPr>
                <w:rFonts w:cs="Arial"/>
                <w:szCs w:val="22"/>
              </w:rPr>
              <w:t xml:space="preserve">• </w:t>
            </w:r>
            <w:r w:rsidRPr="00CD6915">
              <w:rPr>
                <w:rFonts w:eastAsia="Arial" w:cs="Arial"/>
                <w:w w:val="101"/>
              </w:rPr>
              <w:t>discuss the applications and implications of science in developing improved oral rehydration solutions</w:t>
            </w:r>
            <w:r w:rsidR="002C5D9A">
              <w:rPr>
                <w:rFonts w:eastAsia="Arial" w:cs="Arial"/>
                <w:w w:val="101"/>
              </w:rPr>
              <w:t>.</w:t>
            </w:r>
            <w:r>
              <w:rPr>
                <w:rFonts w:cs="Arial"/>
                <w:szCs w:val="22"/>
              </w:rPr>
              <w:t xml:space="preserve"> </w:t>
            </w:r>
          </w:p>
          <w:p w:rsidR="0049346A" w:rsidRPr="00C761A3" w:rsidRDefault="0049346A" w:rsidP="00BC700C">
            <w:pPr>
              <w:autoSpaceDE w:val="0"/>
              <w:autoSpaceDN w:val="0"/>
              <w:adjustRightInd w:val="0"/>
              <w:spacing w:line="240" w:lineRule="auto"/>
              <w:rPr>
                <w:bCs/>
              </w:rPr>
            </w:pPr>
          </w:p>
          <w:p w:rsidR="0049346A" w:rsidRPr="00C761A3" w:rsidRDefault="0049346A" w:rsidP="00BC700C">
            <w:pPr>
              <w:rPr>
                <w:bCs/>
              </w:rPr>
            </w:pPr>
            <w:r>
              <w:rPr>
                <w:rFonts w:cs="Arial"/>
                <w:szCs w:val="22"/>
              </w:rPr>
              <w:t xml:space="preserve">• </w:t>
            </w:r>
            <w:r w:rsidRPr="00CD6915">
              <w:rPr>
                <w:rFonts w:eastAsia="Arial" w:cs="Arial"/>
                <w:w w:val="101"/>
              </w:rPr>
              <w:t>discuss the ethical implications of trialling improved oral rehydration solutions on humans</w:t>
            </w:r>
            <w:r w:rsidR="002C5D9A">
              <w:rPr>
                <w:rFonts w:eastAsia="Arial" w:cs="Arial"/>
                <w:w w:val="101"/>
              </w:rPr>
              <w:t>.</w:t>
            </w:r>
          </w:p>
        </w:tc>
        <w:tc>
          <w:tcPr>
            <w:tcW w:w="6379" w:type="dxa"/>
            <w:shd w:val="clear" w:color="auto" w:fill="auto"/>
          </w:tcPr>
          <w:p w:rsidR="0049346A" w:rsidRPr="00C761A3" w:rsidRDefault="0049346A" w:rsidP="00BC700C">
            <w:pPr>
              <w:rPr>
                <w:b/>
              </w:rPr>
            </w:pPr>
            <w:r w:rsidRPr="00C761A3">
              <w:rPr>
                <w:b/>
              </w:rPr>
              <w:t>Learning activities:</w:t>
            </w:r>
          </w:p>
          <w:p w:rsidR="00FE4DA9" w:rsidRDefault="00FE4DA9" w:rsidP="00BC700C">
            <w:r>
              <w:t xml:space="preserve">- </w:t>
            </w:r>
            <w:r w:rsidR="001D49EE">
              <w:t xml:space="preserve">Think – Pair – Share - </w:t>
            </w:r>
            <w:r>
              <w:t xml:space="preserve">Ask students how we could rehydrate people with cholera. Provide cognitive conflict as to why drinking water </w:t>
            </w:r>
            <w:r w:rsidR="001D49EE">
              <w:t>would be insufficient, if this is suggested.</w:t>
            </w:r>
          </w:p>
          <w:p w:rsidR="0049346A" w:rsidRDefault="0049346A" w:rsidP="00BC700C">
            <w:r w:rsidRPr="00C761A3">
              <w:t xml:space="preserve">- </w:t>
            </w:r>
            <w:r w:rsidR="00FE4DA9">
              <w:t>Provide students with a highlighting exercise detailing how ORS works and the role that each ingredient plays. Ask students to highlight the role(s) of each ingredient.</w:t>
            </w:r>
          </w:p>
          <w:p w:rsidR="0049346A" w:rsidRDefault="0049346A" w:rsidP="00BC700C">
            <w:r>
              <w:t xml:space="preserve">- </w:t>
            </w:r>
            <w:r w:rsidR="00FE4DA9">
              <w:t>Question students as to why ORS so important and effective.</w:t>
            </w:r>
          </w:p>
          <w:p w:rsidR="00FE4DA9" w:rsidRDefault="00FE4DA9" w:rsidP="00BC700C">
            <w:r>
              <w:t>- Teacher led explanation of how ORS has developed and been improved, and some of the issues that early ORS therapies resulted in</w:t>
            </w:r>
            <w:r w:rsidR="002C5D9A">
              <w:t>,</w:t>
            </w:r>
            <w:r>
              <w:t xml:space="preserve"> e.g. high blood pressure).</w:t>
            </w:r>
          </w:p>
          <w:p w:rsidR="00377597" w:rsidRDefault="00377597" w:rsidP="00BC700C">
            <w:r>
              <w:t>- Data analysis task using Section B of BIO3T 2009 ISA Q</w:t>
            </w:r>
          </w:p>
          <w:p w:rsidR="00FE4DA9" w:rsidRPr="00C761A3" w:rsidRDefault="00FE4DA9" w:rsidP="00BC700C">
            <w:pPr>
              <w:rPr>
                <w:sz w:val="24"/>
              </w:rPr>
            </w:pPr>
            <w:r>
              <w:t>- Exam questions.</w:t>
            </w:r>
          </w:p>
          <w:p w:rsidR="0049346A" w:rsidRPr="00C761A3" w:rsidRDefault="0049346A" w:rsidP="00BC700C"/>
          <w:p w:rsidR="0049346A" w:rsidRPr="00C761A3" w:rsidRDefault="0049346A" w:rsidP="00BC700C">
            <w:pPr>
              <w:rPr>
                <w:b/>
              </w:rPr>
            </w:pPr>
            <w:r w:rsidRPr="00C761A3">
              <w:rPr>
                <w:b/>
              </w:rPr>
              <w:t>Skills developed by learning activities:</w:t>
            </w:r>
          </w:p>
          <w:p w:rsidR="0049346A" w:rsidRDefault="0049346A" w:rsidP="00BC700C">
            <w:r w:rsidRPr="00C761A3">
              <w:t>- Extended exam answers.</w:t>
            </w:r>
          </w:p>
          <w:p w:rsidR="00377597" w:rsidRPr="00C761A3" w:rsidRDefault="00377597" w:rsidP="00BC700C">
            <w:r w:rsidRPr="00377597">
              <w:rPr>
                <w:b/>
              </w:rPr>
              <w:t>Mathematical requirement 14 –</w:t>
            </w:r>
            <w:r>
              <w:t xml:space="preserve"> Interpret data in tables, charts etc. during ISA questions.</w:t>
            </w:r>
          </w:p>
          <w:p w:rsidR="0049346A" w:rsidRPr="00C761A3" w:rsidRDefault="0049346A" w:rsidP="00BC700C">
            <w:pPr>
              <w:rPr>
                <w:rFonts w:cs="Arial"/>
                <w:szCs w:val="22"/>
              </w:rPr>
            </w:pPr>
            <w:r w:rsidRPr="00C761A3">
              <w:rPr>
                <w:rFonts w:cs="Arial"/>
                <w:b/>
                <w:szCs w:val="22"/>
              </w:rPr>
              <w:t>AO1 –</w:t>
            </w:r>
            <w:r w:rsidRPr="00C761A3">
              <w:rPr>
                <w:rFonts w:cs="Arial"/>
                <w:szCs w:val="22"/>
              </w:rPr>
              <w:t xml:space="preserve"> Development of knowledge and understanding of </w:t>
            </w:r>
            <w:r w:rsidR="00377597">
              <w:rPr>
                <w:rFonts w:cs="Arial"/>
                <w:szCs w:val="22"/>
              </w:rPr>
              <w:t>ORS.</w:t>
            </w:r>
          </w:p>
          <w:p w:rsidR="00377597" w:rsidRDefault="0049346A" w:rsidP="00377597">
            <w:pPr>
              <w:rPr>
                <w:rFonts w:cs="Arial"/>
                <w:szCs w:val="22"/>
              </w:rPr>
            </w:pPr>
            <w:r w:rsidRPr="00C761A3">
              <w:rPr>
                <w:rFonts w:cs="Arial"/>
                <w:b/>
                <w:szCs w:val="22"/>
              </w:rPr>
              <w:t>AO2 –</w:t>
            </w:r>
            <w:r w:rsidRPr="00C761A3">
              <w:rPr>
                <w:rFonts w:cs="Arial"/>
                <w:szCs w:val="22"/>
              </w:rPr>
              <w:t xml:space="preserve"> Application of earlier learning from section 3.</w:t>
            </w:r>
            <w:r w:rsidR="00377597">
              <w:rPr>
                <w:rFonts w:cs="Arial"/>
                <w:szCs w:val="22"/>
              </w:rPr>
              <w:t>1.3.2 about water potential</w:t>
            </w:r>
            <w:r w:rsidRPr="00C761A3">
              <w:rPr>
                <w:rFonts w:cs="Arial"/>
                <w:szCs w:val="22"/>
              </w:rPr>
              <w:t>.</w:t>
            </w:r>
          </w:p>
          <w:p w:rsidR="0049346A" w:rsidRPr="00377597" w:rsidRDefault="00377597" w:rsidP="00377597">
            <w:pPr>
              <w:rPr>
                <w:rFonts w:cs="Arial"/>
                <w:szCs w:val="22"/>
              </w:rPr>
            </w:pPr>
            <w:r w:rsidRPr="00377597">
              <w:rPr>
                <w:rFonts w:cs="Arial"/>
                <w:b/>
                <w:szCs w:val="22"/>
              </w:rPr>
              <w:t>AO3 –</w:t>
            </w:r>
            <w:r>
              <w:rPr>
                <w:rFonts w:cs="Arial"/>
                <w:szCs w:val="22"/>
              </w:rPr>
              <w:t xml:space="preserve"> Evaluate scientific information in the data analysis task.</w:t>
            </w:r>
            <w:r w:rsidR="0049346A" w:rsidRPr="00C761A3">
              <w:rPr>
                <w:rFonts w:cs="Arial"/>
                <w:szCs w:val="22"/>
              </w:rPr>
              <w:br/>
            </w:r>
          </w:p>
        </w:tc>
        <w:tc>
          <w:tcPr>
            <w:tcW w:w="1559" w:type="dxa"/>
            <w:shd w:val="clear" w:color="auto" w:fill="auto"/>
          </w:tcPr>
          <w:p w:rsidR="0049346A" w:rsidRDefault="0049346A" w:rsidP="00BC700C">
            <w:pPr>
              <w:autoSpaceDE w:val="0"/>
              <w:autoSpaceDN w:val="0"/>
              <w:adjustRightInd w:val="0"/>
              <w:spacing w:line="240" w:lineRule="auto"/>
              <w:rPr>
                <w:b/>
              </w:rPr>
            </w:pPr>
            <w:r w:rsidRPr="00C761A3">
              <w:rPr>
                <w:b/>
              </w:rPr>
              <w:t xml:space="preserve">Past exam paper material: </w:t>
            </w:r>
          </w:p>
          <w:p w:rsidR="00FE4DA9" w:rsidRDefault="002C5D9A" w:rsidP="00BC700C">
            <w:pPr>
              <w:autoSpaceDE w:val="0"/>
              <w:autoSpaceDN w:val="0"/>
              <w:adjustRightInd w:val="0"/>
              <w:spacing w:line="240" w:lineRule="auto"/>
            </w:pPr>
            <w:r>
              <w:t>BIOL1 Jun</w:t>
            </w:r>
            <w:r w:rsidR="00FE4DA9" w:rsidRPr="00FE4DA9">
              <w:t xml:space="preserve">10 </w:t>
            </w:r>
            <w:r>
              <w:t xml:space="preserve">- </w:t>
            </w:r>
            <w:r w:rsidR="00FE4DA9" w:rsidRPr="00FE4DA9">
              <w:t>Q1</w:t>
            </w:r>
            <w:r w:rsidR="00FE4DA9">
              <w:t>;</w:t>
            </w:r>
          </w:p>
          <w:p w:rsidR="00FE4DA9" w:rsidRDefault="002C5D9A" w:rsidP="00BC700C">
            <w:pPr>
              <w:autoSpaceDE w:val="0"/>
              <w:autoSpaceDN w:val="0"/>
              <w:adjustRightInd w:val="0"/>
              <w:spacing w:line="240" w:lineRule="auto"/>
            </w:pPr>
            <w:r>
              <w:t>BIOL1 Jan</w:t>
            </w:r>
            <w:r w:rsidR="00FE4DA9">
              <w:t xml:space="preserve">09 </w:t>
            </w:r>
            <w:r>
              <w:t xml:space="preserve">- </w:t>
            </w:r>
            <w:r w:rsidR="00FE4DA9">
              <w:t>Q6a-b</w:t>
            </w:r>
            <w:r w:rsidR="00251E77">
              <w:t>;</w:t>
            </w:r>
          </w:p>
          <w:p w:rsidR="00251E77" w:rsidRDefault="002C5D9A" w:rsidP="00251E77">
            <w:pPr>
              <w:autoSpaceDE w:val="0"/>
              <w:autoSpaceDN w:val="0"/>
              <w:adjustRightInd w:val="0"/>
              <w:spacing w:line="240" w:lineRule="auto"/>
            </w:pPr>
            <w:r>
              <w:t>BIOL1 Jan</w:t>
            </w:r>
            <w:r w:rsidR="00251E77" w:rsidRPr="00C761A3">
              <w:t>13 – Q</w:t>
            </w:r>
            <w:r w:rsidR="00251E77">
              <w:t>4ba</w:t>
            </w:r>
          </w:p>
          <w:p w:rsidR="00251E77" w:rsidRDefault="00251E77" w:rsidP="00BC700C">
            <w:pPr>
              <w:autoSpaceDE w:val="0"/>
              <w:autoSpaceDN w:val="0"/>
              <w:adjustRightInd w:val="0"/>
              <w:spacing w:line="240" w:lineRule="auto"/>
            </w:pPr>
          </w:p>
          <w:p w:rsidR="00377597" w:rsidRPr="00C761A3" w:rsidRDefault="00377597" w:rsidP="00377597">
            <w:r w:rsidRPr="00C761A3">
              <w:t>Questions from Section B of the 20</w:t>
            </w:r>
            <w:r>
              <w:t>09 BIO3T Q09</w:t>
            </w:r>
            <w:r w:rsidRPr="00C761A3">
              <w:t xml:space="preserve"> ISA.</w:t>
            </w:r>
          </w:p>
          <w:p w:rsidR="00377597" w:rsidRPr="00FE4DA9" w:rsidRDefault="00377597" w:rsidP="00BC700C">
            <w:pPr>
              <w:autoSpaceDE w:val="0"/>
              <w:autoSpaceDN w:val="0"/>
              <w:adjustRightInd w:val="0"/>
              <w:spacing w:line="240" w:lineRule="auto"/>
            </w:pPr>
          </w:p>
        </w:tc>
        <w:tc>
          <w:tcPr>
            <w:tcW w:w="1951" w:type="dxa"/>
            <w:shd w:val="clear" w:color="auto" w:fill="auto"/>
          </w:tcPr>
          <w:p w:rsidR="001D49EE" w:rsidRPr="001D49EE" w:rsidRDefault="001D49EE" w:rsidP="00BC700C">
            <w:pPr>
              <w:rPr>
                <w:b/>
              </w:rPr>
            </w:pPr>
            <w:r>
              <w:rPr>
                <w:b/>
              </w:rPr>
              <w:t>Rich questions:</w:t>
            </w:r>
          </w:p>
          <w:p w:rsidR="0049346A" w:rsidRPr="00C761A3" w:rsidRDefault="0049346A" w:rsidP="00BC700C">
            <w:pPr>
              <w:rPr>
                <w:rFonts w:cs="Arial"/>
                <w:szCs w:val="22"/>
              </w:rPr>
            </w:pPr>
            <w:r>
              <w:rPr>
                <w:rFonts w:cs="Arial"/>
                <w:szCs w:val="22"/>
              </w:rPr>
              <w:t>Why must ORS be made in boiled water?</w:t>
            </w:r>
          </w:p>
        </w:tc>
      </w:tr>
    </w:tbl>
    <w:p w:rsidR="00015302" w:rsidRDefault="00015302">
      <w:pPr>
        <w:spacing w:line="240" w:lineRule="auto"/>
      </w:pPr>
      <w:r>
        <w:br w:type="page"/>
      </w:r>
    </w:p>
    <w:p w:rsidR="00591C7A" w:rsidRDefault="00591C7A" w:rsidP="00591C7A">
      <w:pPr>
        <w:pStyle w:val="Heading3"/>
        <w:spacing w:after="0" w:line="240" w:lineRule="auto"/>
      </w:pPr>
      <w:r w:rsidRPr="00C761A3">
        <w:lastRenderedPageBreak/>
        <w:t>3.</w:t>
      </w:r>
      <w:r>
        <w:t>2</w:t>
      </w:r>
      <w:r w:rsidRPr="00C761A3">
        <w:t>.</w:t>
      </w:r>
      <w:r w:rsidR="000B20BB">
        <w:t>4</w:t>
      </w:r>
      <w:r>
        <w:tab/>
      </w:r>
      <w:r w:rsidR="000B20BB">
        <w:t>HIV as an example of a human disease caused by a virus.</w:t>
      </w:r>
    </w:p>
    <w:p w:rsidR="00591C7A" w:rsidRPr="00015302" w:rsidRDefault="00591C7A" w:rsidP="00591C7A"/>
    <w:p w:rsidR="00591C7A" w:rsidRPr="00C761A3" w:rsidRDefault="00591C7A" w:rsidP="002E67C4">
      <w:pPr>
        <w:pStyle w:val="Heading4"/>
      </w:pPr>
      <w:r w:rsidRPr="00C761A3">
        <w:t>3.</w:t>
      </w:r>
      <w:r>
        <w:t>2</w:t>
      </w:r>
      <w:r w:rsidRPr="00C761A3">
        <w:t>.</w:t>
      </w:r>
      <w:r w:rsidR="000B20BB">
        <w:t>4</w:t>
      </w:r>
      <w:r>
        <w:t xml:space="preserve">.1 </w:t>
      </w:r>
      <w:r w:rsidR="000B20BB">
        <w:t>The structure of HIV</w:t>
      </w:r>
    </w:p>
    <w:p w:rsidR="00591C7A" w:rsidRPr="00C761A3" w:rsidRDefault="00591C7A" w:rsidP="00591C7A"/>
    <w:p w:rsidR="00591C7A" w:rsidRPr="003E4875" w:rsidRDefault="00591C7A" w:rsidP="003E4875">
      <w:r>
        <w:t xml:space="preserve">Prior knowledge: </w:t>
      </w:r>
      <w:r w:rsidR="003E4875">
        <w:t>Nothing explicitly relevant.</w:t>
      </w:r>
      <w:r w:rsidRPr="003E4875">
        <w:rPr>
          <w:rFonts w:cs="Arial"/>
          <w:szCs w:val="22"/>
        </w:rPr>
        <w:tab/>
      </w:r>
    </w:p>
    <w:p w:rsidR="00591C7A" w:rsidRPr="00C761A3" w:rsidRDefault="00591C7A" w:rsidP="00591C7A"/>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1735"/>
        <w:gridCol w:w="5528"/>
        <w:gridCol w:w="1667"/>
        <w:gridCol w:w="2410"/>
      </w:tblGrid>
      <w:tr w:rsidR="000B20BB" w:rsidRPr="00C761A3" w:rsidTr="003E4875">
        <w:tc>
          <w:tcPr>
            <w:tcW w:w="2235" w:type="dxa"/>
            <w:shd w:val="clear" w:color="auto" w:fill="002142"/>
          </w:tcPr>
          <w:p w:rsidR="000B20BB" w:rsidRPr="00C761A3" w:rsidRDefault="000B20BB" w:rsidP="0036131A">
            <w:pPr>
              <w:spacing w:line="240" w:lineRule="auto"/>
              <w:rPr>
                <w:b/>
              </w:rPr>
            </w:pPr>
            <w:r w:rsidRPr="00C761A3">
              <w:br w:type="page"/>
            </w:r>
            <w:r w:rsidRPr="00C761A3">
              <w:br w:type="page"/>
            </w:r>
            <w:r w:rsidRPr="00C761A3">
              <w:rPr>
                <w:b/>
              </w:rPr>
              <w:t>Learning objective</w:t>
            </w:r>
          </w:p>
        </w:tc>
        <w:tc>
          <w:tcPr>
            <w:tcW w:w="992" w:type="dxa"/>
            <w:shd w:val="clear" w:color="auto" w:fill="002142"/>
          </w:tcPr>
          <w:p w:rsidR="000B20BB" w:rsidRPr="00C761A3" w:rsidRDefault="000B20BB" w:rsidP="0036131A">
            <w:pPr>
              <w:spacing w:line="240" w:lineRule="auto"/>
              <w:rPr>
                <w:b/>
              </w:rPr>
            </w:pPr>
            <w:r w:rsidRPr="00C761A3">
              <w:rPr>
                <w:b/>
              </w:rPr>
              <w:t>Time taken</w:t>
            </w:r>
          </w:p>
        </w:tc>
        <w:tc>
          <w:tcPr>
            <w:tcW w:w="1735" w:type="dxa"/>
            <w:shd w:val="clear" w:color="auto" w:fill="002142"/>
          </w:tcPr>
          <w:p w:rsidR="000B20BB" w:rsidRPr="00C761A3" w:rsidRDefault="000B20BB" w:rsidP="0036131A">
            <w:pPr>
              <w:spacing w:line="240" w:lineRule="auto"/>
              <w:rPr>
                <w:b/>
              </w:rPr>
            </w:pPr>
            <w:r w:rsidRPr="00C761A3">
              <w:rPr>
                <w:b/>
              </w:rPr>
              <w:t>Learning Outcome</w:t>
            </w:r>
          </w:p>
        </w:tc>
        <w:tc>
          <w:tcPr>
            <w:tcW w:w="5528" w:type="dxa"/>
            <w:shd w:val="clear" w:color="auto" w:fill="002142"/>
          </w:tcPr>
          <w:p w:rsidR="000B20BB" w:rsidRPr="00C761A3" w:rsidRDefault="000B20BB" w:rsidP="0036131A">
            <w:pPr>
              <w:spacing w:line="240" w:lineRule="auto"/>
              <w:rPr>
                <w:b/>
              </w:rPr>
            </w:pPr>
            <w:r w:rsidRPr="00C761A3">
              <w:rPr>
                <w:b/>
              </w:rPr>
              <w:t>Learning activity with opportunity to develop skills</w:t>
            </w:r>
          </w:p>
        </w:tc>
        <w:tc>
          <w:tcPr>
            <w:tcW w:w="1667" w:type="dxa"/>
            <w:shd w:val="clear" w:color="auto" w:fill="002142"/>
          </w:tcPr>
          <w:p w:rsidR="000B20BB" w:rsidRPr="00C761A3" w:rsidRDefault="000B20BB" w:rsidP="0036131A">
            <w:pPr>
              <w:spacing w:line="240" w:lineRule="auto"/>
              <w:rPr>
                <w:b/>
              </w:rPr>
            </w:pPr>
            <w:r w:rsidRPr="00C761A3">
              <w:rPr>
                <w:b/>
              </w:rPr>
              <w:t>Assessment opportunities</w:t>
            </w:r>
          </w:p>
        </w:tc>
        <w:tc>
          <w:tcPr>
            <w:tcW w:w="2410" w:type="dxa"/>
            <w:shd w:val="clear" w:color="auto" w:fill="002142"/>
          </w:tcPr>
          <w:p w:rsidR="000B20BB" w:rsidRDefault="000B20BB" w:rsidP="0036131A">
            <w:pPr>
              <w:spacing w:line="240" w:lineRule="auto"/>
              <w:rPr>
                <w:b/>
              </w:rPr>
            </w:pPr>
            <w:r w:rsidRPr="00C761A3">
              <w:rPr>
                <w:b/>
              </w:rPr>
              <w:t>Resources</w:t>
            </w:r>
          </w:p>
          <w:p w:rsidR="000B20BB" w:rsidRPr="000B20BB" w:rsidRDefault="000B20BB" w:rsidP="000B20BB"/>
        </w:tc>
      </w:tr>
      <w:tr w:rsidR="000B20BB" w:rsidRPr="00C761A3" w:rsidTr="003E4875">
        <w:trPr>
          <w:trHeight w:val="2719"/>
        </w:trPr>
        <w:tc>
          <w:tcPr>
            <w:tcW w:w="2235" w:type="dxa"/>
            <w:shd w:val="clear" w:color="auto" w:fill="auto"/>
          </w:tcPr>
          <w:p w:rsidR="000B20BB" w:rsidRDefault="000B20BB" w:rsidP="000B20BB">
            <w:pPr>
              <w:autoSpaceDE w:val="0"/>
              <w:autoSpaceDN w:val="0"/>
              <w:adjustRightInd w:val="0"/>
              <w:spacing w:line="240" w:lineRule="auto"/>
              <w:rPr>
                <w:rFonts w:cs="Arial"/>
                <w:szCs w:val="22"/>
              </w:rPr>
            </w:pPr>
            <w:r w:rsidRPr="00C761A3">
              <w:rPr>
                <w:rFonts w:cs="Arial"/>
                <w:szCs w:val="22"/>
              </w:rPr>
              <w:t xml:space="preserve">The structure of </w:t>
            </w:r>
            <w:r>
              <w:rPr>
                <w:rFonts w:cs="Arial"/>
                <w:szCs w:val="22"/>
              </w:rPr>
              <w:t>a human immunodeficiency virus</w:t>
            </w:r>
            <w:r w:rsidRPr="00C761A3">
              <w:rPr>
                <w:rFonts w:cs="Arial"/>
                <w:szCs w:val="22"/>
              </w:rPr>
              <w:t xml:space="preserve"> to include</w:t>
            </w:r>
            <w:r>
              <w:rPr>
                <w:rFonts w:cs="Arial"/>
                <w:szCs w:val="22"/>
              </w:rPr>
              <w:t>:</w:t>
            </w:r>
            <w:r w:rsidRPr="00C761A3">
              <w:rPr>
                <w:rFonts w:cs="Arial"/>
                <w:szCs w:val="22"/>
              </w:rPr>
              <w:t xml:space="preserve"> </w:t>
            </w:r>
          </w:p>
          <w:p w:rsidR="000B20BB" w:rsidRDefault="000B20BB" w:rsidP="000B20BB">
            <w:pPr>
              <w:autoSpaceDE w:val="0"/>
              <w:autoSpaceDN w:val="0"/>
              <w:adjustRightInd w:val="0"/>
              <w:spacing w:line="240" w:lineRule="auto"/>
              <w:rPr>
                <w:rFonts w:cs="Arial"/>
                <w:szCs w:val="22"/>
              </w:rPr>
            </w:pPr>
          </w:p>
          <w:p w:rsidR="000B20BB" w:rsidRDefault="000B20BB" w:rsidP="000B20BB">
            <w:pPr>
              <w:autoSpaceDE w:val="0"/>
              <w:autoSpaceDN w:val="0"/>
              <w:adjustRightInd w:val="0"/>
              <w:spacing w:line="240" w:lineRule="auto"/>
              <w:rPr>
                <w:rFonts w:cs="Arial"/>
                <w:szCs w:val="22"/>
              </w:rPr>
            </w:pPr>
            <w:r w:rsidRPr="00C761A3">
              <w:rPr>
                <w:rFonts w:cs="Arial"/>
                <w:szCs w:val="22"/>
              </w:rPr>
              <w:t>• genetic material</w:t>
            </w:r>
            <w:r>
              <w:rPr>
                <w:rFonts w:cs="Arial"/>
                <w:szCs w:val="22"/>
              </w:rPr>
              <w:t xml:space="preserve"> in the form of RNA;</w:t>
            </w:r>
            <w:r w:rsidRPr="00C761A3">
              <w:rPr>
                <w:rFonts w:cs="Arial"/>
                <w:szCs w:val="22"/>
              </w:rPr>
              <w:t xml:space="preserve"> </w:t>
            </w:r>
          </w:p>
          <w:p w:rsidR="000B20BB" w:rsidRDefault="000B20BB" w:rsidP="000B20BB">
            <w:pPr>
              <w:autoSpaceDE w:val="0"/>
              <w:autoSpaceDN w:val="0"/>
              <w:adjustRightInd w:val="0"/>
              <w:spacing w:line="240" w:lineRule="auto"/>
              <w:rPr>
                <w:rFonts w:cs="Arial"/>
                <w:szCs w:val="22"/>
              </w:rPr>
            </w:pPr>
            <w:r w:rsidRPr="00C761A3">
              <w:rPr>
                <w:rFonts w:cs="Arial"/>
                <w:szCs w:val="22"/>
              </w:rPr>
              <w:t xml:space="preserve">• </w:t>
            </w:r>
            <w:r>
              <w:rPr>
                <w:rFonts w:cs="Arial"/>
                <w:szCs w:val="22"/>
              </w:rPr>
              <w:t xml:space="preserve">a protein </w:t>
            </w:r>
            <w:r w:rsidRPr="00C761A3">
              <w:rPr>
                <w:rFonts w:cs="Arial"/>
                <w:szCs w:val="22"/>
              </w:rPr>
              <w:t xml:space="preserve">capsid </w:t>
            </w:r>
            <w:r>
              <w:rPr>
                <w:rFonts w:cs="Arial"/>
                <w:szCs w:val="22"/>
              </w:rPr>
              <w:t>enclosing the genetic material and the enzymes reverse transcriptase, integrase and protease;</w:t>
            </w:r>
          </w:p>
          <w:p w:rsidR="000B20BB" w:rsidRPr="00C761A3" w:rsidRDefault="000B20BB" w:rsidP="000B20BB">
            <w:pPr>
              <w:autoSpaceDE w:val="0"/>
              <w:autoSpaceDN w:val="0"/>
              <w:adjustRightInd w:val="0"/>
              <w:spacing w:line="240" w:lineRule="auto"/>
              <w:rPr>
                <w:rFonts w:cs="Arial"/>
                <w:szCs w:val="22"/>
              </w:rPr>
            </w:pPr>
            <w:r w:rsidRPr="00C761A3">
              <w:rPr>
                <w:rFonts w:cs="Arial"/>
                <w:szCs w:val="22"/>
              </w:rPr>
              <w:t xml:space="preserve">• </w:t>
            </w:r>
            <w:proofErr w:type="gramStart"/>
            <w:r>
              <w:rPr>
                <w:rFonts w:cs="Arial"/>
                <w:szCs w:val="22"/>
              </w:rPr>
              <w:t>an</w:t>
            </w:r>
            <w:proofErr w:type="gramEnd"/>
            <w:r>
              <w:rPr>
                <w:rFonts w:cs="Arial"/>
                <w:szCs w:val="22"/>
              </w:rPr>
              <w:t xml:space="preserve"> envelope originating from the host cell plasma membrane and containing glycoproteins.</w:t>
            </w:r>
          </w:p>
        </w:tc>
        <w:tc>
          <w:tcPr>
            <w:tcW w:w="992" w:type="dxa"/>
            <w:shd w:val="clear" w:color="auto" w:fill="auto"/>
          </w:tcPr>
          <w:p w:rsidR="000B20BB" w:rsidRPr="00C761A3" w:rsidRDefault="000B20BB" w:rsidP="0036131A">
            <w:pPr>
              <w:rPr>
                <w:b/>
              </w:rPr>
            </w:pPr>
            <w:r w:rsidRPr="00C761A3">
              <w:t>0.2 weeks</w:t>
            </w:r>
          </w:p>
        </w:tc>
        <w:tc>
          <w:tcPr>
            <w:tcW w:w="1735" w:type="dxa"/>
            <w:shd w:val="clear" w:color="auto" w:fill="auto"/>
          </w:tcPr>
          <w:p w:rsidR="000B20BB" w:rsidRPr="00C761A3" w:rsidRDefault="000B20BB" w:rsidP="0036131A">
            <w:pPr>
              <w:autoSpaceDE w:val="0"/>
              <w:autoSpaceDN w:val="0"/>
              <w:adjustRightInd w:val="0"/>
              <w:spacing w:line="240" w:lineRule="auto"/>
              <w:rPr>
                <w:rFonts w:cs="Arial"/>
                <w:szCs w:val="22"/>
              </w:rPr>
            </w:pPr>
            <w:r w:rsidRPr="00C761A3">
              <w:rPr>
                <w:rFonts w:cs="Arial"/>
                <w:szCs w:val="22"/>
              </w:rPr>
              <w:t xml:space="preserve">• describe the structure of </w:t>
            </w:r>
            <w:r>
              <w:rPr>
                <w:rFonts w:cs="Arial"/>
                <w:szCs w:val="22"/>
              </w:rPr>
              <w:t xml:space="preserve">HIV </w:t>
            </w:r>
            <w:r w:rsidRPr="00C761A3">
              <w:rPr>
                <w:rFonts w:cs="Arial"/>
                <w:szCs w:val="22"/>
              </w:rPr>
              <w:t>virus particles.</w:t>
            </w:r>
          </w:p>
          <w:p w:rsidR="000B20BB" w:rsidRPr="00C761A3" w:rsidRDefault="000B20BB" w:rsidP="0036131A">
            <w:pPr>
              <w:autoSpaceDE w:val="0"/>
              <w:autoSpaceDN w:val="0"/>
              <w:adjustRightInd w:val="0"/>
              <w:spacing w:line="240" w:lineRule="auto"/>
              <w:rPr>
                <w:rFonts w:cs="Arial"/>
                <w:szCs w:val="22"/>
              </w:rPr>
            </w:pPr>
          </w:p>
          <w:p w:rsidR="000B20BB" w:rsidRPr="00C761A3" w:rsidRDefault="000B20BB" w:rsidP="0036131A">
            <w:pPr>
              <w:autoSpaceDE w:val="0"/>
              <w:autoSpaceDN w:val="0"/>
              <w:adjustRightInd w:val="0"/>
              <w:spacing w:line="240" w:lineRule="auto"/>
              <w:rPr>
                <w:rFonts w:cs="Arial"/>
                <w:szCs w:val="22"/>
              </w:rPr>
            </w:pPr>
            <w:r w:rsidRPr="00C761A3">
              <w:rPr>
                <w:rFonts w:cs="Arial"/>
                <w:szCs w:val="22"/>
              </w:rPr>
              <w:t>• explain the role</w:t>
            </w:r>
            <w:r>
              <w:rPr>
                <w:rFonts w:cs="Arial"/>
                <w:szCs w:val="22"/>
              </w:rPr>
              <w:t>s of the enzymes reverse transcriptase, integrase and protease.</w:t>
            </w:r>
          </w:p>
          <w:p w:rsidR="000B20BB" w:rsidRPr="00C761A3" w:rsidRDefault="000B20BB" w:rsidP="0036131A">
            <w:pPr>
              <w:autoSpaceDE w:val="0"/>
              <w:autoSpaceDN w:val="0"/>
              <w:adjustRightInd w:val="0"/>
              <w:spacing w:line="240" w:lineRule="auto"/>
              <w:rPr>
                <w:rFonts w:cs="Arial"/>
                <w:szCs w:val="22"/>
              </w:rPr>
            </w:pPr>
          </w:p>
          <w:p w:rsidR="000B20BB" w:rsidRPr="00C761A3" w:rsidRDefault="000B20BB" w:rsidP="0036131A">
            <w:pPr>
              <w:autoSpaceDE w:val="0"/>
              <w:autoSpaceDN w:val="0"/>
              <w:adjustRightInd w:val="0"/>
              <w:spacing w:line="240" w:lineRule="auto"/>
              <w:rPr>
                <w:rFonts w:cs="Arial"/>
                <w:szCs w:val="22"/>
              </w:rPr>
            </w:pPr>
            <w:r w:rsidRPr="00C761A3">
              <w:rPr>
                <w:rFonts w:cs="Arial"/>
                <w:szCs w:val="22"/>
              </w:rPr>
              <w:t xml:space="preserve">• relate the structure of a </w:t>
            </w:r>
            <w:r>
              <w:rPr>
                <w:rFonts w:cs="Arial"/>
                <w:szCs w:val="22"/>
              </w:rPr>
              <w:t xml:space="preserve">HIV </w:t>
            </w:r>
            <w:r w:rsidRPr="00C761A3">
              <w:rPr>
                <w:rFonts w:cs="Arial"/>
                <w:szCs w:val="22"/>
              </w:rPr>
              <w:t>virus to its replication within cells.</w:t>
            </w:r>
          </w:p>
          <w:p w:rsidR="000B20BB" w:rsidRPr="00C761A3" w:rsidRDefault="000B20BB" w:rsidP="0036131A">
            <w:pPr>
              <w:autoSpaceDE w:val="0"/>
              <w:autoSpaceDN w:val="0"/>
              <w:adjustRightInd w:val="0"/>
              <w:spacing w:line="240" w:lineRule="auto"/>
              <w:rPr>
                <w:rFonts w:cs="Arial"/>
                <w:szCs w:val="22"/>
              </w:rPr>
            </w:pPr>
          </w:p>
        </w:tc>
        <w:tc>
          <w:tcPr>
            <w:tcW w:w="5528" w:type="dxa"/>
            <w:shd w:val="clear" w:color="auto" w:fill="auto"/>
          </w:tcPr>
          <w:p w:rsidR="000B20BB" w:rsidRPr="00C761A3" w:rsidRDefault="000B20BB" w:rsidP="0036131A">
            <w:pPr>
              <w:rPr>
                <w:b/>
              </w:rPr>
            </w:pPr>
            <w:r w:rsidRPr="00C761A3">
              <w:rPr>
                <w:b/>
              </w:rPr>
              <w:t>Learning activities:</w:t>
            </w:r>
          </w:p>
          <w:p w:rsidR="000B20BB" w:rsidRDefault="000B20BB" w:rsidP="0036131A">
            <w:pPr>
              <w:autoSpaceDE w:val="0"/>
              <w:autoSpaceDN w:val="0"/>
              <w:adjustRightInd w:val="0"/>
              <w:spacing w:line="240" w:lineRule="auto"/>
              <w:rPr>
                <w:rFonts w:cs="Arial"/>
                <w:bCs/>
                <w:szCs w:val="22"/>
              </w:rPr>
            </w:pPr>
            <w:r w:rsidRPr="00C761A3">
              <w:rPr>
                <w:rFonts w:cs="Arial"/>
                <w:bCs/>
                <w:szCs w:val="22"/>
              </w:rPr>
              <w:t xml:space="preserve">- </w:t>
            </w:r>
            <w:r>
              <w:rPr>
                <w:rFonts w:cs="Arial"/>
                <w:bCs/>
                <w:szCs w:val="22"/>
              </w:rPr>
              <w:t>Provide students with a labelled</w:t>
            </w:r>
            <w:r w:rsidR="005C647F">
              <w:rPr>
                <w:rFonts w:cs="Arial"/>
                <w:bCs/>
                <w:szCs w:val="22"/>
              </w:rPr>
              <w:t>/annotated</w:t>
            </w:r>
            <w:r>
              <w:rPr>
                <w:rFonts w:cs="Arial"/>
                <w:bCs/>
                <w:szCs w:val="22"/>
              </w:rPr>
              <w:t xml:space="preserve"> diagram of a HIV virus</w:t>
            </w:r>
            <w:r w:rsidR="005C647F">
              <w:rPr>
                <w:rFonts w:cs="Arial"/>
                <w:bCs/>
                <w:szCs w:val="22"/>
              </w:rPr>
              <w:t>, covered at the side of the room</w:t>
            </w:r>
            <w:r>
              <w:rPr>
                <w:rFonts w:cs="Arial"/>
                <w:bCs/>
                <w:szCs w:val="22"/>
              </w:rPr>
              <w:t xml:space="preserve">. </w:t>
            </w:r>
            <w:r w:rsidR="005C647F">
              <w:rPr>
                <w:rFonts w:cs="Arial"/>
                <w:bCs/>
                <w:szCs w:val="22"/>
              </w:rPr>
              <w:t>Working in small groups, students go up one at a time and have a minute to memorise some of the diagram, before returning to their group and recreating it from memory. Each person visits once.</w:t>
            </w:r>
          </w:p>
          <w:p w:rsidR="000B20BB" w:rsidRPr="00C761A3" w:rsidRDefault="005C647F" w:rsidP="0036131A">
            <w:pPr>
              <w:autoSpaceDE w:val="0"/>
              <w:autoSpaceDN w:val="0"/>
              <w:adjustRightInd w:val="0"/>
              <w:spacing w:line="240" w:lineRule="auto"/>
              <w:rPr>
                <w:rFonts w:cs="Arial"/>
                <w:bCs/>
                <w:szCs w:val="22"/>
              </w:rPr>
            </w:pPr>
            <w:r>
              <w:rPr>
                <w:rFonts w:cs="Arial"/>
                <w:bCs/>
                <w:szCs w:val="22"/>
              </w:rPr>
              <w:t xml:space="preserve">- </w:t>
            </w:r>
            <w:r w:rsidR="000B20BB" w:rsidRPr="00C761A3">
              <w:rPr>
                <w:rFonts w:cs="Arial"/>
                <w:bCs/>
                <w:szCs w:val="22"/>
              </w:rPr>
              <w:t xml:space="preserve">Teacher </w:t>
            </w:r>
            <w:r>
              <w:rPr>
                <w:rFonts w:cs="Arial"/>
                <w:bCs/>
                <w:szCs w:val="22"/>
              </w:rPr>
              <w:t>explanation of HIV virus structure.</w:t>
            </w:r>
            <w:r w:rsidR="000B20BB" w:rsidRPr="00C761A3">
              <w:rPr>
                <w:rFonts w:cs="Arial"/>
                <w:bCs/>
                <w:szCs w:val="22"/>
              </w:rPr>
              <w:t xml:space="preserve"> </w:t>
            </w:r>
          </w:p>
          <w:p w:rsidR="000B20BB" w:rsidRPr="00C761A3" w:rsidRDefault="000B20BB" w:rsidP="0036131A">
            <w:pPr>
              <w:autoSpaceDE w:val="0"/>
              <w:autoSpaceDN w:val="0"/>
              <w:adjustRightInd w:val="0"/>
              <w:spacing w:line="240" w:lineRule="auto"/>
              <w:rPr>
                <w:rFonts w:cs="Arial"/>
                <w:bCs/>
                <w:szCs w:val="22"/>
              </w:rPr>
            </w:pPr>
            <w:r w:rsidRPr="00C761A3">
              <w:rPr>
                <w:rFonts w:cs="Arial"/>
                <w:bCs/>
                <w:szCs w:val="22"/>
              </w:rPr>
              <w:t>- Get students to relate the cell components found in prokaryotic and eukaryotic cells that viruses do not have, to the roles that viruses would be unable to do.  Relate this to a brief description of virus life cycles.</w:t>
            </w:r>
          </w:p>
          <w:p w:rsidR="000B20BB" w:rsidRPr="00C761A3" w:rsidRDefault="000B20BB" w:rsidP="0036131A">
            <w:pPr>
              <w:autoSpaceDE w:val="0"/>
              <w:autoSpaceDN w:val="0"/>
              <w:adjustRightInd w:val="0"/>
              <w:spacing w:line="240" w:lineRule="auto"/>
              <w:rPr>
                <w:rFonts w:cs="Arial"/>
                <w:bCs/>
                <w:szCs w:val="22"/>
              </w:rPr>
            </w:pPr>
            <w:r w:rsidRPr="00C761A3">
              <w:rPr>
                <w:rFonts w:cs="Arial"/>
                <w:bCs/>
                <w:szCs w:val="22"/>
              </w:rPr>
              <w:t>- Students could convert information about the size of viruses</w:t>
            </w:r>
            <w:r w:rsidR="002C5D9A">
              <w:rPr>
                <w:rFonts w:cs="Arial"/>
                <w:bCs/>
                <w:szCs w:val="22"/>
              </w:rPr>
              <w:t>,</w:t>
            </w:r>
            <w:r w:rsidRPr="00C761A3">
              <w:rPr>
                <w:rFonts w:cs="Arial"/>
                <w:bCs/>
                <w:szCs w:val="22"/>
              </w:rPr>
              <w:t xml:space="preserve"> e.g. from nm to µm. Ask them to work out how many viruses could fit in the same length as one bacterial cell.</w:t>
            </w:r>
          </w:p>
          <w:p w:rsidR="000B20BB" w:rsidRPr="00C761A3" w:rsidRDefault="000B20BB" w:rsidP="0036131A">
            <w:pPr>
              <w:autoSpaceDE w:val="0"/>
              <w:autoSpaceDN w:val="0"/>
              <w:adjustRightInd w:val="0"/>
              <w:spacing w:line="240" w:lineRule="auto"/>
              <w:rPr>
                <w:rFonts w:cs="Arial"/>
                <w:b/>
                <w:bCs/>
                <w:szCs w:val="22"/>
              </w:rPr>
            </w:pPr>
          </w:p>
          <w:p w:rsidR="000B20BB" w:rsidRPr="00C761A3" w:rsidRDefault="000B20BB" w:rsidP="0036131A">
            <w:pPr>
              <w:rPr>
                <w:b/>
              </w:rPr>
            </w:pPr>
            <w:r w:rsidRPr="00C761A3">
              <w:rPr>
                <w:b/>
              </w:rPr>
              <w:t>Skills developed by learning activities:</w:t>
            </w:r>
          </w:p>
          <w:p w:rsidR="000B20BB" w:rsidRPr="00C761A3" w:rsidRDefault="003E4875" w:rsidP="0036131A">
            <w:pPr>
              <w:autoSpaceDE w:val="0"/>
              <w:autoSpaceDN w:val="0"/>
              <w:adjustRightInd w:val="0"/>
              <w:spacing w:line="240" w:lineRule="auto"/>
              <w:rPr>
                <w:rFonts w:cs="Arial"/>
                <w:b/>
                <w:bCs/>
                <w:szCs w:val="22"/>
              </w:rPr>
            </w:pPr>
            <w:r>
              <w:rPr>
                <w:rFonts w:cs="Arial"/>
                <w:b/>
                <w:bCs/>
                <w:szCs w:val="22"/>
              </w:rPr>
              <w:t>Mathematical requirement 1</w:t>
            </w:r>
            <w:proofErr w:type="gramStart"/>
            <w:r>
              <w:rPr>
                <w:rFonts w:cs="Arial"/>
                <w:b/>
                <w:bCs/>
                <w:szCs w:val="22"/>
              </w:rPr>
              <w:t>,2</w:t>
            </w:r>
            <w:proofErr w:type="gramEnd"/>
            <w:r>
              <w:rPr>
                <w:rFonts w:cs="Arial"/>
                <w:b/>
                <w:bCs/>
                <w:szCs w:val="22"/>
              </w:rPr>
              <w:t xml:space="preserve"> </w:t>
            </w:r>
            <w:r w:rsidR="000B20BB" w:rsidRPr="00C761A3">
              <w:rPr>
                <w:rFonts w:cs="Arial"/>
                <w:b/>
                <w:bCs/>
                <w:szCs w:val="22"/>
              </w:rPr>
              <w:t xml:space="preserve">- </w:t>
            </w:r>
            <w:r w:rsidR="000B20BB" w:rsidRPr="00C761A3">
              <w:rPr>
                <w:rFonts w:cs="Arial"/>
                <w:bCs/>
                <w:szCs w:val="22"/>
              </w:rPr>
              <w:t>Convert between units</w:t>
            </w:r>
            <w:r w:rsidR="002C5D9A">
              <w:rPr>
                <w:rFonts w:cs="Arial"/>
                <w:bCs/>
                <w:szCs w:val="22"/>
              </w:rPr>
              <w:t>,</w:t>
            </w:r>
            <w:r w:rsidR="000B20BB" w:rsidRPr="00C761A3">
              <w:rPr>
                <w:rFonts w:cs="Arial"/>
                <w:bCs/>
                <w:szCs w:val="22"/>
              </w:rPr>
              <w:t xml:space="preserve"> e.g. µm and nm.</w:t>
            </w:r>
            <w:r>
              <w:rPr>
                <w:rFonts w:cs="Arial"/>
                <w:bCs/>
                <w:szCs w:val="22"/>
              </w:rPr>
              <w:t xml:space="preserve"> </w:t>
            </w:r>
            <w:r w:rsidR="000B20BB" w:rsidRPr="00C761A3">
              <w:rPr>
                <w:rFonts w:cs="Arial"/>
                <w:bCs/>
                <w:szCs w:val="22"/>
              </w:rPr>
              <w:t>Understand standard form when applied to the size of viruses.</w:t>
            </w:r>
          </w:p>
          <w:p w:rsidR="000B20BB" w:rsidRPr="00C761A3" w:rsidRDefault="000B20BB" w:rsidP="0036131A">
            <w:pPr>
              <w:rPr>
                <w:rFonts w:cs="Arial"/>
                <w:szCs w:val="22"/>
              </w:rPr>
            </w:pPr>
            <w:r w:rsidRPr="00C761A3">
              <w:rPr>
                <w:rFonts w:cs="Arial"/>
                <w:b/>
                <w:bCs/>
                <w:szCs w:val="22"/>
              </w:rPr>
              <w:t>AO1 –</w:t>
            </w:r>
            <w:r w:rsidRPr="00C761A3">
              <w:rPr>
                <w:rFonts w:cs="Arial"/>
                <w:bCs/>
                <w:szCs w:val="22"/>
              </w:rPr>
              <w:t xml:space="preserve"> Development of knowledge of </w:t>
            </w:r>
            <w:r w:rsidR="003E4875">
              <w:rPr>
                <w:rFonts w:cs="Arial"/>
                <w:bCs/>
                <w:szCs w:val="22"/>
              </w:rPr>
              <w:t xml:space="preserve">HIV </w:t>
            </w:r>
            <w:r w:rsidRPr="00C761A3">
              <w:rPr>
                <w:rFonts w:cs="Arial"/>
                <w:bCs/>
                <w:szCs w:val="22"/>
              </w:rPr>
              <w:t>virus structure.</w:t>
            </w:r>
          </w:p>
        </w:tc>
        <w:tc>
          <w:tcPr>
            <w:tcW w:w="1667" w:type="dxa"/>
            <w:shd w:val="clear" w:color="auto" w:fill="auto"/>
          </w:tcPr>
          <w:p w:rsidR="00963BFC" w:rsidRPr="00C761A3" w:rsidRDefault="00963BFC" w:rsidP="00963BFC">
            <w:pPr>
              <w:rPr>
                <w:b/>
              </w:rPr>
            </w:pPr>
            <w:r w:rsidRPr="00C761A3">
              <w:rPr>
                <w:b/>
              </w:rPr>
              <w:t>Past exam paper material:</w:t>
            </w:r>
          </w:p>
          <w:p w:rsidR="00963BFC" w:rsidRDefault="002C5D9A" w:rsidP="00963BFC">
            <w:r>
              <w:t>HBIO1 Jun</w:t>
            </w:r>
            <w:r w:rsidR="00963BFC" w:rsidRPr="00C761A3">
              <w:t>14</w:t>
            </w:r>
            <w:r>
              <w:t xml:space="preserve"> -</w:t>
            </w:r>
            <w:r w:rsidR="00963BFC" w:rsidRPr="00C761A3">
              <w:t xml:space="preserve"> Q6</w:t>
            </w:r>
            <w:r w:rsidR="00963BFC">
              <w:t>a</w:t>
            </w:r>
            <w:r w:rsidR="00114AD0">
              <w:t>;</w:t>
            </w:r>
          </w:p>
          <w:p w:rsidR="00114AD0" w:rsidRDefault="002C5D9A" w:rsidP="00963BFC">
            <w:r>
              <w:t>HBIO1 Jun</w:t>
            </w:r>
            <w:r w:rsidR="00114AD0">
              <w:t>09</w:t>
            </w:r>
            <w:r>
              <w:t xml:space="preserve"> -</w:t>
            </w:r>
            <w:r w:rsidR="00114AD0">
              <w:t xml:space="preserve"> Q8a</w:t>
            </w:r>
            <w:r w:rsidR="00424E96">
              <w:t>;</w:t>
            </w:r>
          </w:p>
          <w:p w:rsidR="00424E96" w:rsidRPr="00114AD0" w:rsidRDefault="002C5D9A" w:rsidP="00963BFC">
            <w:r>
              <w:t>HBIO1 Jun</w:t>
            </w:r>
            <w:r w:rsidR="00424E96">
              <w:t xml:space="preserve">14 </w:t>
            </w:r>
            <w:r>
              <w:t xml:space="preserve">- </w:t>
            </w:r>
            <w:r w:rsidR="00424E96">
              <w:t>Q6;</w:t>
            </w:r>
          </w:p>
          <w:p w:rsidR="00963BFC" w:rsidRDefault="00963BFC" w:rsidP="0036131A"/>
          <w:p w:rsidR="000B20BB" w:rsidRDefault="000D2D57" w:rsidP="0036131A">
            <w:proofErr w:type="spellStart"/>
            <w:r>
              <w:t>Exampro</w:t>
            </w:r>
            <w:proofErr w:type="spellEnd"/>
            <w:r>
              <w:t xml:space="preserve"> </w:t>
            </w:r>
          </w:p>
          <w:p w:rsidR="000D2D57" w:rsidRPr="00C761A3" w:rsidRDefault="002C5D9A" w:rsidP="0036131A">
            <w:r>
              <w:t>BYA3 Jun</w:t>
            </w:r>
            <w:r w:rsidR="000D2D57">
              <w:t>06 – Q3c</w:t>
            </w:r>
          </w:p>
        </w:tc>
        <w:tc>
          <w:tcPr>
            <w:tcW w:w="2410" w:type="dxa"/>
            <w:shd w:val="clear" w:color="auto" w:fill="auto"/>
          </w:tcPr>
          <w:p w:rsidR="0093322F" w:rsidRDefault="0093322F" w:rsidP="0036131A">
            <w:pPr>
              <w:rPr>
                <w:b/>
              </w:rPr>
            </w:pPr>
            <w:r w:rsidRPr="0093322F">
              <w:rPr>
                <w:b/>
              </w:rPr>
              <w:t>http://www.yourgenome.org/facts/what-is-hiv</w:t>
            </w:r>
          </w:p>
          <w:p w:rsidR="0093322F" w:rsidRDefault="0093322F" w:rsidP="0036131A">
            <w:pPr>
              <w:rPr>
                <w:b/>
              </w:rPr>
            </w:pPr>
          </w:p>
          <w:p w:rsidR="000B20BB" w:rsidRPr="00C761A3" w:rsidRDefault="000B20BB" w:rsidP="0036131A">
            <w:pPr>
              <w:rPr>
                <w:b/>
              </w:rPr>
            </w:pPr>
            <w:r w:rsidRPr="00C761A3">
              <w:rPr>
                <w:b/>
              </w:rPr>
              <w:t>Rich question:</w:t>
            </w:r>
          </w:p>
          <w:p w:rsidR="000B20BB" w:rsidRDefault="000B20BB" w:rsidP="0036131A">
            <w:r w:rsidRPr="00C761A3">
              <w:t>- Why are viruses described as particles rather than cells?</w:t>
            </w:r>
          </w:p>
          <w:p w:rsidR="003E4875" w:rsidRPr="00C761A3" w:rsidRDefault="003E4875" w:rsidP="003E4875">
            <w:r w:rsidRPr="00C761A3">
              <w:t>- Why do scientists disagree about whether viruses should be classified as living?</w:t>
            </w:r>
          </w:p>
          <w:p w:rsidR="000B20BB" w:rsidRPr="00C761A3" w:rsidRDefault="000B20BB" w:rsidP="0036131A">
            <w:pPr>
              <w:rPr>
                <w:b/>
              </w:rPr>
            </w:pPr>
          </w:p>
        </w:tc>
      </w:tr>
    </w:tbl>
    <w:p w:rsidR="000B20BB" w:rsidRDefault="000B20BB">
      <w:pPr>
        <w:spacing w:line="240" w:lineRule="auto"/>
      </w:pPr>
      <w:r>
        <w:br w:type="page"/>
      </w:r>
    </w:p>
    <w:p w:rsidR="003E4875" w:rsidRPr="00C761A3" w:rsidRDefault="003E4875" w:rsidP="002E67C4">
      <w:pPr>
        <w:pStyle w:val="Heading4"/>
      </w:pPr>
      <w:r w:rsidRPr="00C761A3">
        <w:lastRenderedPageBreak/>
        <w:t>3.</w:t>
      </w:r>
      <w:r>
        <w:t>2</w:t>
      </w:r>
      <w:r w:rsidRPr="00C761A3">
        <w:t>.</w:t>
      </w:r>
      <w:r>
        <w:t>4.</w:t>
      </w:r>
      <w:r w:rsidR="004F6E45">
        <w:t>2</w:t>
      </w:r>
      <w:r>
        <w:t xml:space="preserve"> The replication cycle of HIV</w:t>
      </w:r>
    </w:p>
    <w:p w:rsidR="003E4875" w:rsidRPr="00C761A3" w:rsidRDefault="003E4875" w:rsidP="003E4875"/>
    <w:p w:rsidR="003E4875" w:rsidRDefault="003E4875" w:rsidP="003E4875">
      <w:r>
        <w:t xml:space="preserve">Prior knowledge: </w:t>
      </w:r>
    </w:p>
    <w:p w:rsidR="003E4875" w:rsidRDefault="003E4875" w:rsidP="003E4875">
      <w:pPr>
        <w:spacing w:line="240" w:lineRule="auto"/>
        <w:rPr>
          <w:rFonts w:cs="Arial"/>
          <w:szCs w:val="22"/>
        </w:rPr>
      </w:pPr>
      <w:r w:rsidRPr="00591C7A">
        <w:rPr>
          <w:rFonts w:cs="Arial"/>
          <w:szCs w:val="22"/>
        </w:rPr>
        <w:t>Viruses damage the cells in which they reproduce.</w:t>
      </w:r>
    </w:p>
    <w:p w:rsidR="003E4875" w:rsidRDefault="003E4875" w:rsidP="003E4875">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261"/>
        <w:gridCol w:w="850"/>
        <w:gridCol w:w="2126"/>
        <w:gridCol w:w="4111"/>
        <w:gridCol w:w="1701"/>
        <w:gridCol w:w="2518"/>
      </w:tblGrid>
      <w:tr w:rsidR="0093322F" w:rsidRPr="00C761A3" w:rsidTr="0093322F">
        <w:tc>
          <w:tcPr>
            <w:tcW w:w="3261" w:type="dxa"/>
            <w:shd w:val="clear" w:color="auto" w:fill="002142"/>
          </w:tcPr>
          <w:p w:rsidR="003E4875" w:rsidRPr="003E4875" w:rsidRDefault="003E4875" w:rsidP="0036131A">
            <w:pPr>
              <w:spacing w:line="240" w:lineRule="auto"/>
              <w:rPr>
                <w:b/>
                <w:color w:val="FFFFFF" w:themeColor="background1"/>
              </w:rPr>
            </w:pPr>
            <w:r w:rsidRPr="003E4875">
              <w:rPr>
                <w:color w:val="FFFFFF" w:themeColor="background1"/>
              </w:rPr>
              <w:br w:type="page"/>
            </w:r>
            <w:r w:rsidRPr="003E4875">
              <w:rPr>
                <w:b/>
                <w:color w:val="FFFFFF" w:themeColor="background1"/>
              </w:rPr>
              <w:t>Learning objective</w:t>
            </w:r>
          </w:p>
        </w:tc>
        <w:tc>
          <w:tcPr>
            <w:tcW w:w="850" w:type="dxa"/>
            <w:shd w:val="clear" w:color="auto" w:fill="002142"/>
          </w:tcPr>
          <w:p w:rsidR="003E4875" w:rsidRPr="003E4875" w:rsidRDefault="003E4875" w:rsidP="0036131A">
            <w:pPr>
              <w:spacing w:line="240" w:lineRule="auto"/>
              <w:rPr>
                <w:b/>
                <w:color w:val="FFFFFF" w:themeColor="background1"/>
              </w:rPr>
            </w:pPr>
            <w:r w:rsidRPr="003E4875">
              <w:rPr>
                <w:b/>
                <w:color w:val="FFFFFF" w:themeColor="background1"/>
              </w:rPr>
              <w:t>Time taken</w:t>
            </w:r>
          </w:p>
        </w:tc>
        <w:tc>
          <w:tcPr>
            <w:tcW w:w="2126" w:type="dxa"/>
            <w:shd w:val="clear" w:color="auto" w:fill="002142"/>
          </w:tcPr>
          <w:p w:rsidR="003E4875" w:rsidRPr="003E4875" w:rsidRDefault="003E4875" w:rsidP="0036131A">
            <w:pPr>
              <w:spacing w:line="240" w:lineRule="auto"/>
              <w:rPr>
                <w:b/>
                <w:color w:val="FFFFFF" w:themeColor="background1"/>
              </w:rPr>
            </w:pPr>
            <w:r w:rsidRPr="003E4875">
              <w:rPr>
                <w:b/>
                <w:color w:val="FFFFFF" w:themeColor="background1"/>
              </w:rPr>
              <w:t>Learning Outcome</w:t>
            </w:r>
          </w:p>
        </w:tc>
        <w:tc>
          <w:tcPr>
            <w:tcW w:w="4111" w:type="dxa"/>
            <w:shd w:val="clear" w:color="auto" w:fill="002142"/>
          </w:tcPr>
          <w:p w:rsidR="003E4875" w:rsidRPr="003E4875" w:rsidRDefault="003E4875" w:rsidP="0036131A">
            <w:pPr>
              <w:spacing w:line="240" w:lineRule="auto"/>
              <w:rPr>
                <w:b/>
                <w:color w:val="FFFFFF" w:themeColor="background1"/>
              </w:rPr>
            </w:pPr>
            <w:r w:rsidRPr="003E4875">
              <w:rPr>
                <w:b/>
                <w:color w:val="FFFFFF" w:themeColor="background1"/>
              </w:rPr>
              <w:t>Learning activity with opportunity to develop skills</w:t>
            </w:r>
          </w:p>
        </w:tc>
        <w:tc>
          <w:tcPr>
            <w:tcW w:w="1701" w:type="dxa"/>
            <w:shd w:val="clear" w:color="auto" w:fill="002142"/>
          </w:tcPr>
          <w:p w:rsidR="003E4875" w:rsidRPr="003E4875" w:rsidRDefault="003E4875" w:rsidP="0036131A">
            <w:pPr>
              <w:spacing w:line="240" w:lineRule="auto"/>
              <w:rPr>
                <w:b/>
                <w:color w:val="FFFFFF" w:themeColor="background1"/>
              </w:rPr>
            </w:pPr>
            <w:r w:rsidRPr="003E4875">
              <w:rPr>
                <w:b/>
                <w:color w:val="FFFFFF" w:themeColor="background1"/>
              </w:rPr>
              <w:t>Assessment opportunities</w:t>
            </w:r>
          </w:p>
        </w:tc>
        <w:tc>
          <w:tcPr>
            <w:tcW w:w="2518" w:type="dxa"/>
            <w:shd w:val="clear" w:color="auto" w:fill="002142"/>
          </w:tcPr>
          <w:p w:rsidR="003E4875" w:rsidRPr="003E4875" w:rsidRDefault="003E4875" w:rsidP="0036131A">
            <w:pPr>
              <w:spacing w:line="240" w:lineRule="auto"/>
              <w:rPr>
                <w:b/>
                <w:color w:val="FFFFFF" w:themeColor="background1"/>
              </w:rPr>
            </w:pPr>
            <w:r w:rsidRPr="003E4875">
              <w:rPr>
                <w:b/>
                <w:color w:val="FFFFFF" w:themeColor="background1"/>
              </w:rPr>
              <w:t>Resources</w:t>
            </w:r>
          </w:p>
        </w:tc>
      </w:tr>
      <w:tr w:rsidR="0093322F" w:rsidRPr="00C761A3" w:rsidTr="0093322F">
        <w:trPr>
          <w:trHeight w:val="3520"/>
        </w:trPr>
        <w:tc>
          <w:tcPr>
            <w:tcW w:w="3261" w:type="dxa"/>
            <w:shd w:val="clear" w:color="auto" w:fill="auto"/>
          </w:tcPr>
          <w:p w:rsidR="003E4875" w:rsidRDefault="003E4875" w:rsidP="003E4875">
            <w:pPr>
              <w:autoSpaceDE w:val="0"/>
              <w:autoSpaceDN w:val="0"/>
              <w:adjustRightInd w:val="0"/>
              <w:spacing w:line="240" w:lineRule="auto"/>
              <w:rPr>
                <w:rFonts w:eastAsia="Arial" w:cs="Arial"/>
                <w:w w:val="101"/>
                <w:lang w:val="en"/>
              </w:rPr>
            </w:pPr>
            <w:r w:rsidRPr="00C761A3">
              <w:br w:type="page"/>
            </w:r>
            <w:r w:rsidRPr="00CD6915">
              <w:rPr>
                <w:rFonts w:eastAsia="Arial" w:cs="Arial"/>
                <w:w w:val="101"/>
                <w:lang w:val="en"/>
              </w:rPr>
              <w:t xml:space="preserve">HIV binds to receptors on CD4 helper T-cells. These are cells </w:t>
            </w:r>
            <w:r w:rsidRPr="00CD6915">
              <w:rPr>
                <w:rFonts w:eastAsia="Arial" w:cs="Arial"/>
                <w:w w:val="101"/>
              </w:rPr>
              <w:t>that initiate the body's response to infections</w:t>
            </w:r>
            <w:r>
              <w:rPr>
                <w:rFonts w:cs="Arial"/>
                <w:szCs w:val="22"/>
              </w:rPr>
              <w:t>.</w:t>
            </w:r>
            <w:r w:rsidRPr="00CD6915">
              <w:rPr>
                <w:rFonts w:eastAsia="Arial" w:cs="Arial"/>
                <w:w w:val="101"/>
                <w:lang w:val="en"/>
              </w:rPr>
              <w:t xml:space="preserve"> </w:t>
            </w:r>
          </w:p>
          <w:p w:rsidR="003E4875" w:rsidRDefault="003E4875" w:rsidP="003E4875">
            <w:pPr>
              <w:autoSpaceDE w:val="0"/>
              <w:autoSpaceDN w:val="0"/>
              <w:adjustRightInd w:val="0"/>
              <w:spacing w:line="240" w:lineRule="auto"/>
              <w:rPr>
                <w:rFonts w:eastAsia="Arial" w:cs="Arial"/>
                <w:w w:val="101"/>
                <w:lang w:val="en"/>
              </w:rPr>
            </w:pPr>
          </w:p>
          <w:p w:rsidR="003E4875" w:rsidRDefault="003E4875" w:rsidP="003E4875">
            <w:pPr>
              <w:autoSpaceDE w:val="0"/>
              <w:autoSpaceDN w:val="0"/>
              <w:adjustRightInd w:val="0"/>
              <w:spacing w:line="240" w:lineRule="auto"/>
              <w:rPr>
                <w:rFonts w:eastAsia="Arial" w:cs="Arial"/>
                <w:w w:val="101"/>
                <w:lang w:val="en"/>
              </w:rPr>
            </w:pPr>
            <w:r w:rsidRPr="00CD6915">
              <w:rPr>
                <w:rFonts w:eastAsia="Arial" w:cs="Arial"/>
                <w:w w:val="101"/>
                <w:lang w:val="en"/>
              </w:rPr>
              <w:t>The contents of the HIV capsid including the RNA and the viral enzymes are released into the host cell</w:t>
            </w:r>
            <w:r>
              <w:rPr>
                <w:rFonts w:eastAsia="Arial" w:cs="Arial"/>
                <w:w w:val="101"/>
                <w:lang w:val="en"/>
              </w:rPr>
              <w:t>.</w:t>
            </w:r>
          </w:p>
          <w:p w:rsidR="003E4875" w:rsidRDefault="003E4875" w:rsidP="003E4875">
            <w:pPr>
              <w:autoSpaceDE w:val="0"/>
              <w:autoSpaceDN w:val="0"/>
              <w:adjustRightInd w:val="0"/>
              <w:spacing w:line="240" w:lineRule="auto"/>
              <w:rPr>
                <w:rFonts w:eastAsia="Arial" w:cs="Arial"/>
                <w:w w:val="101"/>
                <w:lang w:val="en"/>
              </w:rPr>
            </w:pPr>
          </w:p>
          <w:p w:rsidR="003E4875" w:rsidRDefault="003E4875" w:rsidP="003E4875">
            <w:pPr>
              <w:autoSpaceDE w:val="0"/>
              <w:autoSpaceDN w:val="0"/>
              <w:adjustRightInd w:val="0"/>
              <w:spacing w:line="240" w:lineRule="auto"/>
              <w:rPr>
                <w:rFonts w:eastAsia="Arial" w:cs="Arial"/>
                <w:w w:val="101"/>
                <w:lang w:val="en"/>
              </w:rPr>
            </w:pPr>
            <w:r w:rsidRPr="00CD6915">
              <w:rPr>
                <w:rFonts w:eastAsia="Arial" w:cs="Arial"/>
                <w:w w:val="101"/>
                <w:lang w:val="en"/>
              </w:rPr>
              <w:t>The viral RNA genome is transcribed into double-strand DNA, which</w:t>
            </w:r>
            <w:r>
              <w:rPr>
                <w:rFonts w:eastAsia="Arial" w:cs="Arial"/>
                <w:w w:val="101"/>
                <w:lang w:val="en"/>
              </w:rPr>
              <w:t xml:space="preserve"> is then integrated into a host </w:t>
            </w:r>
            <w:r w:rsidRPr="00CD6915">
              <w:rPr>
                <w:rFonts w:eastAsia="Arial" w:cs="Arial"/>
                <w:w w:val="101"/>
                <w:lang w:val="en"/>
              </w:rPr>
              <w:t>cell chromosome</w:t>
            </w:r>
            <w:r>
              <w:rPr>
                <w:rFonts w:eastAsia="Arial" w:cs="Arial"/>
                <w:w w:val="101"/>
                <w:lang w:val="en"/>
              </w:rPr>
              <w:t>.</w:t>
            </w:r>
          </w:p>
          <w:p w:rsidR="003E4875" w:rsidRDefault="003E4875" w:rsidP="003E4875">
            <w:pPr>
              <w:autoSpaceDE w:val="0"/>
              <w:autoSpaceDN w:val="0"/>
              <w:adjustRightInd w:val="0"/>
              <w:spacing w:line="240" w:lineRule="auto"/>
              <w:rPr>
                <w:rFonts w:eastAsia="Arial" w:cs="Arial"/>
                <w:w w:val="101"/>
                <w:lang w:val="en"/>
              </w:rPr>
            </w:pPr>
          </w:p>
          <w:p w:rsidR="003E4875" w:rsidRPr="00C761A3" w:rsidRDefault="003E4875" w:rsidP="000D2D57">
            <w:pPr>
              <w:autoSpaceDE w:val="0"/>
              <w:autoSpaceDN w:val="0"/>
              <w:adjustRightInd w:val="0"/>
              <w:spacing w:line="240" w:lineRule="auto"/>
              <w:rPr>
                <w:rFonts w:cs="Arial"/>
                <w:szCs w:val="22"/>
              </w:rPr>
            </w:pPr>
            <w:r>
              <w:rPr>
                <w:rFonts w:eastAsia="Arial" w:cs="Arial"/>
                <w:w w:val="101"/>
                <w:lang w:val="en"/>
              </w:rPr>
              <w:t>The viral DNA</w:t>
            </w:r>
            <w:r w:rsidRPr="00CD6915">
              <w:rPr>
                <w:rFonts w:eastAsia="Arial" w:cs="Arial"/>
                <w:w w:val="101"/>
                <w:lang w:val="en"/>
              </w:rPr>
              <w:t xml:space="preserve"> may be </w:t>
            </w:r>
            <w:r w:rsidRPr="003E4875">
              <w:rPr>
                <w:rFonts w:eastAsia="Arial" w:cs="Arial"/>
                <w:w w:val="101"/>
                <w:lang w:val="en"/>
              </w:rPr>
              <w:t xml:space="preserve">transcribed </w:t>
            </w:r>
            <w:r w:rsidRPr="00CD6915">
              <w:rPr>
                <w:rFonts w:eastAsia="Arial" w:cs="Arial"/>
                <w:w w:val="101"/>
                <w:lang w:val="en"/>
              </w:rPr>
              <w:t>producing new viral RNA and proteins. These are packaged and rele</w:t>
            </w:r>
            <w:r w:rsidR="000D2D57">
              <w:rPr>
                <w:rFonts w:eastAsia="Arial" w:cs="Arial"/>
                <w:w w:val="101"/>
                <w:lang w:val="en"/>
              </w:rPr>
              <w:t xml:space="preserve">ased from the cell as new virus </w:t>
            </w:r>
            <w:r w:rsidRPr="00CD6915">
              <w:rPr>
                <w:rFonts w:eastAsia="Arial" w:cs="Arial"/>
                <w:w w:val="101"/>
                <w:lang w:val="en"/>
              </w:rPr>
              <w:t>particles,</w:t>
            </w:r>
            <w:r w:rsidR="000D2D57">
              <w:rPr>
                <w:rFonts w:eastAsia="Arial" w:cs="Arial"/>
                <w:w w:val="101"/>
                <w:lang w:val="en"/>
              </w:rPr>
              <w:t xml:space="preserve"> </w:t>
            </w:r>
            <w:r w:rsidRPr="00CD6915">
              <w:rPr>
                <w:rFonts w:eastAsia="Arial" w:cs="Arial"/>
                <w:w w:val="101"/>
                <w:lang w:val="en"/>
              </w:rPr>
              <w:t>completing the replication cycle</w:t>
            </w:r>
            <w:r>
              <w:rPr>
                <w:rFonts w:eastAsia="Arial" w:cs="Arial"/>
                <w:w w:val="101"/>
                <w:lang w:val="en"/>
              </w:rPr>
              <w:t>.</w:t>
            </w:r>
          </w:p>
        </w:tc>
        <w:tc>
          <w:tcPr>
            <w:tcW w:w="850" w:type="dxa"/>
            <w:shd w:val="clear" w:color="auto" w:fill="auto"/>
          </w:tcPr>
          <w:p w:rsidR="003E4875" w:rsidRPr="00C761A3" w:rsidRDefault="003E4875" w:rsidP="000D2D57">
            <w:pPr>
              <w:rPr>
                <w:b/>
              </w:rPr>
            </w:pPr>
            <w:r w:rsidRPr="00C761A3">
              <w:t>0.</w:t>
            </w:r>
            <w:r w:rsidR="000D2D57">
              <w:t>2 – 0.4</w:t>
            </w:r>
            <w:r w:rsidRPr="00C761A3">
              <w:t xml:space="preserve"> weeks</w:t>
            </w:r>
          </w:p>
        </w:tc>
        <w:tc>
          <w:tcPr>
            <w:tcW w:w="2126" w:type="dxa"/>
            <w:shd w:val="clear" w:color="auto" w:fill="auto"/>
          </w:tcPr>
          <w:p w:rsidR="003E4875" w:rsidRPr="00C761A3" w:rsidRDefault="003E4875" w:rsidP="0036131A">
            <w:pPr>
              <w:autoSpaceDE w:val="0"/>
              <w:autoSpaceDN w:val="0"/>
              <w:adjustRightInd w:val="0"/>
              <w:spacing w:line="240" w:lineRule="auto"/>
              <w:rPr>
                <w:rFonts w:cs="Arial"/>
                <w:szCs w:val="22"/>
              </w:rPr>
            </w:pPr>
            <w:r w:rsidRPr="00C761A3">
              <w:rPr>
                <w:rFonts w:cs="Arial"/>
                <w:szCs w:val="22"/>
              </w:rPr>
              <w:t>• explain why viruses are not classified as being living organisms.</w:t>
            </w:r>
          </w:p>
          <w:p w:rsidR="003E4875" w:rsidRPr="00C761A3" w:rsidRDefault="003E4875" w:rsidP="0036131A">
            <w:pPr>
              <w:autoSpaceDE w:val="0"/>
              <w:autoSpaceDN w:val="0"/>
              <w:adjustRightInd w:val="0"/>
              <w:spacing w:line="240" w:lineRule="auto"/>
              <w:rPr>
                <w:rFonts w:cs="Arial"/>
                <w:szCs w:val="22"/>
              </w:rPr>
            </w:pPr>
          </w:p>
          <w:p w:rsidR="003E4875" w:rsidRPr="00C761A3" w:rsidRDefault="003E4875" w:rsidP="0036131A">
            <w:pPr>
              <w:autoSpaceDE w:val="0"/>
              <w:autoSpaceDN w:val="0"/>
              <w:adjustRightInd w:val="0"/>
              <w:spacing w:line="240" w:lineRule="auto"/>
              <w:rPr>
                <w:rFonts w:cs="Arial"/>
                <w:szCs w:val="22"/>
              </w:rPr>
            </w:pPr>
            <w:r w:rsidRPr="00C761A3">
              <w:rPr>
                <w:rFonts w:cs="Arial"/>
                <w:szCs w:val="22"/>
              </w:rPr>
              <w:t>• describe the sequence of events by which viruses replicate.</w:t>
            </w:r>
          </w:p>
          <w:p w:rsidR="003E4875" w:rsidRPr="00C761A3" w:rsidRDefault="003E4875" w:rsidP="0036131A">
            <w:pPr>
              <w:autoSpaceDE w:val="0"/>
              <w:autoSpaceDN w:val="0"/>
              <w:adjustRightInd w:val="0"/>
              <w:spacing w:line="240" w:lineRule="auto"/>
              <w:rPr>
                <w:rFonts w:cs="Arial"/>
                <w:szCs w:val="22"/>
              </w:rPr>
            </w:pPr>
          </w:p>
          <w:p w:rsidR="003E4875" w:rsidRPr="00C761A3" w:rsidRDefault="003E4875" w:rsidP="0036131A">
            <w:pPr>
              <w:autoSpaceDE w:val="0"/>
              <w:autoSpaceDN w:val="0"/>
              <w:adjustRightInd w:val="0"/>
              <w:spacing w:line="240" w:lineRule="auto"/>
              <w:rPr>
                <w:rFonts w:cs="Arial"/>
                <w:szCs w:val="22"/>
              </w:rPr>
            </w:pPr>
            <w:r w:rsidRPr="00C761A3">
              <w:rPr>
                <w:rFonts w:cs="Arial"/>
                <w:szCs w:val="22"/>
              </w:rPr>
              <w:t xml:space="preserve">• </w:t>
            </w:r>
            <w:r w:rsidRPr="00CD6915">
              <w:rPr>
                <w:rFonts w:eastAsia="Arial" w:cs="Arial"/>
                <w:w w:val="101"/>
                <w:lang w:val="en"/>
              </w:rPr>
              <w:t>use their knowledge of the structure and replication cycle of HIV to explain the effects of drugs used in treatment of HIV/AIDS when provided with appropriate information</w:t>
            </w:r>
            <w:r w:rsidR="002C5D9A">
              <w:rPr>
                <w:rFonts w:eastAsia="Arial" w:cs="Arial"/>
                <w:w w:val="101"/>
                <w:lang w:val="en"/>
              </w:rPr>
              <w:t>.</w:t>
            </w:r>
          </w:p>
          <w:p w:rsidR="003E4875" w:rsidRPr="00C761A3" w:rsidRDefault="003E4875" w:rsidP="0036131A">
            <w:pPr>
              <w:autoSpaceDE w:val="0"/>
              <w:autoSpaceDN w:val="0"/>
              <w:adjustRightInd w:val="0"/>
              <w:spacing w:line="240" w:lineRule="auto"/>
              <w:rPr>
                <w:rFonts w:cs="Arial"/>
                <w:szCs w:val="22"/>
              </w:rPr>
            </w:pPr>
          </w:p>
        </w:tc>
        <w:tc>
          <w:tcPr>
            <w:tcW w:w="4111" w:type="dxa"/>
            <w:shd w:val="clear" w:color="auto" w:fill="auto"/>
          </w:tcPr>
          <w:p w:rsidR="003E4875" w:rsidRPr="00C761A3" w:rsidRDefault="003E4875" w:rsidP="0036131A">
            <w:pPr>
              <w:rPr>
                <w:b/>
              </w:rPr>
            </w:pPr>
            <w:r w:rsidRPr="00C761A3">
              <w:rPr>
                <w:b/>
              </w:rPr>
              <w:t>Learning activities:</w:t>
            </w:r>
          </w:p>
          <w:p w:rsidR="000D2D57" w:rsidRDefault="003E4875" w:rsidP="0036131A">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 xml:space="preserve">Questioning </w:t>
            </w:r>
            <w:r w:rsidR="0093322F">
              <w:rPr>
                <w:rFonts w:cs="Arial"/>
                <w:bCs/>
                <w:szCs w:val="22"/>
              </w:rPr>
              <w:t>about</w:t>
            </w:r>
            <w:r w:rsidRPr="00C761A3">
              <w:rPr>
                <w:rFonts w:cs="Arial"/>
                <w:bCs/>
                <w:szCs w:val="22"/>
              </w:rPr>
              <w:t xml:space="preserve"> </w:t>
            </w:r>
            <w:r w:rsidR="0093322F">
              <w:rPr>
                <w:rFonts w:cs="Arial"/>
                <w:bCs/>
                <w:szCs w:val="22"/>
              </w:rPr>
              <w:t>HIV structure.</w:t>
            </w:r>
          </w:p>
          <w:p w:rsidR="000D2D57" w:rsidRDefault="000D2D57" w:rsidP="0036131A">
            <w:pPr>
              <w:autoSpaceDE w:val="0"/>
              <w:autoSpaceDN w:val="0"/>
              <w:adjustRightInd w:val="0"/>
              <w:spacing w:line="240" w:lineRule="auto"/>
              <w:rPr>
                <w:rFonts w:cs="Arial"/>
                <w:bCs/>
                <w:szCs w:val="22"/>
              </w:rPr>
            </w:pPr>
            <w:r>
              <w:rPr>
                <w:rFonts w:cs="Arial"/>
                <w:bCs/>
                <w:szCs w:val="22"/>
              </w:rPr>
              <w:t>- Activity circus around the room containing information which students can access based on learning style</w:t>
            </w:r>
            <w:r w:rsidR="002C5D9A">
              <w:rPr>
                <w:rFonts w:cs="Arial"/>
                <w:bCs/>
                <w:szCs w:val="22"/>
              </w:rPr>
              <w:t>,</w:t>
            </w:r>
            <w:r>
              <w:rPr>
                <w:rFonts w:cs="Arial"/>
                <w:bCs/>
                <w:szCs w:val="22"/>
              </w:rPr>
              <w:t xml:space="preserve"> e.g.</w:t>
            </w:r>
          </w:p>
          <w:p w:rsidR="000D2D57" w:rsidRDefault="000D2D57" w:rsidP="0036131A">
            <w:pPr>
              <w:autoSpaceDE w:val="0"/>
              <w:autoSpaceDN w:val="0"/>
              <w:adjustRightInd w:val="0"/>
              <w:spacing w:line="240" w:lineRule="auto"/>
              <w:rPr>
                <w:rFonts w:cs="Arial"/>
                <w:szCs w:val="22"/>
              </w:rPr>
            </w:pPr>
            <w:r w:rsidRPr="00C761A3">
              <w:rPr>
                <w:rFonts w:cs="Arial"/>
                <w:szCs w:val="22"/>
              </w:rPr>
              <w:t>•</w:t>
            </w:r>
            <w:r w:rsidR="002C5D9A">
              <w:rPr>
                <w:rFonts w:cs="Arial"/>
                <w:szCs w:val="22"/>
              </w:rPr>
              <w:t xml:space="preserve"> v</w:t>
            </w:r>
            <w:r>
              <w:rPr>
                <w:rFonts w:cs="Arial"/>
                <w:szCs w:val="22"/>
              </w:rPr>
              <w:t>ideo station</w:t>
            </w:r>
          </w:p>
          <w:p w:rsidR="000D2D57" w:rsidRDefault="000D2D57" w:rsidP="0036131A">
            <w:pPr>
              <w:autoSpaceDE w:val="0"/>
              <w:autoSpaceDN w:val="0"/>
              <w:adjustRightInd w:val="0"/>
              <w:spacing w:line="240" w:lineRule="auto"/>
              <w:rPr>
                <w:rFonts w:cs="Arial"/>
                <w:szCs w:val="22"/>
              </w:rPr>
            </w:pPr>
            <w:r w:rsidRPr="00C761A3">
              <w:rPr>
                <w:rFonts w:cs="Arial"/>
                <w:szCs w:val="22"/>
              </w:rPr>
              <w:t>•</w:t>
            </w:r>
            <w:r w:rsidR="002C5D9A">
              <w:rPr>
                <w:rFonts w:cs="Arial"/>
                <w:szCs w:val="22"/>
              </w:rPr>
              <w:t xml:space="preserve"> c</w:t>
            </w:r>
            <w:r>
              <w:rPr>
                <w:rFonts w:cs="Arial"/>
                <w:szCs w:val="22"/>
              </w:rPr>
              <w:t xml:space="preserve">omprehension/Textbook </w:t>
            </w:r>
          </w:p>
          <w:p w:rsidR="000D2D57" w:rsidRDefault="000D2D57" w:rsidP="0036131A">
            <w:pPr>
              <w:autoSpaceDE w:val="0"/>
              <w:autoSpaceDN w:val="0"/>
              <w:adjustRightInd w:val="0"/>
              <w:spacing w:line="240" w:lineRule="auto"/>
              <w:rPr>
                <w:rFonts w:cs="Arial"/>
                <w:szCs w:val="22"/>
              </w:rPr>
            </w:pPr>
            <w:r w:rsidRPr="00C761A3">
              <w:rPr>
                <w:rFonts w:cs="Arial"/>
                <w:szCs w:val="22"/>
              </w:rPr>
              <w:t>•</w:t>
            </w:r>
            <w:r w:rsidR="002C5D9A">
              <w:rPr>
                <w:rFonts w:cs="Arial"/>
                <w:szCs w:val="22"/>
              </w:rPr>
              <w:t xml:space="preserve"> i</w:t>
            </w:r>
            <w:r>
              <w:rPr>
                <w:rFonts w:cs="Arial"/>
                <w:szCs w:val="22"/>
              </w:rPr>
              <w:t>nternet sites</w:t>
            </w:r>
          </w:p>
          <w:p w:rsidR="000D2D57" w:rsidRPr="000D2D57" w:rsidRDefault="000D2D57" w:rsidP="0036131A">
            <w:pPr>
              <w:autoSpaceDE w:val="0"/>
              <w:autoSpaceDN w:val="0"/>
              <w:adjustRightInd w:val="0"/>
              <w:spacing w:line="240" w:lineRule="auto"/>
              <w:rPr>
                <w:rFonts w:cs="Arial"/>
                <w:szCs w:val="22"/>
              </w:rPr>
            </w:pPr>
            <w:r>
              <w:rPr>
                <w:rFonts w:cs="Arial"/>
                <w:szCs w:val="22"/>
              </w:rPr>
              <w:t>- Activity/quiz relating to their findings.</w:t>
            </w:r>
          </w:p>
          <w:p w:rsidR="003E4875" w:rsidRPr="00C761A3" w:rsidRDefault="003E4875" w:rsidP="0036131A">
            <w:pPr>
              <w:autoSpaceDE w:val="0"/>
              <w:autoSpaceDN w:val="0"/>
              <w:adjustRightInd w:val="0"/>
              <w:spacing w:line="240" w:lineRule="auto"/>
              <w:rPr>
                <w:rFonts w:cs="Arial"/>
                <w:bCs/>
                <w:szCs w:val="22"/>
              </w:rPr>
            </w:pPr>
            <w:r w:rsidRPr="00C761A3">
              <w:rPr>
                <w:rFonts w:cs="Arial"/>
                <w:b/>
                <w:bCs/>
                <w:szCs w:val="22"/>
              </w:rPr>
              <w:t xml:space="preserve">- </w:t>
            </w:r>
            <w:r w:rsidR="000D2D57">
              <w:rPr>
                <w:rFonts w:cs="Arial"/>
                <w:bCs/>
                <w:szCs w:val="22"/>
              </w:rPr>
              <w:t>Reinforce with t</w:t>
            </w:r>
            <w:r w:rsidRPr="00C761A3">
              <w:rPr>
                <w:rFonts w:cs="Arial"/>
                <w:bCs/>
                <w:szCs w:val="22"/>
              </w:rPr>
              <w:t>eacher led e</w:t>
            </w:r>
            <w:r w:rsidR="000D2D57">
              <w:rPr>
                <w:rFonts w:cs="Arial"/>
                <w:bCs/>
                <w:szCs w:val="22"/>
              </w:rPr>
              <w:t>xplanation of the lifecycle of HIV</w:t>
            </w:r>
            <w:r w:rsidRPr="00C761A3">
              <w:rPr>
                <w:rFonts w:cs="Arial"/>
                <w:bCs/>
                <w:szCs w:val="22"/>
              </w:rPr>
              <w:t xml:space="preserve">. Link to the work done in </w:t>
            </w:r>
            <w:r w:rsidR="000D2D57">
              <w:rPr>
                <w:rFonts w:cs="Arial"/>
                <w:bCs/>
                <w:szCs w:val="22"/>
              </w:rPr>
              <w:t>3.1.7</w:t>
            </w:r>
            <w:r w:rsidRPr="00C761A3">
              <w:rPr>
                <w:rFonts w:cs="Arial"/>
                <w:bCs/>
                <w:szCs w:val="22"/>
              </w:rPr>
              <w:t xml:space="preserve"> on nucleic acids.</w:t>
            </w:r>
          </w:p>
          <w:p w:rsidR="000D2D57" w:rsidRPr="000D2D57" w:rsidRDefault="000D2D57" w:rsidP="000D2D57">
            <w:pPr>
              <w:autoSpaceDE w:val="0"/>
              <w:autoSpaceDN w:val="0"/>
              <w:adjustRightInd w:val="0"/>
              <w:spacing w:line="240" w:lineRule="auto"/>
              <w:rPr>
                <w:rFonts w:cs="Arial"/>
                <w:szCs w:val="22"/>
              </w:rPr>
            </w:pPr>
            <w:r>
              <w:rPr>
                <w:rFonts w:cs="Arial"/>
                <w:szCs w:val="22"/>
              </w:rPr>
              <w:t>- Students produce an overview of one cycle in the HIV replication cycle in a style of their choice</w:t>
            </w:r>
            <w:r w:rsidR="002C5D9A">
              <w:rPr>
                <w:rFonts w:cs="Arial"/>
                <w:szCs w:val="22"/>
              </w:rPr>
              <w:t>,</w:t>
            </w:r>
            <w:r>
              <w:rPr>
                <w:rFonts w:cs="Arial"/>
                <w:szCs w:val="22"/>
              </w:rPr>
              <w:t xml:space="preserve"> e.g. in an annotated comic strip format, essay etc.</w:t>
            </w:r>
          </w:p>
          <w:p w:rsidR="003E4875" w:rsidRPr="00C761A3" w:rsidRDefault="003E4875" w:rsidP="0036131A">
            <w:pPr>
              <w:autoSpaceDE w:val="0"/>
              <w:autoSpaceDN w:val="0"/>
              <w:adjustRightInd w:val="0"/>
              <w:spacing w:line="240" w:lineRule="auto"/>
              <w:rPr>
                <w:rFonts w:cs="Arial"/>
                <w:b/>
                <w:bCs/>
                <w:szCs w:val="22"/>
              </w:rPr>
            </w:pPr>
          </w:p>
          <w:p w:rsidR="003E4875" w:rsidRPr="00C761A3" w:rsidRDefault="003E4875" w:rsidP="0036131A">
            <w:pPr>
              <w:rPr>
                <w:b/>
              </w:rPr>
            </w:pPr>
            <w:r w:rsidRPr="00C761A3">
              <w:rPr>
                <w:b/>
              </w:rPr>
              <w:t>Skills developed by learning activities:</w:t>
            </w:r>
          </w:p>
          <w:p w:rsidR="003E4875" w:rsidRDefault="003E4875" w:rsidP="0093322F">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Pr>
                <w:rFonts w:cs="Arial"/>
                <w:bCs/>
                <w:szCs w:val="22"/>
              </w:rPr>
              <w:t>HIV</w:t>
            </w:r>
            <w:r w:rsidRPr="00C761A3">
              <w:rPr>
                <w:rFonts w:cs="Arial"/>
                <w:bCs/>
                <w:szCs w:val="22"/>
              </w:rPr>
              <w:t xml:space="preserve"> replication</w:t>
            </w:r>
            <w:r>
              <w:rPr>
                <w:rFonts w:cs="Arial"/>
                <w:bCs/>
                <w:szCs w:val="22"/>
              </w:rPr>
              <w:t xml:space="preserve"> cycle</w:t>
            </w:r>
            <w:r w:rsidRPr="00C761A3">
              <w:rPr>
                <w:rFonts w:cs="Arial"/>
                <w:bCs/>
                <w:szCs w:val="22"/>
              </w:rPr>
              <w:t>.</w:t>
            </w:r>
          </w:p>
          <w:p w:rsidR="0093322F" w:rsidRPr="0093322F" w:rsidRDefault="0093322F" w:rsidP="0093322F">
            <w:pPr>
              <w:rPr>
                <w:rFonts w:cs="Arial"/>
                <w:b/>
                <w:bCs/>
                <w:szCs w:val="22"/>
              </w:rPr>
            </w:pPr>
          </w:p>
        </w:tc>
        <w:tc>
          <w:tcPr>
            <w:tcW w:w="1701" w:type="dxa"/>
            <w:shd w:val="clear" w:color="auto" w:fill="auto"/>
          </w:tcPr>
          <w:p w:rsidR="00963BFC" w:rsidRPr="00C761A3" w:rsidRDefault="00963BFC" w:rsidP="00963BFC">
            <w:pPr>
              <w:rPr>
                <w:b/>
              </w:rPr>
            </w:pPr>
            <w:r w:rsidRPr="00C761A3">
              <w:rPr>
                <w:b/>
              </w:rPr>
              <w:t>Past exam paper material:</w:t>
            </w:r>
          </w:p>
          <w:p w:rsidR="00963BFC" w:rsidRPr="00C761A3" w:rsidRDefault="002C5D9A" w:rsidP="00963BFC">
            <w:pPr>
              <w:autoSpaceDE w:val="0"/>
              <w:autoSpaceDN w:val="0"/>
              <w:adjustRightInd w:val="0"/>
              <w:spacing w:line="240" w:lineRule="auto"/>
            </w:pPr>
            <w:r>
              <w:t>BIOL1 Jan</w:t>
            </w:r>
            <w:r w:rsidR="00963BFC" w:rsidRPr="00C761A3">
              <w:t>13 – Q8</w:t>
            </w:r>
            <w:r w:rsidR="00963BFC">
              <w:t>a</w:t>
            </w:r>
            <w:r>
              <w:t>;</w:t>
            </w:r>
          </w:p>
          <w:p w:rsidR="00963BFC" w:rsidRDefault="002C5D9A" w:rsidP="00963BFC">
            <w:r>
              <w:t xml:space="preserve">HBIO1 </w:t>
            </w:r>
            <w:r w:rsidR="00963BFC" w:rsidRPr="00C761A3">
              <w:t xml:space="preserve">Jun09 </w:t>
            </w:r>
            <w:r>
              <w:t>-</w:t>
            </w:r>
            <w:r w:rsidR="00963BFC" w:rsidRPr="00C761A3">
              <w:t>Q8</w:t>
            </w:r>
            <w:r w:rsidR="00114AD0">
              <w:t>;</w:t>
            </w:r>
          </w:p>
          <w:p w:rsidR="00114AD0" w:rsidRDefault="002C5D9A" w:rsidP="00963BFC">
            <w:r>
              <w:t>HBIO1 Jun</w:t>
            </w:r>
            <w:r w:rsidR="00114AD0">
              <w:t xml:space="preserve">10 </w:t>
            </w:r>
            <w:r>
              <w:t>-</w:t>
            </w:r>
            <w:r w:rsidR="00114AD0">
              <w:t>Q2;</w:t>
            </w:r>
          </w:p>
          <w:p w:rsidR="00114AD0" w:rsidRDefault="002C5D9A" w:rsidP="00963BFC">
            <w:r>
              <w:t>HBIO1 Jun</w:t>
            </w:r>
            <w:r w:rsidR="00114AD0">
              <w:t>09</w:t>
            </w:r>
            <w:r>
              <w:t xml:space="preserve"> -</w:t>
            </w:r>
            <w:r w:rsidR="00114AD0">
              <w:t xml:space="preserve"> Q8b-c</w:t>
            </w:r>
          </w:p>
          <w:p w:rsidR="00963BFC" w:rsidRDefault="00963BFC" w:rsidP="00963BFC"/>
          <w:p w:rsidR="003E4875" w:rsidRPr="00C761A3" w:rsidRDefault="0093322F" w:rsidP="00963BFC">
            <w:r>
              <w:t>Marking of student’s overview.</w:t>
            </w:r>
          </w:p>
          <w:p w:rsidR="003E4875" w:rsidRPr="00C761A3" w:rsidRDefault="003E4875" w:rsidP="0036131A"/>
        </w:tc>
        <w:tc>
          <w:tcPr>
            <w:tcW w:w="2518" w:type="dxa"/>
            <w:shd w:val="clear" w:color="auto" w:fill="auto"/>
          </w:tcPr>
          <w:p w:rsidR="00963BFC" w:rsidRPr="00963BFC" w:rsidRDefault="00406A37" w:rsidP="00963BFC">
            <w:pPr>
              <w:rPr>
                <w:b/>
                <w:u w:val="single"/>
              </w:rPr>
            </w:pPr>
            <w:hyperlink r:id="rId90" w:history="1">
              <w:r w:rsidR="00963BFC" w:rsidRPr="00C761A3">
                <w:rPr>
                  <w:rStyle w:val="Hyperlink"/>
                  <w:b/>
                  <w:color w:val="auto"/>
                </w:rPr>
                <w:t>http://www.wellcome.ac.uk/Education-resources/Education-and-learning/Resources/Animation/WTDV026676.htm</w:t>
              </w:r>
            </w:hyperlink>
          </w:p>
          <w:p w:rsidR="000D2D57" w:rsidRDefault="000D2D57" w:rsidP="0036131A">
            <w:pPr>
              <w:rPr>
                <w:b/>
              </w:rPr>
            </w:pPr>
          </w:p>
          <w:p w:rsidR="000D2D57" w:rsidRDefault="00406A37" w:rsidP="0036131A">
            <w:pPr>
              <w:rPr>
                <w:b/>
              </w:rPr>
            </w:pPr>
            <w:hyperlink r:id="rId91" w:history="1">
              <w:r w:rsidR="000D2D57" w:rsidRPr="000D2D57">
                <w:rPr>
                  <w:rStyle w:val="Hyperlink"/>
                  <w:b/>
                  <w:color w:val="auto"/>
                </w:rPr>
                <w:t>http://highered.mheducation.com/sites/0072495855/student_view0/chapter24/animation__hiv_replication.html</w:t>
              </w:r>
            </w:hyperlink>
          </w:p>
          <w:p w:rsidR="00963BFC" w:rsidRDefault="00963BFC" w:rsidP="0036131A">
            <w:pPr>
              <w:rPr>
                <w:b/>
              </w:rPr>
            </w:pPr>
          </w:p>
          <w:p w:rsidR="003E4875" w:rsidRPr="00C761A3" w:rsidRDefault="003E4875" w:rsidP="0036131A">
            <w:pPr>
              <w:rPr>
                <w:b/>
              </w:rPr>
            </w:pPr>
          </w:p>
          <w:p w:rsidR="003E4875" w:rsidRPr="00C761A3" w:rsidRDefault="003E4875" w:rsidP="0036131A">
            <w:pPr>
              <w:rPr>
                <w:b/>
              </w:rPr>
            </w:pPr>
            <w:r w:rsidRPr="00C761A3">
              <w:rPr>
                <w:b/>
              </w:rPr>
              <w:t>Rich question:</w:t>
            </w:r>
          </w:p>
          <w:p w:rsidR="003E4875" w:rsidRPr="00C761A3" w:rsidRDefault="003E4875" w:rsidP="000D2D57">
            <w:pPr>
              <w:rPr>
                <w:b/>
              </w:rPr>
            </w:pPr>
            <w:r w:rsidRPr="00C761A3">
              <w:t>-</w:t>
            </w:r>
            <w:r w:rsidR="000D2D57">
              <w:t xml:space="preserve"> Why do AIDS sufferers generally die from common infections?</w:t>
            </w:r>
          </w:p>
        </w:tc>
      </w:tr>
      <w:tr w:rsidR="0093322F" w:rsidRPr="00C761A3" w:rsidTr="0093322F">
        <w:trPr>
          <w:trHeight w:val="969"/>
        </w:trPr>
        <w:tc>
          <w:tcPr>
            <w:tcW w:w="3261" w:type="dxa"/>
            <w:shd w:val="clear" w:color="auto" w:fill="auto"/>
          </w:tcPr>
          <w:p w:rsidR="0093322F" w:rsidRPr="00C761A3" w:rsidRDefault="0093322F" w:rsidP="003E4875">
            <w:pPr>
              <w:autoSpaceDE w:val="0"/>
              <w:autoSpaceDN w:val="0"/>
              <w:adjustRightInd w:val="0"/>
              <w:spacing w:line="240" w:lineRule="auto"/>
            </w:pPr>
            <w:r>
              <w:t>Extension</w:t>
            </w:r>
          </w:p>
        </w:tc>
        <w:tc>
          <w:tcPr>
            <w:tcW w:w="850" w:type="dxa"/>
            <w:shd w:val="clear" w:color="auto" w:fill="auto"/>
          </w:tcPr>
          <w:p w:rsidR="0093322F" w:rsidRPr="00C761A3" w:rsidRDefault="0093322F" w:rsidP="000D2D57"/>
        </w:tc>
        <w:tc>
          <w:tcPr>
            <w:tcW w:w="2126" w:type="dxa"/>
            <w:shd w:val="clear" w:color="auto" w:fill="auto"/>
          </w:tcPr>
          <w:p w:rsidR="0093322F" w:rsidRPr="00C761A3" w:rsidRDefault="0093322F" w:rsidP="0036131A">
            <w:pPr>
              <w:autoSpaceDE w:val="0"/>
              <w:autoSpaceDN w:val="0"/>
              <w:adjustRightInd w:val="0"/>
              <w:spacing w:line="240" w:lineRule="auto"/>
              <w:rPr>
                <w:rFonts w:cs="Arial"/>
                <w:szCs w:val="22"/>
              </w:rPr>
            </w:pPr>
          </w:p>
        </w:tc>
        <w:tc>
          <w:tcPr>
            <w:tcW w:w="4111" w:type="dxa"/>
            <w:shd w:val="clear" w:color="auto" w:fill="auto"/>
          </w:tcPr>
          <w:p w:rsidR="0093322F" w:rsidRPr="0093322F" w:rsidRDefault="0093322F" w:rsidP="0093322F">
            <w:r>
              <w:t>To extend their learning, s</w:t>
            </w:r>
            <w:r w:rsidRPr="0093322F">
              <w:t xml:space="preserve">tudents could be provided with information about the recent discovery that HIV is becoming less </w:t>
            </w:r>
            <w:r>
              <w:t>virulent</w:t>
            </w:r>
            <w:r w:rsidRPr="0093322F">
              <w:t>.</w:t>
            </w:r>
          </w:p>
        </w:tc>
        <w:tc>
          <w:tcPr>
            <w:tcW w:w="1701" w:type="dxa"/>
            <w:shd w:val="clear" w:color="auto" w:fill="auto"/>
          </w:tcPr>
          <w:p w:rsidR="0093322F" w:rsidRDefault="0093322F" w:rsidP="0036131A"/>
        </w:tc>
        <w:tc>
          <w:tcPr>
            <w:tcW w:w="2518" w:type="dxa"/>
            <w:shd w:val="clear" w:color="auto" w:fill="auto"/>
          </w:tcPr>
          <w:p w:rsidR="0093322F" w:rsidRPr="003E4875" w:rsidRDefault="0093322F" w:rsidP="0036131A">
            <w:pPr>
              <w:rPr>
                <w:b/>
              </w:rPr>
            </w:pPr>
            <w:r w:rsidRPr="0093322F">
              <w:rPr>
                <w:b/>
              </w:rPr>
              <w:t>https://www.newscientist.com/article/dn26643-hiv-evolves-into-less-deadly-form/</w:t>
            </w:r>
          </w:p>
        </w:tc>
      </w:tr>
    </w:tbl>
    <w:p w:rsidR="00790A1A" w:rsidRDefault="00790A1A" w:rsidP="004F6E45">
      <w:pPr>
        <w:pStyle w:val="Heading3"/>
        <w:spacing w:after="0" w:line="240" w:lineRule="auto"/>
      </w:pPr>
      <w:bookmarkStart w:id="27" w:name="_Toc405900231"/>
      <w:bookmarkStart w:id="28" w:name="_Toc405901233"/>
    </w:p>
    <w:p w:rsidR="00126750" w:rsidRDefault="00126750" w:rsidP="004F6E45">
      <w:pPr>
        <w:pStyle w:val="Heading3"/>
        <w:spacing w:after="0" w:line="240" w:lineRule="auto"/>
      </w:pPr>
    </w:p>
    <w:p w:rsidR="00126750" w:rsidRDefault="00126750" w:rsidP="004F6E45">
      <w:pPr>
        <w:pStyle w:val="Heading3"/>
        <w:spacing w:after="0" w:line="240" w:lineRule="auto"/>
      </w:pPr>
    </w:p>
    <w:p w:rsidR="004F6E45" w:rsidRDefault="004F6E45" w:rsidP="004F6E45">
      <w:pPr>
        <w:pStyle w:val="Heading3"/>
        <w:spacing w:after="0" w:line="240" w:lineRule="auto"/>
      </w:pPr>
      <w:r w:rsidRPr="00C761A3">
        <w:t>3.2.</w:t>
      </w:r>
      <w:r>
        <w:t>5</w:t>
      </w:r>
      <w:r w:rsidRPr="00C761A3">
        <w:tab/>
      </w:r>
      <w:bookmarkEnd w:id="27"/>
      <w:bookmarkEnd w:id="28"/>
      <w:r>
        <w:t>The defensive functions of mammalian blood</w:t>
      </w:r>
      <w:r w:rsidRPr="00C761A3">
        <w:t xml:space="preserve"> </w:t>
      </w:r>
    </w:p>
    <w:p w:rsidR="002E67C4" w:rsidRPr="002E67C4" w:rsidRDefault="002E67C4" w:rsidP="002E67C4"/>
    <w:p w:rsidR="004F6E45" w:rsidRPr="00C761A3" w:rsidRDefault="004F6E45" w:rsidP="002E67C4">
      <w:pPr>
        <w:pStyle w:val="Heading4"/>
      </w:pPr>
      <w:r w:rsidRPr="00C761A3">
        <w:t>3.</w:t>
      </w:r>
      <w:r>
        <w:t>2</w:t>
      </w:r>
      <w:r w:rsidRPr="00C761A3">
        <w:t>.</w:t>
      </w:r>
      <w:r>
        <w:t>5.1 The principles of immunology</w:t>
      </w:r>
    </w:p>
    <w:p w:rsidR="0010516A" w:rsidRDefault="0010516A" w:rsidP="004F6E45">
      <w:pPr>
        <w:spacing w:line="240" w:lineRule="auto"/>
      </w:pPr>
    </w:p>
    <w:p w:rsidR="004F6E45" w:rsidRPr="00C761A3" w:rsidRDefault="0010516A" w:rsidP="004F6E45">
      <w:pPr>
        <w:spacing w:line="240" w:lineRule="auto"/>
      </w:pPr>
      <w:r>
        <w:t>Prior knowledge:</w:t>
      </w:r>
    </w:p>
    <w:p w:rsidR="004F6E45" w:rsidRPr="00C761A3" w:rsidRDefault="004F6E45" w:rsidP="004F6E45">
      <w:pPr>
        <w:autoSpaceDE w:val="0"/>
        <w:autoSpaceDN w:val="0"/>
        <w:adjustRightInd w:val="0"/>
        <w:spacing w:line="240" w:lineRule="auto"/>
        <w:rPr>
          <w:rFonts w:cs="Arial"/>
          <w:szCs w:val="22"/>
        </w:rPr>
      </w:pPr>
      <w:r w:rsidRPr="00C761A3">
        <w:rPr>
          <w:rFonts w:cs="Arial"/>
          <w:szCs w:val="22"/>
        </w:rPr>
        <w:t>– White blood cells help to defend against pathogens by: ingesting pathogens; producing antibodies; and producing antitoxins.</w:t>
      </w:r>
    </w:p>
    <w:p w:rsidR="004F6E45" w:rsidRPr="00C761A3" w:rsidRDefault="004F6E45" w:rsidP="004F6E45">
      <w:pPr>
        <w:autoSpaceDE w:val="0"/>
        <w:autoSpaceDN w:val="0"/>
        <w:adjustRightInd w:val="0"/>
        <w:spacing w:line="240" w:lineRule="auto"/>
        <w:rPr>
          <w:b/>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958"/>
        <w:gridCol w:w="2410"/>
        <w:gridCol w:w="4678"/>
        <w:gridCol w:w="1984"/>
        <w:gridCol w:w="2410"/>
      </w:tblGrid>
      <w:tr w:rsidR="004F6E45" w:rsidRPr="00C761A3" w:rsidTr="00D65926">
        <w:tc>
          <w:tcPr>
            <w:tcW w:w="2127" w:type="dxa"/>
            <w:shd w:val="clear" w:color="auto" w:fill="002142"/>
          </w:tcPr>
          <w:p w:rsidR="004F6E45" w:rsidRPr="00D65926" w:rsidRDefault="004F6E45" w:rsidP="0036131A">
            <w:pPr>
              <w:spacing w:line="240" w:lineRule="auto"/>
              <w:rPr>
                <w:b/>
                <w:color w:val="FFFFFF" w:themeColor="background1"/>
              </w:rPr>
            </w:pPr>
            <w:r w:rsidRPr="00D65926">
              <w:rPr>
                <w:color w:val="FFFFFF" w:themeColor="background1"/>
              </w:rPr>
              <w:br w:type="page"/>
            </w:r>
            <w:r w:rsidRPr="00D65926">
              <w:rPr>
                <w:b/>
                <w:color w:val="FFFFFF" w:themeColor="background1"/>
              </w:rPr>
              <w:t>Learning objective</w:t>
            </w:r>
          </w:p>
        </w:tc>
        <w:tc>
          <w:tcPr>
            <w:tcW w:w="958"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Time taken</w:t>
            </w:r>
          </w:p>
        </w:tc>
        <w:tc>
          <w:tcPr>
            <w:tcW w:w="2410"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Learning Outcome</w:t>
            </w:r>
          </w:p>
        </w:tc>
        <w:tc>
          <w:tcPr>
            <w:tcW w:w="4678"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Learning activity with opportunity to develop skills</w:t>
            </w:r>
          </w:p>
        </w:tc>
        <w:tc>
          <w:tcPr>
            <w:tcW w:w="1984"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Assessment opportunities</w:t>
            </w:r>
          </w:p>
        </w:tc>
        <w:tc>
          <w:tcPr>
            <w:tcW w:w="2410"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Resources</w:t>
            </w:r>
          </w:p>
        </w:tc>
      </w:tr>
      <w:tr w:rsidR="004F6E45" w:rsidRPr="00C761A3" w:rsidTr="00B93E61">
        <w:trPr>
          <w:trHeight w:val="4318"/>
        </w:trPr>
        <w:tc>
          <w:tcPr>
            <w:tcW w:w="2127" w:type="dxa"/>
            <w:shd w:val="clear" w:color="auto" w:fill="auto"/>
          </w:tcPr>
          <w:p w:rsidR="00B93E61" w:rsidRPr="00C761A3" w:rsidRDefault="004F6E45" w:rsidP="00B93E61">
            <w:pPr>
              <w:autoSpaceDE w:val="0"/>
              <w:autoSpaceDN w:val="0"/>
              <w:adjustRightInd w:val="0"/>
              <w:spacing w:line="240" w:lineRule="auto"/>
            </w:pPr>
            <w:r w:rsidRPr="00C761A3">
              <w:br w:type="page"/>
            </w:r>
            <w:r w:rsidR="00B93E61" w:rsidRPr="00CD6915">
              <w:rPr>
                <w:rFonts w:eastAsia="Arial" w:cs="Arial"/>
                <w:w w:val="101"/>
              </w:rPr>
              <w:t>A cell has specific molecules on its surface that identify it. These molecules include proteins and enable the immune system to identify pathogens and toxins, cells from other organisms of the same species and abnormal body cells.</w:t>
            </w:r>
          </w:p>
          <w:p w:rsidR="004F6E45" w:rsidRPr="00C761A3" w:rsidRDefault="004F6E45" w:rsidP="0036131A">
            <w:pPr>
              <w:autoSpaceDE w:val="0"/>
              <w:autoSpaceDN w:val="0"/>
              <w:adjustRightInd w:val="0"/>
              <w:spacing w:line="240" w:lineRule="auto"/>
            </w:pPr>
          </w:p>
          <w:p w:rsidR="004F6E45" w:rsidRPr="00C761A3" w:rsidRDefault="00B93E61" w:rsidP="00B93E61">
            <w:pPr>
              <w:autoSpaceDE w:val="0"/>
              <w:autoSpaceDN w:val="0"/>
              <w:adjustRightInd w:val="0"/>
              <w:spacing w:line="240" w:lineRule="auto"/>
              <w:rPr>
                <w:rFonts w:cs="Arial"/>
                <w:szCs w:val="22"/>
              </w:rPr>
            </w:pPr>
            <w:r w:rsidRPr="00CD6915">
              <w:rPr>
                <w:rFonts w:eastAsia="Arial" w:cs="Arial"/>
                <w:w w:val="101"/>
              </w:rPr>
              <w:t xml:space="preserve">Definition of antigen. </w:t>
            </w:r>
          </w:p>
        </w:tc>
        <w:tc>
          <w:tcPr>
            <w:tcW w:w="958" w:type="dxa"/>
            <w:shd w:val="clear" w:color="auto" w:fill="auto"/>
          </w:tcPr>
          <w:p w:rsidR="004F6E45" w:rsidRPr="00C761A3" w:rsidRDefault="004F6E45" w:rsidP="0036131A">
            <w:pPr>
              <w:rPr>
                <w:b/>
              </w:rPr>
            </w:pPr>
            <w:r w:rsidRPr="00C761A3">
              <w:t>0.2 weeks</w:t>
            </w:r>
          </w:p>
        </w:tc>
        <w:tc>
          <w:tcPr>
            <w:tcW w:w="2410" w:type="dxa"/>
            <w:shd w:val="clear" w:color="auto" w:fill="auto"/>
          </w:tcPr>
          <w:p w:rsidR="004F6E45" w:rsidRPr="00C761A3" w:rsidRDefault="004F6E45" w:rsidP="0036131A">
            <w:pPr>
              <w:autoSpaceDE w:val="0"/>
              <w:autoSpaceDN w:val="0"/>
              <w:adjustRightInd w:val="0"/>
              <w:spacing w:line="240" w:lineRule="auto"/>
              <w:rPr>
                <w:rFonts w:cs="Arial"/>
                <w:szCs w:val="22"/>
              </w:rPr>
            </w:pPr>
            <w:r w:rsidRPr="00C761A3">
              <w:rPr>
                <w:rFonts w:cs="Arial"/>
                <w:szCs w:val="22"/>
              </w:rPr>
              <w:t>• explain what is meant by an antigen, and the types of molecules which can act as antigens.</w:t>
            </w:r>
          </w:p>
          <w:p w:rsidR="004F6E45" w:rsidRPr="00C761A3" w:rsidRDefault="004F6E45" w:rsidP="0036131A">
            <w:pPr>
              <w:autoSpaceDE w:val="0"/>
              <w:autoSpaceDN w:val="0"/>
              <w:adjustRightInd w:val="0"/>
              <w:spacing w:line="240" w:lineRule="auto"/>
              <w:rPr>
                <w:rFonts w:cs="Arial"/>
                <w:szCs w:val="22"/>
              </w:rPr>
            </w:pPr>
          </w:p>
          <w:p w:rsidR="004F6E45" w:rsidRPr="00C761A3" w:rsidRDefault="004F6E45" w:rsidP="0036131A">
            <w:pPr>
              <w:autoSpaceDE w:val="0"/>
              <w:autoSpaceDN w:val="0"/>
              <w:adjustRightInd w:val="0"/>
              <w:spacing w:line="240" w:lineRule="auto"/>
              <w:rPr>
                <w:rFonts w:cs="Arial"/>
                <w:szCs w:val="22"/>
              </w:rPr>
            </w:pPr>
            <w:r w:rsidRPr="00C761A3">
              <w:rPr>
                <w:rFonts w:cs="Arial"/>
                <w:szCs w:val="22"/>
              </w:rPr>
              <w:t>• explain why antigen recognition is important for the immune system.</w:t>
            </w:r>
          </w:p>
          <w:p w:rsidR="004F6E45" w:rsidRPr="00C761A3" w:rsidRDefault="004F6E45" w:rsidP="0036131A">
            <w:pPr>
              <w:autoSpaceDE w:val="0"/>
              <w:autoSpaceDN w:val="0"/>
              <w:adjustRightInd w:val="0"/>
              <w:spacing w:line="240" w:lineRule="auto"/>
              <w:rPr>
                <w:rFonts w:cs="Arial"/>
                <w:szCs w:val="22"/>
              </w:rPr>
            </w:pPr>
          </w:p>
          <w:p w:rsidR="004F6E45" w:rsidRPr="00C761A3" w:rsidRDefault="004F6E45" w:rsidP="0036131A">
            <w:pPr>
              <w:autoSpaceDE w:val="0"/>
              <w:autoSpaceDN w:val="0"/>
              <w:adjustRightInd w:val="0"/>
              <w:spacing w:line="240" w:lineRule="auto"/>
              <w:rPr>
                <w:rFonts w:cs="Arial"/>
                <w:szCs w:val="22"/>
              </w:rPr>
            </w:pPr>
            <w:r w:rsidRPr="00C761A3">
              <w:rPr>
                <w:rFonts w:cs="Arial"/>
                <w:szCs w:val="22"/>
              </w:rPr>
              <w:t>• identify cells which the immune system would launch an immune response against.</w:t>
            </w:r>
          </w:p>
          <w:p w:rsidR="004F6E45" w:rsidRPr="00C761A3" w:rsidRDefault="004F6E45" w:rsidP="0036131A">
            <w:pPr>
              <w:autoSpaceDE w:val="0"/>
              <w:autoSpaceDN w:val="0"/>
              <w:adjustRightInd w:val="0"/>
              <w:spacing w:line="240" w:lineRule="auto"/>
              <w:rPr>
                <w:rFonts w:cs="Arial"/>
                <w:szCs w:val="22"/>
              </w:rPr>
            </w:pPr>
          </w:p>
        </w:tc>
        <w:tc>
          <w:tcPr>
            <w:tcW w:w="4678" w:type="dxa"/>
            <w:shd w:val="clear" w:color="auto" w:fill="auto"/>
          </w:tcPr>
          <w:p w:rsidR="004F6E45" w:rsidRPr="00C761A3" w:rsidRDefault="004F6E45" w:rsidP="0036131A">
            <w:pPr>
              <w:rPr>
                <w:b/>
              </w:rPr>
            </w:pPr>
            <w:r w:rsidRPr="00C761A3">
              <w:rPr>
                <w:b/>
              </w:rPr>
              <w:t>Learning activities:</w:t>
            </w:r>
          </w:p>
          <w:p w:rsidR="004F6E45" w:rsidRPr="00C761A3" w:rsidRDefault="004F6E45" w:rsidP="0036131A">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 xml:space="preserve">Assess </w:t>
            </w:r>
            <w:r w:rsidR="00D65926">
              <w:rPr>
                <w:rFonts w:cs="Arial"/>
                <w:bCs/>
                <w:szCs w:val="22"/>
              </w:rPr>
              <w:t>prior learning</w:t>
            </w:r>
            <w:r w:rsidRPr="00C761A3">
              <w:rPr>
                <w:rFonts w:cs="Arial"/>
                <w:bCs/>
                <w:szCs w:val="22"/>
              </w:rPr>
              <w:t xml:space="preserve"> and understanding.</w:t>
            </w:r>
          </w:p>
          <w:p w:rsidR="004F6E45" w:rsidRPr="00C761A3" w:rsidRDefault="004F6E45" w:rsidP="0036131A">
            <w:pPr>
              <w:autoSpaceDE w:val="0"/>
              <w:autoSpaceDN w:val="0"/>
              <w:adjustRightInd w:val="0"/>
              <w:spacing w:line="240" w:lineRule="auto"/>
              <w:rPr>
                <w:rFonts w:cs="Arial"/>
                <w:bCs/>
                <w:szCs w:val="22"/>
              </w:rPr>
            </w:pPr>
            <w:r w:rsidRPr="00C761A3">
              <w:rPr>
                <w:rFonts w:cs="Arial"/>
                <w:bCs/>
                <w:szCs w:val="22"/>
              </w:rPr>
              <w:t xml:space="preserve">- Define an antigen and explain which molecules can constitute antigens. Explain importance of antigens in identification by the immune system. </w:t>
            </w:r>
          </w:p>
          <w:p w:rsidR="004F6E45" w:rsidRPr="00C761A3" w:rsidRDefault="004F6E45" w:rsidP="0036131A">
            <w:pPr>
              <w:autoSpaceDE w:val="0"/>
              <w:autoSpaceDN w:val="0"/>
              <w:adjustRightInd w:val="0"/>
              <w:spacing w:line="240" w:lineRule="auto"/>
              <w:rPr>
                <w:rFonts w:cs="Arial"/>
                <w:bCs/>
                <w:szCs w:val="22"/>
              </w:rPr>
            </w:pPr>
            <w:r w:rsidRPr="00C761A3">
              <w:rPr>
                <w:rFonts w:cs="Arial"/>
                <w:bCs/>
                <w:szCs w:val="22"/>
              </w:rPr>
              <w:t>- Discuss with students that abnormal cells of the body can produce antigens which would initiate an immune response</w:t>
            </w:r>
            <w:r w:rsidR="002C5D9A">
              <w:rPr>
                <w:rFonts w:cs="Arial"/>
                <w:bCs/>
                <w:szCs w:val="22"/>
              </w:rPr>
              <w:t>,</w:t>
            </w:r>
            <w:r w:rsidRPr="00C761A3">
              <w:rPr>
                <w:rFonts w:cs="Arial"/>
                <w:bCs/>
                <w:szCs w:val="22"/>
              </w:rPr>
              <w:t xml:space="preserve"> e.g. cancer cells.</w:t>
            </w:r>
          </w:p>
          <w:p w:rsidR="004F6E45" w:rsidRPr="00C761A3" w:rsidRDefault="002C5D9A" w:rsidP="0036131A">
            <w:pPr>
              <w:autoSpaceDE w:val="0"/>
              <w:autoSpaceDN w:val="0"/>
              <w:adjustRightInd w:val="0"/>
              <w:spacing w:line="240" w:lineRule="auto"/>
              <w:rPr>
                <w:rFonts w:cs="Arial"/>
                <w:bCs/>
                <w:szCs w:val="22"/>
              </w:rPr>
            </w:pPr>
            <w:r>
              <w:rPr>
                <w:rFonts w:cs="Arial"/>
                <w:bCs/>
                <w:szCs w:val="22"/>
              </w:rPr>
              <w:t>- Past e</w:t>
            </w:r>
            <w:r w:rsidR="004F6E45" w:rsidRPr="00C761A3">
              <w:rPr>
                <w:rFonts w:cs="Arial"/>
                <w:bCs/>
                <w:szCs w:val="22"/>
              </w:rPr>
              <w:t>xam question.</w:t>
            </w:r>
          </w:p>
          <w:p w:rsidR="004F6E45" w:rsidRPr="00C761A3" w:rsidRDefault="004F6E45" w:rsidP="0036131A">
            <w:pPr>
              <w:autoSpaceDE w:val="0"/>
              <w:autoSpaceDN w:val="0"/>
              <w:adjustRightInd w:val="0"/>
              <w:spacing w:line="240" w:lineRule="auto"/>
              <w:rPr>
                <w:rFonts w:cs="Arial"/>
                <w:b/>
                <w:bCs/>
                <w:szCs w:val="22"/>
              </w:rPr>
            </w:pPr>
          </w:p>
          <w:p w:rsidR="004F6E45" w:rsidRPr="00C761A3" w:rsidRDefault="004F6E45" w:rsidP="0036131A">
            <w:pPr>
              <w:rPr>
                <w:b/>
              </w:rPr>
            </w:pPr>
            <w:r w:rsidRPr="00C761A3">
              <w:rPr>
                <w:b/>
              </w:rPr>
              <w:t>Skills developed by learning activities:</w:t>
            </w:r>
          </w:p>
          <w:p w:rsidR="004F6E45" w:rsidRPr="00C761A3" w:rsidRDefault="004F6E45" w:rsidP="0036131A">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antigens and their importance.</w:t>
            </w:r>
          </w:p>
        </w:tc>
        <w:tc>
          <w:tcPr>
            <w:tcW w:w="1984" w:type="dxa"/>
            <w:shd w:val="clear" w:color="auto" w:fill="auto"/>
          </w:tcPr>
          <w:p w:rsidR="00B93E61" w:rsidRPr="00C761A3" w:rsidRDefault="00B93E61" w:rsidP="00B93E61">
            <w:pPr>
              <w:rPr>
                <w:b/>
              </w:rPr>
            </w:pPr>
            <w:r w:rsidRPr="00C761A3">
              <w:rPr>
                <w:b/>
              </w:rPr>
              <w:t>Past exam paper material:</w:t>
            </w:r>
          </w:p>
          <w:p w:rsidR="004F6E45" w:rsidRPr="00C761A3" w:rsidRDefault="004F6E45" w:rsidP="0036131A">
            <w:proofErr w:type="spellStart"/>
            <w:r w:rsidRPr="00C761A3">
              <w:t>Exampro</w:t>
            </w:r>
            <w:proofErr w:type="spellEnd"/>
          </w:p>
          <w:p w:rsidR="004F6E45" w:rsidRPr="00C761A3" w:rsidRDefault="002C5D9A" w:rsidP="0036131A">
            <w:r>
              <w:t>BYA3 Jun</w:t>
            </w:r>
            <w:r w:rsidR="004F6E45" w:rsidRPr="00C761A3">
              <w:t>06 Q1a</w:t>
            </w:r>
          </w:p>
          <w:p w:rsidR="004F6E45" w:rsidRPr="00C761A3" w:rsidRDefault="004F6E45" w:rsidP="0036131A"/>
        </w:tc>
        <w:tc>
          <w:tcPr>
            <w:tcW w:w="2410" w:type="dxa"/>
            <w:shd w:val="clear" w:color="auto" w:fill="auto"/>
          </w:tcPr>
          <w:p w:rsidR="004F6E45" w:rsidRPr="00C761A3" w:rsidRDefault="004F6E45" w:rsidP="0036131A">
            <w:pPr>
              <w:rPr>
                <w:b/>
              </w:rPr>
            </w:pPr>
            <w:r w:rsidRPr="00C761A3">
              <w:rPr>
                <w:b/>
              </w:rPr>
              <w:t>Rich questions:</w:t>
            </w:r>
          </w:p>
          <w:p w:rsidR="004F6E45" w:rsidRPr="00C761A3" w:rsidRDefault="004F6E45" w:rsidP="0036131A">
            <w:r w:rsidRPr="00C761A3">
              <w:t>- Define what an antigen is.</w:t>
            </w:r>
          </w:p>
          <w:p w:rsidR="004F6E45" w:rsidRPr="00C761A3" w:rsidRDefault="004F6E45" w:rsidP="0036131A">
            <w:r w:rsidRPr="00C761A3">
              <w:t>- Why do cells have antigens?</w:t>
            </w:r>
          </w:p>
          <w:p w:rsidR="004F6E45" w:rsidRPr="00C761A3" w:rsidRDefault="004F6E45" w:rsidP="0036131A">
            <w:pPr>
              <w:rPr>
                <w:b/>
              </w:rPr>
            </w:pPr>
          </w:p>
        </w:tc>
      </w:tr>
    </w:tbl>
    <w:p w:rsidR="004F6E45" w:rsidRPr="00C761A3" w:rsidRDefault="004F6E45" w:rsidP="004F6E45">
      <w:pPr>
        <w:spacing w:line="240" w:lineRule="auto"/>
        <w:rPr>
          <w:b/>
        </w:rPr>
      </w:pPr>
      <w:r w:rsidRPr="00C761A3">
        <w:rPr>
          <w:b/>
        </w:rPr>
        <w:br w:type="page"/>
      </w: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1134"/>
        <w:gridCol w:w="2410"/>
        <w:gridCol w:w="4678"/>
        <w:gridCol w:w="1701"/>
        <w:gridCol w:w="2835"/>
      </w:tblGrid>
      <w:tr w:rsidR="00D65926" w:rsidRPr="00C761A3" w:rsidTr="00D65926">
        <w:tc>
          <w:tcPr>
            <w:tcW w:w="1951" w:type="dxa"/>
            <w:shd w:val="clear" w:color="auto" w:fill="002142"/>
          </w:tcPr>
          <w:p w:rsidR="00D65926" w:rsidRPr="00D65926" w:rsidRDefault="00D65926" w:rsidP="0036131A">
            <w:pPr>
              <w:spacing w:line="240" w:lineRule="auto"/>
              <w:rPr>
                <w:b/>
                <w:color w:val="FFFFFF" w:themeColor="background1"/>
              </w:rPr>
            </w:pPr>
            <w:r w:rsidRPr="00D65926">
              <w:rPr>
                <w:color w:val="FFFFFF" w:themeColor="background1"/>
              </w:rPr>
              <w:lastRenderedPageBreak/>
              <w:br w:type="page"/>
            </w:r>
            <w:r w:rsidRPr="00D65926">
              <w:rPr>
                <w:color w:val="FFFFFF" w:themeColor="background1"/>
              </w:rPr>
              <w:br w:type="page"/>
            </w:r>
            <w:r w:rsidRPr="00D65926">
              <w:rPr>
                <w:b/>
                <w:color w:val="FFFFFF" w:themeColor="background1"/>
              </w:rPr>
              <w:t>Learning objective</w:t>
            </w:r>
          </w:p>
        </w:tc>
        <w:tc>
          <w:tcPr>
            <w:tcW w:w="1134" w:type="dxa"/>
            <w:shd w:val="clear" w:color="auto" w:fill="002142"/>
          </w:tcPr>
          <w:p w:rsidR="00D65926" w:rsidRPr="00D65926" w:rsidRDefault="00D65926" w:rsidP="0036131A">
            <w:pPr>
              <w:spacing w:line="240" w:lineRule="auto"/>
              <w:rPr>
                <w:b/>
                <w:color w:val="FFFFFF" w:themeColor="background1"/>
              </w:rPr>
            </w:pPr>
            <w:r w:rsidRPr="00D65926">
              <w:rPr>
                <w:b/>
                <w:color w:val="FFFFFF" w:themeColor="background1"/>
              </w:rPr>
              <w:t>Time taken</w:t>
            </w:r>
          </w:p>
        </w:tc>
        <w:tc>
          <w:tcPr>
            <w:tcW w:w="2410" w:type="dxa"/>
            <w:shd w:val="clear" w:color="auto" w:fill="002142"/>
          </w:tcPr>
          <w:p w:rsidR="00D65926" w:rsidRPr="00D65926" w:rsidRDefault="00D65926" w:rsidP="0036131A">
            <w:pPr>
              <w:spacing w:line="240" w:lineRule="auto"/>
              <w:rPr>
                <w:b/>
                <w:color w:val="FFFFFF" w:themeColor="background1"/>
              </w:rPr>
            </w:pPr>
            <w:r w:rsidRPr="00D65926">
              <w:rPr>
                <w:b/>
                <w:color w:val="FFFFFF" w:themeColor="background1"/>
              </w:rPr>
              <w:t>Learning Outcome</w:t>
            </w:r>
          </w:p>
        </w:tc>
        <w:tc>
          <w:tcPr>
            <w:tcW w:w="4678" w:type="dxa"/>
            <w:shd w:val="clear" w:color="auto" w:fill="002142"/>
          </w:tcPr>
          <w:p w:rsidR="00D65926" w:rsidRPr="00D65926" w:rsidRDefault="00D65926" w:rsidP="0036131A">
            <w:pPr>
              <w:spacing w:line="240" w:lineRule="auto"/>
              <w:rPr>
                <w:b/>
                <w:color w:val="FFFFFF" w:themeColor="background1"/>
              </w:rPr>
            </w:pPr>
            <w:r w:rsidRPr="00D65926">
              <w:rPr>
                <w:b/>
                <w:color w:val="FFFFFF" w:themeColor="background1"/>
              </w:rPr>
              <w:t>Learning activity with opportunity to develop skills</w:t>
            </w:r>
          </w:p>
        </w:tc>
        <w:tc>
          <w:tcPr>
            <w:tcW w:w="1701" w:type="dxa"/>
            <w:shd w:val="clear" w:color="auto" w:fill="002142"/>
          </w:tcPr>
          <w:p w:rsidR="00D65926" w:rsidRPr="00D65926" w:rsidRDefault="00D65926" w:rsidP="0036131A">
            <w:pPr>
              <w:spacing w:line="240" w:lineRule="auto"/>
              <w:rPr>
                <w:b/>
                <w:color w:val="FFFFFF" w:themeColor="background1"/>
              </w:rPr>
            </w:pPr>
            <w:r w:rsidRPr="00D65926">
              <w:rPr>
                <w:b/>
                <w:color w:val="FFFFFF" w:themeColor="background1"/>
              </w:rPr>
              <w:t>Assessment opportunities</w:t>
            </w:r>
          </w:p>
        </w:tc>
        <w:tc>
          <w:tcPr>
            <w:tcW w:w="2835" w:type="dxa"/>
            <w:shd w:val="clear" w:color="auto" w:fill="002142"/>
          </w:tcPr>
          <w:p w:rsidR="00D65926" w:rsidRPr="00D65926" w:rsidRDefault="00D65926" w:rsidP="0036131A">
            <w:pPr>
              <w:spacing w:line="240" w:lineRule="auto"/>
              <w:rPr>
                <w:b/>
                <w:color w:val="FFFFFF" w:themeColor="background1"/>
              </w:rPr>
            </w:pPr>
            <w:r w:rsidRPr="00D65926">
              <w:rPr>
                <w:b/>
                <w:color w:val="FFFFFF" w:themeColor="background1"/>
              </w:rPr>
              <w:t>Resources</w:t>
            </w:r>
          </w:p>
        </w:tc>
      </w:tr>
      <w:tr w:rsidR="00D65926" w:rsidRPr="00C761A3" w:rsidTr="0036131A">
        <w:trPr>
          <w:trHeight w:val="3662"/>
        </w:trPr>
        <w:tc>
          <w:tcPr>
            <w:tcW w:w="1951" w:type="dxa"/>
            <w:shd w:val="clear" w:color="auto" w:fill="auto"/>
          </w:tcPr>
          <w:p w:rsidR="00D65926" w:rsidRPr="00C761A3" w:rsidRDefault="00D65926" w:rsidP="00D65926">
            <w:pPr>
              <w:autoSpaceDE w:val="0"/>
              <w:autoSpaceDN w:val="0"/>
              <w:adjustRightInd w:val="0"/>
              <w:spacing w:line="240" w:lineRule="auto"/>
              <w:rPr>
                <w:rFonts w:cs="Arial"/>
                <w:szCs w:val="22"/>
              </w:rPr>
            </w:pPr>
            <w:r w:rsidRPr="00C761A3">
              <w:br w:type="page"/>
            </w:r>
            <w:r w:rsidRPr="00C761A3">
              <w:rPr>
                <w:rFonts w:cs="Arial"/>
                <w:szCs w:val="22"/>
              </w:rPr>
              <w:t xml:space="preserve">The effect of antigen variability on disease and </w:t>
            </w:r>
            <w:r>
              <w:rPr>
                <w:rFonts w:cs="Arial"/>
                <w:szCs w:val="22"/>
              </w:rPr>
              <w:t>its</w:t>
            </w:r>
            <w:r w:rsidRPr="00C761A3">
              <w:rPr>
                <w:rFonts w:cs="Arial"/>
                <w:szCs w:val="22"/>
              </w:rPr>
              <w:t xml:space="preserve"> prevention.</w:t>
            </w:r>
          </w:p>
        </w:tc>
        <w:tc>
          <w:tcPr>
            <w:tcW w:w="1134" w:type="dxa"/>
            <w:shd w:val="clear" w:color="auto" w:fill="auto"/>
          </w:tcPr>
          <w:p w:rsidR="00D65926" w:rsidRPr="00C761A3" w:rsidRDefault="00D65926" w:rsidP="0036131A">
            <w:pPr>
              <w:rPr>
                <w:b/>
              </w:rPr>
            </w:pPr>
            <w:r w:rsidRPr="00C761A3">
              <w:t>0.2 weeks</w:t>
            </w:r>
          </w:p>
        </w:tc>
        <w:tc>
          <w:tcPr>
            <w:tcW w:w="2410" w:type="dxa"/>
            <w:shd w:val="clear" w:color="auto" w:fill="auto"/>
          </w:tcPr>
          <w:p w:rsidR="00D65926" w:rsidRPr="00C761A3" w:rsidRDefault="00D65926" w:rsidP="0036131A">
            <w:pPr>
              <w:autoSpaceDE w:val="0"/>
              <w:autoSpaceDN w:val="0"/>
              <w:adjustRightInd w:val="0"/>
              <w:spacing w:line="240" w:lineRule="auto"/>
              <w:rPr>
                <w:rFonts w:cs="Arial"/>
                <w:szCs w:val="22"/>
              </w:rPr>
            </w:pPr>
            <w:r w:rsidRPr="00C761A3">
              <w:rPr>
                <w:rFonts w:cs="Arial"/>
                <w:szCs w:val="22"/>
              </w:rPr>
              <w:t>• explain why some diseases can be caught more than once.</w:t>
            </w:r>
          </w:p>
          <w:p w:rsidR="00D65926" w:rsidRPr="00C761A3" w:rsidRDefault="00D65926" w:rsidP="0036131A">
            <w:pPr>
              <w:autoSpaceDE w:val="0"/>
              <w:autoSpaceDN w:val="0"/>
              <w:adjustRightInd w:val="0"/>
              <w:spacing w:line="240" w:lineRule="auto"/>
              <w:rPr>
                <w:rFonts w:cs="Arial"/>
                <w:szCs w:val="22"/>
              </w:rPr>
            </w:pPr>
          </w:p>
          <w:p w:rsidR="00D65926" w:rsidRPr="00C761A3" w:rsidRDefault="00D65926" w:rsidP="0036131A">
            <w:pPr>
              <w:autoSpaceDE w:val="0"/>
              <w:autoSpaceDN w:val="0"/>
              <w:adjustRightInd w:val="0"/>
              <w:spacing w:line="240" w:lineRule="auto"/>
              <w:rPr>
                <w:rFonts w:cs="Arial"/>
                <w:szCs w:val="22"/>
              </w:rPr>
            </w:pPr>
            <w:r w:rsidRPr="00C761A3">
              <w:rPr>
                <w:rFonts w:cs="Arial"/>
                <w:szCs w:val="22"/>
              </w:rPr>
              <w:t>• explain how mutations can cause antigen variability, and how this can cause new strains of pathogen.</w:t>
            </w:r>
          </w:p>
          <w:p w:rsidR="00D65926" w:rsidRPr="00C761A3" w:rsidRDefault="00D65926" w:rsidP="0036131A">
            <w:pPr>
              <w:autoSpaceDE w:val="0"/>
              <w:autoSpaceDN w:val="0"/>
              <w:adjustRightInd w:val="0"/>
              <w:spacing w:line="240" w:lineRule="auto"/>
              <w:rPr>
                <w:rFonts w:cs="Arial"/>
                <w:szCs w:val="22"/>
              </w:rPr>
            </w:pPr>
          </w:p>
          <w:p w:rsidR="00D65926" w:rsidRPr="00C761A3" w:rsidRDefault="00D65926" w:rsidP="0036131A">
            <w:pPr>
              <w:autoSpaceDE w:val="0"/>
              <w:autoSpaceDN w:val="0"/>
              <w:adjustRightInd w:val="0"/>
              <w:spacing w:line="240" w:lineRule="auto"/>
              <w:rPr>
                <w:rFonts w:cs="Arial"/>
                <w:szCs w:val="22"/>
              </w:rPr>
            </w:pPr>
            <w:r w:rsidRPr="00C761A3">
              <w:rPr>
                <w:rFonts w:cs="Arial"/>
                <w:szCs w:val="22"/>
              </w:rPr>
              <w:t xml:space="preserve">• explain the consequences of antigen variability on the incidence of disease and the development of therapies against that disease. </w:t>
            </w:r>
          </w:p>
        </w:tc>
        <w:tc>
          <w:tcPr>
            <w:tcW w:w="4678" w:type="dxa"/>
            <w:shd w:val="clear" w:color="auto" w:fill="auto"/>
          </w:tcPr>
          <w:p w:rsidR="00D65926" w:rsidRPr="00C761A3" w:rsidRDefault="00D65926" w:rsidP="0036131A">
            <w:pPr>
              <w:rPr>
                <w:b/>
              </w:rPr>
            </w:pPr>
            <w:r w:rsidRPr="00C761A3">
              <w:rPr>
                <w:b/>
              </w:rPr>
              <w:t>Learning activities:</w:t>
            </w:r>
          </w:p>
          <w:p w:rsidR="00D65926" w:rsidRPr="00C761A3" w:rsidRDefault="00D65926" w:rsidP="0036131A">
            <w:pPr>
              <w:autoSpaceDE w:val="0"/>
              <w:autoSpaceDN w:val="0"/>
              <w:adjustRightInd w:val="0"/>
              <w:spacing w:line="240" w:lineRule="auto"/>
              <w:rPr>
                <w:rFonts w:cs="Arial"/>
                <w:bCs/>
                <w:szCs w:val="22"/>
              </w:rPr>
            </w:pPr>
            <w:r w:rsidRPr="00C761A3">
              <w:rPr>
                <w:rFonts w:cs="Arial"/>
                <w:bCs/>
                <w:szCs w:val="22"/>
              </w:rPr>
              <w:t>- Teacher led introduction to antigenic variability through mutation of the genetic code.</w:t>
            </w:r>
          </w:p>
          <w:p w:rsidR="00D65926" w:rsidRPr="00C761A3" w:rsidRDefault="00D65926" w:rsidP="0036131A">
            <w:pPr>
              <w:autoSpaceDE w:val="0"/>
              <w:autoSpaceDN w:val="0"/>
              <w:adjustRightInd w:val="0"/>
              <w:spacing w:line="240" w:lineRule="auto"/>
              <w:rPr>
                <w:rFonts w:cs="Arial"/>
                <w:bCs/>
                <w:szCs w:val="22"/>
              </w:rPr>
            </w:pPr>
            <w:r w:rsidRPr="00C761A3">
              <w:rPr>
                <w:rFonts w:cs="Arial"/>
                <w:bCs/>
                <w:szCs w:val="22"/>
              </w:rPr>
              <w:t>- Students examine information about past epidemics/pandemics</w:t>
            </w:r>
            <w:r w:rsidR="002C5D9A">
              <w:rPr>
                <w:rFonts w:cs="Arial"/>
                <w:bCs/>
                <w:szCs w:val="22"/>
              </w:rPr>
              <w:t>, e.g. i</w:t>
            </w:r>
            <w:r w:rsidRPr="00C761A3">
              <w:rPr>
                <w:rFonts w:cs="Arial"/>
                <w:bCs/>
                <w:szCs w:val="22"/>
              </w:rPr>
              <w:t>nfluenza outbreaks over the last century and why periodically some are so serious.</w:t>
            </w:r>
          </w:p>
          <w:p w:rsidR="00D65926" w:rsidRPr="00C761A3" w:rsidRDefault="00D65926" w:rsidP="0036131A">
            <w:pPr>
              <w:autoSpaceDE w:val="0"/>
              <w:autoSpaceDN w:val="0"/>
              <w:adjustRightInd w:val="0"/>
              <w:spacing w:line="240" w:lineRule="auto"/>
              <w:rPr>
                <w:rFonts w:cs="Arial"/>
                <w:bCs/>
                <w:szCs w:val="22"/>
              </w:rPr>
            </w:pPr>
            <w:r w:rsidRPr="00C761A3">
              <w:rPr>
                <w:rFonts w:cs="Arial"/>
                <w:bCs/>
                <w:szCs w:val="22"/>
              </w:rPr>
              <w:t>- Students could research the modern focus on disease prevention using internet materials and why recent outbreaks</w:t>
            </w:r>
            <w:r w:rsidR="002C5D9A">
              <w:rPr>
                <w:rFonts w:cs="Arial"/>
                <w:bCs/>
                <w:szCs w:val="22"/>
              </w:rPr>
              <w:t>,</w:t>
            </w:r>
            <w:r w:rsidRPr="00C761A3">
              <w:rPr>
                <w:rFonts w:cs="Arial"/>
                <w:bCs/>
                <w:szCs w:val="22"/>
              </w:rPr>
              <w:t xml:space="preserve"> e.g. avian and swine </w:t>
            </w:r>
            <w:proofErr w:type="gramStart"/>
            <w:r w:rsidRPr="00C761A3">
              <w:rPr>
                <w:rFonts w:cs="Arial"/>
                <w:bCs/>
                <w:szCs w:val="22"/>
              </w:rPr>
              <w:t>flu,</w:t>
            </w:r>
            <w:proofErr w:type="gramEnd"/>
            <w:r w:rsidRPr="00C761A3">
              <w:rPr>
                <w:rFonts w:cs="Arial"/>
                <w:bCs/>
                <w:szCs w:val="22"/>
              </w:rPr>
              <w:t xml:space="preserve"> have attracted such media focus.</w:t>
            </w:r>
          </w:p>
          <w:p w:rsidR="00D65926" w:rsidRPr="00C761A3" w:rsidRDefault="00D65926" w:rsidP="0036131A">
            <w:pPr>
              <w:autoSpaceDE w:val="0"/>
              <w:autoSpaceDN w:val="0"/>
              <w:adjustRightInd w:val="0"/>
              <w:spacing w:line="240" w:lineRule="auto"/>
              <w:rPr>
                <w:rFonts w:cs="Arial"/>
                <w:bCs/>
                <w:szCs w:val="22"/>
              </w:rPr>
            </w:pPr>
            <w:r w:rsidRPr="00C761A3">
              <w:rPr>
                <w:rFonts w:cs="Arial"/>
                <w:bCs/>
                <w:szCs w:val="22"/>
              </w:rPr>
              <w:t>- Teacher summary could bring together their findings and discuss the consequences of antigen variability of disease preventing and treatments.</w:t>
            </w:r>
          </w:p>
          <w:p w:rsidR="00D65926" w:rsidRPr="00C761A3" w:rsidRDefault="00D65926" w:rsidP="0036131A">
            <w:pPr>
              <w:autoSpaceDE w:val="0"/>
              <w:autoSpaceDN w:val="0"/>
              <w:adjustRightInd w:val="0"/>
              <w:spacing w:line="240" w:lineRule="auto"/>
              <w:rPr>
                <w:rFonts w:cs="Arial"/>
                <w:bCs/>
                <w:szCs w:val="22"/>
              </w:rPr>
            </w:pPr>
          </w:p>
          <w:p w:rsidR="00D65926" w:rsidRPr="00D65926" w:rsidRDefault="00D65926" w:rsidP="00D65926">
            <w:pPr>
              <w:rPr>
                <w:b/>
              </w:rPr>
            </w:pPr>
            <w:r w:rsidRPr="00C761A3">
              <w:rPr>
                <w:b/>
              </w:rPr>
              <w:t>Skills de</w:t>
            </w:r>
            <w:r>
              <w:rPr>
                <w:b/>
              </w:rPr>
              <w:t>veloped by learning activities:</w:t>
            </w:r>
          </w:p>
          <w:p w:rsidR="00D65926" w:rsidRPr="00C761A3" w:rsidRDefault="00D65926" w:rsidP="0036131A">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antigen variability and its consequences.</w:t>
            </w:r>
          </w:p>
          <w:p w:rsidR="00D65926" w:rsidRPr="00C761A3" w:rsidRDefault="00D65926" w:rsidP="0036131A">
            <w:pPr>
              <w:autoSpaceDE w:val="0"/>
              <w:autoSpaceDN w:val="0"/>
              <w:adjustRightInd w:val="0"/>
              <w:spacing w:line="240" w:lineRule="auto"/>
              <w:rPr>
                <w:rFonts w:cs="Arial"/>
                <w:bCs/>
                <w:szCs w:val="22"/>
              </w:rPr>
            </w:pPr>
            <w:r w:rsidRPr="00C761A3">
              <w:rPr>
                <w:rFonts w:cs="Arial"/>
                <w:b/>
                <w:bCs/>
                <w:szCs w:val="22"/>
              </w:rPr>
              <w:t xml:space="preserve">AO2 – </w:t>
            </w:r>
            <w:r w:rsidRPr="00C761A3">
              <w:rPr>
                <w:rFonts w:cs="Arial"/>
                <w:bCs/>
                <w:szCs w:val="22"/>
              </w:rPr>
              <w:t>Application of knowledge of antigen variability to the context of recent outbreaks of influenza (and other diseases).</w:t>
            </w:r>
          </w:p>
          <w:p w:rsidR="00D65926" w:rsidRPr="00C761A3" w:rsidRDefault="00D65926" w:rsidP="0036131A">
            <w:pPr>
              <w:rPr>
                <w:rFonts w:cs="Arial"/>
                <w:szCs w:val="22"/>
              </w:rPr>
            </w:pPr>
          </w:p>
        </w:tc>
        <w:tc>
          <w:tcPr>
            <w:tcW w:w="1701" w:type="dxa"/>
            <w:shd w:val="clear" w:color="auto" w:fill="auto"/>
          </w:tcPr>
          <w:p w:rsidR="00AE2FC6" w:rsidRPr="00C761A3" w:rsidRDefault="00AE2FC6" w:rsidP="00AE2FC6">
            <w:pPr>
              <w:rPr>
                <w:b/>
              </w:rPr>
            </w:pPr>
            <w:r w:rsidRPr="00C761A3">
              <w:rPr>
                <w:b/>
              </w:rPr>
              <w:t>Past exam paper material:</w:t>
            </w:r>
          </w:p>
          <w:p w:rsidR="00D65926" w:rsidRPr="00C761A3" w:rsidRDefault="002C5D9A" w:rsidP="0036131A">
            <w:proofErr w:type="spellStart"/>
            <w:r>
              <w:t>Exampro</w:t>
            </w:r>
            <w:proofErr w:type="spellEnd"/>
            <w:r>
              <w:t xml:space="preserve"> – BYB7 Jun</w:t>
            </w:r>
            <w:r w:rsidR="00D65926" w:rsidRPr="00C761A3">
              <w:t>04 Q6</w:t>
            </w:r>
          </w:p>
          <w:p w:rsidR="00D65926" w:rsidRPr="00C761A3" w:rsidRDefault="002C5D9A" w:rsidP="0036131A">
            <w:r>
              <w:t>HBIO1 Jun</w:t>
            </w:r>
            <w:r w:rsidR="00D65926" w:rsidRPr="00C761A3">
              <w:t>12 Q2</w:t>
            </w:r>
          </w:p>
          <w:p w:rsidR="00D65926" w:rsidRPr="00C761A3" w:rsidRDefault="00D65926" w:rsidP="0036131A"/>
        </w:tc>
        <w:tc>
          <w:tcPr>
            <w:tcW w:w="2835" w:type="dxa"/>
            <w:shd w:val="clear" w:color="auto" w:fill="auto"/>
          </w:tcPr>
          <w:p w:rsidR="00D65926" w:rsidRPr="00C761A3" w:rsidRDefault="00406A37" w:rsidP="0036131A">
            <w:pPr>
              <w:rPr>
                <w:b/>
              </w:rPr>
            </w:pPr>
            <w:hyperlink r:id="rId92" w:history="1">
              <w:r w:rsidR="00D65926" w:rsidRPr="00C761A3">
                <w:rPr>
                  <w:rStyle w:val="Hyperlink"/>
                  <w:b/>
                  <w:color w:val="auto"/>
                </w:rPr>
                <w:t>http://www.newscientist.com/topic/bird-flu</w:t>
              </w:r>
            </w:hyperlink>
          </w:p>
          <w:p w:rsidR="00D65926" w:rsidRPr="00C761A3" w:rsidRDefault="00D65926" w:rsidP="0036131A">
            <w:pPr>
              <w:rPr>
                <w:b/>
              </w:rPr>
            </w:pPr>
          </w:p>
          <w:p w:rsidR="00D65926" w:rsidRPr="00C761A3" w:rsidRDefault="00406A37" w:rsidP="0036131A">
            <w:pPr>
              <w:rPr>
                <w:b/>
              </w:rPr>
            </w:pPr>
            <w:hyperlink r:id="rId93" w:history="1">
              <w:r w:rsidR="00D65926" w:rsidRPr="00C761A3">
                <w:rPr>
                  <w:rStyle w:val="Hyperlink"/>
                  <w:b/>
                  <w:color w:val="auto"/>
                </w:rPr>
                <w:t>http://bigpictureeducation.com/epidemics</w:t>
              </w:r>
            </w:hyperlink>
          </w:p>
          <w:p w:rsidR="00D65926" w:rsidRPr="00C761A3" w:rsidRDefault="00D65926" w:rsidP="0036131A">
            <w:pPr>
              <w:rPr>
                <w:b/>
              </w:rPr>
            </w:pPr>
          </w:p>
          <w:p w:rsidR="00D65926" w:rsidRPr="00C761A3" w:rsidRDefault="00406A37" w:rsidP="0036131A">
            <w:pPr>
              <w:rPr>
                <w:b/>
              </w:rPr>
            </w:pPr>
            <w:hyperlink r:id="rId94" w:history="1">
              <w:r w:rsidR="00D65926" w:rsidRPr="00C761A3">
                <w:rPr>
                  <w:rStyle w:val="Hyperlink"/>
                  <w:b/>
                  <w:color w:val="auto"/>
                </w:rPr>
                <w:t>http://bigpictureeducation.com/influenza-special-issue</w:t>
              </w:r>
            </w:hyperlink>
          </w:p>
          <w:p w:rsidR="00D65926" w:rsidRPr="00C761A3" w:rsidRDefault="00D65926" w:rsidP="0036131A">
            <w:pPr>
              <w:rPr>
                <w:b/>
              </w:rPr>
            </w:pPr>
          </w:p>
          <w:p w:rsidR="00D65926" w:rsidRPr="00C761A3" w:rsidRDefault="00D65926" w:rsidP="0036131A">
            <w:pPr>
              <w:rPr>
                <w:b/>
              </w:rPr>
            </w:pPr>
            <w:r w:rsidRPr="00C761A3">
              <w:rPr>
                <w:b/>
              </w:rPr>
              <w:t>Rich questions:</w:t>
            </w:r>
          </w:p>
          <w:p w:rsidR="00D65926" w:rsidRPr="00C761A3" w:rsidRDefault="00D65926" w:rsidP="0036131A">
            <w:r w:rsidRPr="00C761A3">
              <w:t>- Suggest why we can suffer from some diseases multiple times, but we get others only once and are then immune.</w:t>
            </w:r>
          </w:p>
          <w:p w:rsidR="00D65926" w:rsidRPr="00C761A3" w:rsidRDefault="00D65926" w:rsidP="0036131A">
            <w:r w:rsidRPr="00C761A3">
              <w:t>- Why is it so difficult to develop a vaccine against the common cold or HIV?</w:t>
            </w:r>
          </w:p>
          <w:p w:rsidR="00D65926" w:rsidRPr="00C761A3" w:rsidRDefault="00D65926" w:rsidP="0036131A">
            <w:r w:rsidRPr="00C761A3">
              <w:t xml:space="preserve">- </w:t>
            </w:r>
            <w:r w:rsidR="002C5D9A">
              <w:t>Why have many animal flu viruses,</w:t>
            </w:r>
            <w:r w:rsidRPr="00C761A3">
              <w:t xml:space="preserve"> e.g. bird flu, made the news so often in recent years?</w:t>
            </w:r>
          </w:p>
          <w:p w:rsidR="00D65926" w:rsidRPr="00C761A3" w:rsidRDefault="00D65926" w:rsidP="0036131A"/>
        </w:tc>
      </w:tr>
    </w:tbl>
    <w:p w:rsidR="00D65926" w:rsidRDefault="00D65926">
      <w:r>
        <w:br w:type="page"/>
      </w: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850"/>
        <w:gridCol w:w="2727"/>
        <w:gridCol w:w="3544"/>
        <w:gridCol w:w="1843"/>
        <w:gridCol w:w="3510"/>
      </w:tblGrid>
      <w:tr w:rsidR="004F6E45" w:rsidRPr="00C761A3" w:rsidTr="0010516A">
        <w:tc>
          <w:tcPr>
            <w:tcW w:w="2235" w:type="dxa"/>
            <w:shd w:val="clear" w:color="auto" w:fill="002142"/>
          </w:tcPr>
          <w:p w:rsidR="004F6E45" w:rsidRPr="00D65926" w:rsidRDefault="004F6E45" w:rsidP="0036131A">
            <w:pPr>
              <w:spacing w:line="240" w:lineRule="auto"/>
              <w:rPr>
                <w:b/>
                <w:color w:val="FFFFFF" w:themeColor="background1"/>
              </w:rPr>
            </w:pPr>
            <w:r w:rsidRPr="00D65926">
              <w:rPr>
                <w:color w:val="FFFFFF" w:themeColor="background1"/>
              </w:rPr>
              <w:lastRenderedPageBreak/>
              <w:br w:type="page"/>
            </w:r>
            <w:r w:rsidRPr="00D65926">
              <w:rPr>
                <w:b/>
                <w:color w:val="FFFFFF" w:themeColor="background1"/>
              </w:rPr>
              <w:t>Learning objective</w:t>
            </w:r>
          </w:p>
        </w:tc>
        <w:tc>
          <w:tcPr>
            <w:tcW w:w="850"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Time taken</w:t>
            </w:r>
          </w:p>
        </w:tc>
        <w:tc>
          <w:tcPr>
            <w:tcW w:w="2727"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Learning Outcome</w:t>
            </w:r>
          </w:p>
        </w:tc>
        <w:tc>
          <w:tcPr>
            <w:tcW w:w="3544"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Learning activity with opportunity to develop skills</w:t>
            </w:r>
          </w:p>
        </w:tc>
        <w:tc>
          <w:tcPr>
            <w:tcW w:w="1843"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Assessment opportunities</w:t>
            </w:r>
          </w:p>
        </w:tc>
        <w:tc>
          <w:tcPr>
            <w:tcW w:w="3510" w:type="dxa"/>
            <w:shd w:val="clear" w:color="auto" w:fill="002142"/>
          </w:tcPr>
          <w:p w:rsidR="004F6E45" w:rsidRPr="00D65926" w:rsidRDefault="004F6E45" w:rsidP="0036131A">
            <w:pPr>
              <w:spacing w:line="240" w:lineRule="auto"/>
              <w:rPr>
                <w:b/>
                <w:color w:val="FFFFFF" w:themeColor="background1"/>
              </w:rPr>
            </w:pPr>
            <w:r w:rsidRPr="00D65926">
              <w:rPr>
                <w:b/>
                <w:color w:val="FFFFFF" w:themeColor="background1"/>
              </w:rPr>
              <w:t>Resources</w:t>
            </w:r>
          </w:p>
        </w:tc>
      </w:tr>
      <w:tr w:rsidR="004F6E45" w:rsidRPr="00C761A3" w:rsidTr="0010516A">
        <w:trPr>
          <w:trHeight w:val="3520"/>
        </w:trPr>
        <w:tc>
          <w:tcPr>
            <w:tcW w:w="2235" w:type="dxa"/>
            <w:shd w:val="clear" w:color="auto" w:fill="auto"/>
          </w:tcPr>
          <w:p w:rsidR="00D65926" w:rsidRDefault="004F6E45" w:rsidP="0036131A">
            <w:pPr>
              <w:autoSpaceDE w:val="0"/>
              <w:autoSpaceDN w:val="0"/>
              <w:adjustRightInd w:val="0"/>
              <w:spacing w:line="240" w:lineRule="auto"/>
              <w:rPr>
                <w:rFonts w:eastAsia="Arial" w:cs="Arial"/>
                <w:w w:val="101"/>
                <w:lang w:val="en"/>
              </w:rPr>
            </w:pPr>
            <w:r w:rsidRPr="00C761A3">
              <w:br w:type="page"/>
            </w:r>
            <w:r w:rsidR="00D65926" w:rsidRPr="00D65926">
              <w:rPr>
                <w:rFonts w:eastAsia="Arial" w:cs="Arial"/>
                <w:w w:val="101"/>
                <w:lang w:val="en"/>
              </w:rPr>
              <w:t>T cells are involved in cell-mediated immunity whereas B cells are primarily responsible for humoral immunity.</w:t>
            </w:r>
            <w:r w:rsidR="00D65926" w:rsidRPr="00CD6915">
              <w:rPr>
                <w:rFonts w:eastAsia="Arial" w:cs="Arial"/>
                <w:w w:val="101"/>
                <w:lang w:val="en"/>
              </w:rPr>
              <w:t xml:space="preserve"> Humoral immunity involves the production </w:t>
            </w:r>
            <w:r w:rsidR="00D65926">
              <w:rPr>
                <w:rFonts w:eastAsia="Arial" w:cs="Arial"/>
                <w:w w:val="101"/>
                <w:lang w:val="en"/>
              </w:rPr>
              <w:t xml:space="preserve">and release </w:t>
            </w:r>
            <w:r w:rsidR="00D65926" w:rsidRPr="00CD6915">
              <w:rPr>
                <w:rFonts w:eastAsia="Arial" w:cs="Arial"/>
                <w:w w:val="101"/>
                <w:lang w:val="en"/>
              </w:rPr>
              <w:t>of antibodies</w:t>
            </w:r>
            <w:r w:rsidR="002C5D9A">
              <w:rPr>
                <w:rFonts w:eastAsia="Arial" w:cs="Arial"/>
                <w:w w:val="101"/>
                <w:lang w:val="en"/>
              </w:rPr>
              <w:t>.</w:t>
            </w:r>
          </w:p>
          <w:p w:rsidR="00D65926" w:rsidRDefault="00D65926" w:rsidP="0036131A">
            <w:pPr>
              <w:autoSpaceDE w:val="0"/>
              <w:autoSpaceDN w:val="0"/>
              <w:adjustRightInd w:val="0"/>
              <w:spacing w:line="240" w:lineRule="auto"/>
              <w:rPr>
                <w:rFonts w:eastAsia="Arial" w:cs="Arial"/>
                <w:w w:val="101"/>
                <w:lang w:val="en"/>
              </w:rPr>
            </w:pPr>
          </w:p>
          <w:p w:rsidR="004F6E45" w:rsidRPr="00C761A3" w:rsidRDefault="00D65926" w:rsidP="0036131A">
            <w:pPr>
              <w:autoSpaceDE w:val="0"/>
              <w:autoSpaceDN w:val="0"/>
              <w:adjustRightInd w:val="0"/>
              <w:spacing w:line="240" w:lineRule="auto"/>
            </w:pPr>
            <w:r>
              <w:rPr>
                <w:rFonts w:cs="Arial"/>
                <w:szCs w:val="22"/>
              </w:rPr>
              <w:t>Phagocytosis of pathogens and subsequent digestion</w:t>
            </w:r>
            <w:r w:rsidR="004F6E45" w:rsidRPr="00C761A3">
              <w:rPr>
                <w:rFonts w:cs="Arial"/>
                <w:szCs w:val="22"/>
              </w:rPr>
              <w:t xml:space="preserve"> by lysozymes.</w:t>
            </w:r>
          </w:p>
          <w:p w:rsidR="004F6E45" w:rsidRPr="00C761A3" w:rsidRDefault="004F6E45" w:rsidP="0036131A">
            <w:pPr>
              <w:autoSpaceDE w:val="0"/>
              <w:autoSpaceDN w:val="0"/>
              <w:adjustRightInd w:val="0"/>
              <w:spacing w:line="240" w:lineRule="auto"/>
              <w:rPr>
                <w:rFonts w:cs="Arial"/>
                <w:szCs w:val="22"/>
              </w:rPr>
            </w:pPr>
          </w:p>
        </w:tc>
        <w:tc>
          <w:tcPr>
            <w:tcW w:w="850" w:type="dxa"/>
            <w:shd w:val="clear" w:color="auto" w:fill="auto"/>
          </w:tcPr>
          <w:p w:rsidR="004F6E45" w:rsidRPr="00C761A3" w:rsidRDefault="004F6E45" w:rsidP="0036131A">
            <w:pPr>
              <w:rPr>
                <w:b/>
              </w:rPr>
            </w:pPr>
            <w:r w:rsidRPr="00C761A3">
              <w:t>0.2 weeks</w:t>
            </w:r>
          </w:p>
        </w:tc>
        <w:tc>
          <w:tcPr>
            <w:tcW w:w="2727" w:type="dxa"/>
            <w:shd w:val="clear" w:color="auto" w:fill="auto"/>
          </w:tcPr>
          <w:p w:rsidR="00D65926" w:rsidRPr="00C761A3" w:rsidRDefault="00D65926" w:rsidP="00D65926">
            <w:pPr>
              <w:autoSpaceDE w:val="0"/>
              <w:autoSpaceDN w:val="0"/>
              <w:adjustRightInd w:val="0"/>
              <w:spacing w:line="240" w:lineRule="auto"/>
              <w:rPr>
                <w:rFonts w:cs="Arial"/>
                <w:szCs w:val="22"/>
              </w:rPr>
            </w:pPr>
            <w:r w:rsidRPr="00C761A3">
              <w:rPr>
                <w:rFonts w:cs="Arial"/>
                <w:szCs w:val="22"/>
              </w:rPr>
              <w:t xml:space="preserve">• </w:t>
            </w:r>
            <w:r>
              <w:rPr>
                <w:rFonts w:cs="Arial"/>
                <w:szCs w:val="22"/>
              </w:rPr>
              <w:t>explain what is meant by the specific and non-specific immune response.</w:t>
            </w:r>
          </w:p>
          <w:p w:rsidR="00D65926" w:rsidRDefault="00D65926" w:rsidP="0036131A">
            <w:pPr>
              <w:autoSpaceDE w:val="0"/>
              <w:autoSpaceDN w:val="0"/>
              <w:adjustRightInd w:val="0"/>
              <w:spacing w:line="240" w:lineRule="auto"/>
              <w:rPr>
                <w:rFonts w:cs="Arial"/>
                <w:szCs w:val="22"/>
              </w:rPr>
            </w:pPr>
          </w:p>
          <w:p w:rsidR="004F6E45" w:rsidRPr="00C761A3" w:rsidRDefault="004F6E45" w:rsidP="0036131A">
            <w:pPr>
              <w:autoSpaceDE w:val="0"/>
              <w:autoSpaceDN w:val="0"/>
              <w:adjustRightInd w:val="0"/>
              <w:spacing w:line="240" w:lineRule="auto"/>
              <w:rPr>
                <w:rFonts w:cs="Arial"/>
                <w:szCs w:val="22"/>
              </w:rPr>
            </w:pPr>
            <w:r w:rsidRPr="00C761A3">
              <w:rPr>
                <w:rFonts w:cs="Arial"/>
                <w:szCs w:val="22"/>
              </w:rPr>
              <w:t>• describe the process of phagocytosis</w:t>
            </w:r>
            <w:r w:rsidR="00D65926">
              <w:rPr>
                <w:rFonts w:cs="Arial"/>
                <w:szCs w:val="22"/>
              </w:rPr>
              <w:t>, in detail</w:t>
            </w:r>
            <w:r w:rsidRPr="00C761A3">
              <w:rPr>
                <w:rFonts w:cs="Arial"/>
                <w:szCs w:val="22"/>
              </w:rPr>
              <w:t>.</w:t>
            </w:r>
          </w:p>
          <w:p w:rsidR="004F6E45" w:rsidRPr="00C761A3" w:rsidRDefault="004F6E45" w:rsidP="0036131A">
            <w:pPr>
              <w:autoSpaceDE w:val="0"/>
              <w:autoSpaceDN w:val="0"/>
              <w:adjustRightInd w:val="0"/>
              <w:spacing w:line="240" w:lineRule="auto"/>
              <w:rPr>
                <w:rFonts w:cs="Arial"/>
                <w:szCs w:val="22"/>
              </w:rPr>
            </w:pPr>
          </w:p>
          <w:p w:rsidR="004F6E45" w:rsidRPr="00C761A3" w:rsidRDefault="004F6E45" w:rsidP="0036131A">
            <w:pPr>
              <w:autoSpaceDE w:val="0"/>
              <w:autoSpaceDN w:val="0"/>
              <w:adjustRightInd w:val="0"/>
              <w:spacing w:line="240" w:lineRule="auto"/>
              <w:rPr>
                <w:rFonts w:cs="Arial"/>
                <w:szCs w:val="22"/>
              </w:rPr>
            </w:pPr>
            <w:r w:rsidRPr="00C761A3">
              <w:rPr>
                <w:rFonts w:cs="Arial"/>
                <w:szCs w:val="22"/>
              </w:rPr>
              <w:t>• explain the role of lysozymes in the destruction of pathogens.</w:t>
            </w:r>
          </w:p>
          <w:p w:rsidR="004F6E45" w:rsidRPr="00C761A3" w:rsidRDefault="004F6E45" w:rsidP="0036131A">
            <w:pPr>
              <w:autoSpaceDE w:val="0"/>
              <w:autoSpaceDN w:val="0"/>
              <w:adjustRightInd w:val="0"/>
              <w:spacing w:line="240" w:lineRule="auto"/>
              <w:rPr>
                <w:rFonts w:cs="Arial"/>
                <w:szCs w:val="22"/>
              </w:rPr>
            </w:pPr>
          </w:p>
          <w:p w:rsidR="004F6E45" w:rsidRDefault="004F6E45" w:rsidP="0036131A">
            <w:pPr>
              <w:autoSpaceDE w:val="0"/>
              <w:autoSpaceDN w:val="0"/>
              <w:adjustRightInd w:val="0"/>
              <w:spacing w:line="240" w:lineRule="auto"/>
              <w:rPr>
                <w:rFonts w:cs="Arial"/>
                <w:szCs w:val="22"/>
              </w:rPr>
            </w:pPr>
            <w:r w:rsidRPr="00C761A3">
              <w:rPr>
                <w:rFonts w:cs="Arial"/>
                <w:szCs w:val="22"/>
              </w:rPr>
              <w:t>• explain the purpose of antigen pres</w:t>
            </w:r>
            <w:r w:rsidR="00D65926">
              <w:rPr>
                <w:rFonts w:cs="Arial"/>
                <w:szCs w:val="22"/>
              </w:rPr>
              <w:t>entation following destruction.</w:t>
            </w:r>
          </w:p>
          <w:p w:rsidR="00D65926" w:rsidRDefault="00D65926" w:rsidP="0036131A">
            <w:pPr>
              <w:autoSpaceDE w:val="0"/>
              <w:autoSpaceDN w:val="0"/>
              <w:adjustRightInd w:val="0"/>
              <w:spacing w:line="240" w:lineRule="auto"/>
              <w:rPr>
                <w:rFonts w:cs="Arial"/>
                <w:szCs w:val="22"/>
              </w:rPr>
            </w:pPr>
          </w:p>
          <w:p w:rsidR="00D65926" w:rsidRPr="00C761A3" w:rsidRDefault="00D65926" w:rsidP="0036131A">
            <w:pPr>
              <w:autoSpaceDE w:val="0"/>
              <w:autoSpaceDN w:val="0"/>
              <w:adjustRightInd w:val="0"/>
              <w:spacing w:line="240" w:lineRule="auto"/>
              <w:rPr>
                <w:rFonts w:cs="Arial"/>
                <w:szCs w:val="22"/>
              </w:rPr>
            </w:pPr>
            <w:r w:rsidRPr="00C761A3">
              <w:rPr>
                <w:rFonts w:cs="Arial"/>
                <w:szCs w:val="22"/>
              </w:rPr>
              <w:t xml:space="preserve">• </w:t>
            </w:r>
            <w:r>
              <w:rPr>
                <w:rFonts w:cs="Arial"/>
                <w:szCs w:val="22"/>
              </w:rPr>
              <w:t>describe the types of lymphocyte, and their involvement in the different types of specific response.</w:t>
            </w:r>
          </w:p>
          <w:p w:rsidR="004F6E45" w:rsidRPr="00C761A3" w:rsidRDefault="004F6E45" w:rsidP="0036131A">
            <w:pPr>
              <w:autoSpaceDE w:val="0"/>
              <w:autoSpaceDN w:val="0"/>
              <w:adjustRightInd w:val="0"/>
              <w:spacing w:line="240" w:lineRule="auto"/>
              <w:rPr>
                <w:rFonts w:cs="Arial"/>
                <w:szCs w:val="22"/>
              </w:rPr>
            </w:pPr>
          </w:p>
        </w:tc>
        <w:tc>
          <w:tcPr>
            <w:tcW w:w="3544" w:type="dxa"/>
            <w:shd w:val="clear" w:color="auto" w:fill="auto"/>
          </w:tcPr>
          <w:p w:rsidR="004F6E45" w:rsidRPr="00C761A3" w:rsidRDefault="004F6E45" w:rsidP="0036131A">
            <w:pPr>
              <w:rPr>
                <w:b/>
              </w:rPr>
            </w:pPr>
            <w:r w:rsidRPr="00C761A3">
              <w:rPr>
                <w:b/>
              </w:rPr>
              <w:t>Learning activities:</w:t>
            </w:r>
          </w:p>
          <w:p w:rsidR="004F6E45" w:rsidRDefault="004F6E45" w:rsidP="0036131A">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introduction to the concept of non-specific and specific immune responses, and phagocytosis.</w:t>
            </w:r>
          </w:p>
          <w:p w:rsidR="0010516A" w:rsidRPr="00C761A3" w:rsidRDefault="0010516A" w:rsidP="0036131A">
            <w:pPr>
              <w:autoSpaceDE w:val="0"/>
              <w:autoSpaceDN w:val="0"/>
              <w:adjustRightInd w:val="0"/>
              <w:spacing w:line="240" w:lineRule="auto"/>
              <w:rPr>
                <w:rFonts w:cs="Arial"/>
                <w:bCs/>
                <w:szCs w:val="22"/>
              </w:rPr>
            </w:pPr>
            <w:r>
              <w:rPr>
                <w:rFonts w:cs="Arial"/>
                <w:bCs/>
                <w:szCs w:val="22"/>
              </w:rPr>
              <w:t>- Explore phagocytosis in greater detail using the videos, with teacher explanation.</w:t>
            </w:r>
          </w:p>
          <w:p w:rsidR="004F6E45" w:rsidRPr="00C761A3" w:rsidRDefault="002C5D9A" w:rsidP="0036131A">
            <w:pPr>
              <w:autoSpaceDE w:val="0"/>
              <w:autoSpaceDN w:val="0"/>
              <w:adjustRightInd w:val="0"/>
              <w:spacing w:line="240" w:lineRule="auto"/>
              <w:rPr>
                <w:rFonts w:cs="Arial"/>
                <w:bCs/>
                <w:szCs w:val="22"/>
              </w:rPr>
            </w:pPr>
            <w:r>
              <w:rPr>
                <w:rFonts w:cs="Arial"/>
                <w:bCs/>
                <w:szCs w:val="22"/>
              </w:rPr>
              <w:t>- Past e</w:t>
            </w:r>
            <w:r w:rsidR="004F6E45" w:rsidRPr="00C761A3">
              <w:rPr>
                <w:rFonts w:cs="Arial"/>
                <w:bCs/>
                <w:szCs w:val="22"/>
              </w:rPr>
              <w:t>xam questions.</w:t>
            </w:r>
          </w:p>
          <w:p w:rsidR="004F6E45" w:rsidRPr="00C761A3" w:rsidRDefault="004F6E45" w:rsidP="0036131A">
            <w:pPr>
              <w:autoSpaceDE w:val="0"/>
              <w:autoSpaceDN w:val="0"/>
              <w:adjustRightInd w:val="0"/>
              <w:spacing w:line="240" w:lineRule="auto"/>
              <w:rPr>
                <w:rFonts w:cs="Arial"/>
                <w:bCs/>
                <w:szCs w:val="22"/>
              </w:rPr>
            </w:pPr>
            <w:r w:rsidRPr="00C761A3">
              <w:rPr>
                <w:rFonts w:cs="Arial"/>
                <w:bCs/>
                <w:szCs w:val="22"/>
              </w:rPr>
              <w:t xml:space="preserve"> </w:t>
            </w:r>
          </w:p>
          <w:p w:rsidR="004F6E45" w:rsidRPr="00C761A3" w:rsidRDefault="004F6E45" w:rsidP="0036131A">
            <w:pPr>
              <w:rPr>
                <w:b/>
              </w:rPr>
            </w:pPr>
            <w:r w:rsidRPr="00C761A3">
              <w:rPr>
                <w:b/>
              </w:rPr>
              <w:t>Skills developed by learning activities:</w:t>
            </w:r>
          </w:p>
          <w:p w:rsidR="004F6E45" w:rsidRPr="00C761A3" w:rsidRDefault="004F6E45" w:rsidP="0036131A">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phagocytosis.</w:t>
            </w:r>
          </w:p>
          <w:p w:rsidR="004F6E45" w:rsidRPr="00C761A3" w:rsidRDefault="004F6E45" w:rsidP="0036131A">
            <w:pPr>
              <w:pStyle w:val="ListParagraph"/>
              <w:numPr>
                <w:ilvl w:val="0"/>
                <w:numId w:val="39"/>
              </w:numPr>
            </w:pPr>
            <w:r w:rsidRPr="00C761A3">
              <w:t>Extended exam answers.</w:t>
            </w:r>
          </w:p>
          <w:p w:rsidR="004F6E45" w:rsidRPr="00C761A3" w:rsidRDefault="004F6E45" w:rsidP="0036131A">
            <w:pPr>
              <w:rPr>
                <w:b/>
              </w:rPr>
            </w:pPr>
          </w:p>
          <w:p w:rsidR="004F6E45" w:rsidRPr="00C761A3" w:rsidRDefault="004F6E45" w:rsidP="0036131A">
            <w:pPr>
              <w:autoSpaceDE w:val="0"/>
              <w:autoSpaceDN w:val="0"/>
              <w:adjustRightInd w:val="0"/>
              <w:spacing w:line="240" w:lineRule="auto"/>
              <w:rPr>
                <w:rFonts w:cs="Arial"/>
                <w:szCs w:val="22"/>
              </w:rPr>
            </w:pPr>
          </w:p>
        </w:tc>
        <w:tc>
          <w:tcPr>
            <w:tcW w:w="1843" w:type="dxa"/>
            <w:shd w:val="clear" w:color="auto" w:fill="auto"/>
          </w:tcPr>
          <w:p w:rsidR="004F6E45" w:rsidRPr="00C761A3" w:rsidRDefault="004F6E45" w:rsidP="0036131A">
            <w:pPr>
              <w:rPr>
                <w:b/>
              </w:rPr>
            </w:pPr>
            <w:r w:rsidRPr="00C761A3">
              <w:rPr>
                <w:b/>
              </w:rPr>
              <w:t>Past exam paper material:</w:t>
            </w:r>
          </w:p>
          <w:p w:rsidR="002C5D9A" w:rsidRDefault="002C5D9A" w:rsidP="0036131A">
            <w:r>
              <w:t>BIOL1 Jun</w:t>
            </w:r>
            <w:r w:rsidR="004F6E45" w:rsidRPr="00C761A3">
              <w:t xml:space="preserve">11 </w:t>
            </w:r>
            <w:r>
              <w:t>-Q8a;</w:t>
            </w:r>
            <w:r w:rsidR="004F6E45" w:rsidRPr="00C761A3">
              <w:t xml:space="preserve"> </w:t>
            </w:r>
          </w:p>
          <w:p w:rsidR="004F6E45" w:rsidRPr="00C761A3" w:rsidRDefault="002C5D9A" w:rsidP="0036131A">
            <w:r>
              <w:t>BIOL1 Jun12 Q5a and 5b; BIOL1 Jan</w:t>
            </w:r>
            <w:r w:rsidR="004F6E45" w:rsidRPr="00C761A3">
              <w:t xml:space="preserve">09 </w:t>
            </w:r>
            <w:r>
              <w:t>-</w:t>
            </w:r>
            <w:r w:rsidR="004F6E45" w:rsidRPr="00C761A3">
              <w:t>Q5a.</w:t>
            </w:r>
          </w:p>
          <w:p w:rsidR="004F6E45" w:rsidRPr="00C761A3" w:rsidRDefault="004F6E45" w:rsidP="0036131A"/>
          <w:p w:rsidR="004F6E45" w:rsidRPr="00C761A3" w:rsidRDefault="004F6E45" w:rsidP="0036131A"/>
        </w:tc>
        <w:tc>
          <w:tcPr>
            <w:tcW w:w="3510" w:type="dxa"/>
            <w:shd w:val="clear" w:color="auto" w:fill="auto"/>
          </w:tcPr>
          <w:p w:rsidR="004F6E45" w:rsidRPr="00C761A3" w:rsidRDefault="00406A37" w:rsidP="0036131A">
            <w:pPr>
              <w:rPr>
                <w:b/>
              </w:rPr>
            </w:pPr>
            <w:hyperlink r:id="rId95" w:history="1">
              <w:r w:rsidR="004F6E45" w:rsidRPr="00C761A3">
                <w:rPr>
                  <w:rStyle w:val="Hyperlink"/>
                  <w:b/>
                  <w:color w:val="auto"/>
                </w:rPr>
                <w:t>http://www.dnatube.com/video/116/Neutrophil-attacts-on-bacteria</w:t>
              </w:r>
            </w:hyperlink>
          </w:p>
          <w:p w:rsidR="004F6E45" w:rsidRPr="00C761A3" w:rsidRDefault="004F6E45" w:rsidP="0036131A">
            <w:pPr>
              <w:rPr>
                <w:b/>
              </w:rPr>
            </w:pPr>
          </w:p>
          <w:p w:rsidR="004F6E45" w:rsidRDefault="00406A37" w:rsidP="0036131A">
            <w:pPr>
              <w:rPr>
                <w:rStyle w:val="Hyperlink"/>
                <w:b/>
                <w:color w:val="auto"/>
              </w:rPr>
            </w:pPr>
            <w:hyperlink r:id="rId96" w:history="1">
              <w:r w:rsidR="004F6E45" w:rsidRPr="00C761A3">
                <w:rPr>
                  <w:rStyle w:val="Hyperlink"/>
                  <w:b/>
                  <w:color w:val="auto"/>
                </w:rPr>
                <w:t>http://highered.mheducation.com/sites/0072495855/student_view0/chapter2/animation__phagocytosis.html</w:t>
              </w:r>
            </w:hyperlink>
          </w:p>
          <w:p w:rsidR="0010516A" w:rsidRDefault="0010516A" w:rsidP="0036131A">
            <w:pPr>
              <w:rPr>
                <w:rStyle w:val="Hyperlink"/>
                <w:b/>
                <w:color w:val="auto"/>
              </w:rPr>
            </w:pPr>
          </w:p>
          <w:p w:rsidR="0010516A" w:rsidRPr="00C761A3" w:rsidRDefault="00406A37" w:rsidP="0010516A">
            <w:pPr>
              <w:rPr>
                <w:b/>
              </w:rPr>
            </w:pPr>
            <w:hyperlink r:id="rId97" w:history="1">
              <w:r w:rsidR="0010516A" w:rsidRPr="00C761A3">
                <w:rPr>
                  <w:rStyle w:val="Hyperlink"/>
                  <w:b/>
                  <w:color w:val="auto"/>
                </w:rPr>
                <w:t>http://highered.mheducation.com/sites/0072495855/student_view0/chapter24/animation__the_immune_response.html</w:t>
              </w:r>
            </w:hyperlink>
          </w:p>
          <w:p w:rsidR="0010516A" w:rsidRPr="00C761A3" w:rsidRDefault="0010516A" w:rsidP="0036131A">
            <w:pPr>
              <w:rPr>
                <w:b/>
              </w:rPr>
            </w:pPr>
          </w:p>
          <w:p w:rsidR="004F6E45" w:rsidRPr="00C761A3" w:rsidRDefault="004F6E45" w:rsidP="0036131A">
            <w:pPr>
              <w:rPr>
                <w:b/>
              </w:rPr>
            </w:pPr>
            <w:r w:rsidRPr="00C761A3">
              <w:rPr>
                <w:b/>
              </w:rPr>
              <w:t>Rich questions:</w:t>
            </w:r>
          </w:p>
          <w:p w:rsidR="004F6E45" w:rsidRPr="00C761A3" w:rsidRDefault="004F6E45" w:rsidP="0036131A">
            <w:r w:rsidRPr="00C761A3">
              <w:t>- Describe the process of phagocytosis from start to finish.</w:t>
            </w:r>
          </w:p>
          <w:p w:rsidR="004F6E45" w:rsidRPr="00C761A3" w:rsidRDefault="004F6E45" w:rsidP="0036131A">
            <w:pPr>
              <w:rPr>
                <w:b/>
              </w:rPr>
            </w:pPr>
            <w:r w:rsidRPr="00C761A3">
              <w:t>- Evaluate the statement “Phagocytes eat the pathogen”.</w:t>
            </w:r>
          </w:p>
        </w:tc>
      </w:tr>
      <w:tr w:rsidR="004F6E45" w:rsidRPr="00C761A3" w:rsidTr="0010516A">
        <w:trPr>
          <w:trHeight w:val="1974"/>
        </w:trPr>
        <w:tc>
          <w:tcPr>
            <w:tcW w:w="2235" w:type="dxa"/>
            <w:shd w:val="clear" w:color="auto" w:fill="auto"/>
          </w:tcPr>
          <w:p w:rsidR="004F6E45" w:rsidRPr="00C761A3" w:rsidRDefault="004F6E45" w:rsidP="0036131A">
            <w:pPr>
              <w:autoSpaceDE w:val="0"/>
              <w:autoSpaceDN w:val="0"/>
              <w:adjustRightInd w:val="0"/>
              <w:spacing w:line="240" w:lineRule="auto"/>
            </w:pPr>
            <w:r w:rsidRPr="00C761A3">
              <w:t>Extension</w:t>
            </w:r>
          </w:p>
        </w:tc>
        <w:tc>
          <w:tcPr>
            <w:tcW w:w="850" w:type="dxa"/>
            <w:shd w:val="clear" w:color="auto" w:fill="auto"/>
          </w:tcPr>
          <w:p w:rsidR="004F6E45" w:rsidRPr="00C761A3" w:rsidRDefault="004F6E45" w:rsidP="0036131A"/>
        </w:tc>
        <w:tc>
          <w:tcPr>
            <w:tcW w:w="2727" w:type="dxa"/>
            <w:shd w:val="clear" w:color="auto" w:fill="auto"/>
          </w:tcPr>
          <w:p w:rsidR="004F6E45" w:rsidRPr="00C761A3" w:rsidRDefault="004F6E45" w:rsidP="0036131A">
            <w:pPr>
              <w:autoSpaceDE w:val="0"/>
              <w:autoSpaceDN w:val="0"/>
              <w:adjustRightInd w:val="0"/>
              <w:spacing w:line="240" w:lineRule="auto"/>
              <w:rPr>
                <w:rFonts w:cs="Arial"/>
                <w:szCs w:val="22"/>
              </w:rPr>
            </w:pPr>
          </w:p>
        </w:tc>
        <w:tc>
          <w:tcPr>
            <w:tcW w:w="3544" w:type="dxa"/>
            <w:shd w:val="clear" w:color="auto" w:fill="auto"/>
          </w:tcPr>
          <w:p w:rsidR="004F6E45" w:rsidRPr="00C761A3" w:rsidRDefault="004F6E45" w:rsidP="0036131A">
            <w:pPr>
              <w:autoSpaceDE w:val="0"/>
              <w:autoSpaceDN w:val="0"/>
              <w:adjustRightInd w:val="0"/>
              <w:spacing w:line="240" w:lineRule="auto"/>
              <w:rPr>
                <w:rFonts w:cs="Arial"/>
                <w:bCs/>
                <w:szCs w:val="22"/>
              </w:rPr>
            </w:pPr>
            <w:r w:rsidRPr="00C761A3">
              <w:rPr>
                <w:rFonts w:cs="Arial"/>
                <w:bCs/>
                <w:szCs w:val="22"/>
              </w:rPr>
              <w:t xml:space="preserve">- Students </w:t>
            </w:r>
            <w:r w:rsidR="00D65926">
              <w:rPr>
                <w:rFonts w:cs="Arial"/>
                <w:bCs/>
                <w:szCs w:val="22"/>
              </w:rPr>
              <w:t xml:space="preserve">could </w:t>
            </w:r>
            <w:r w:rsidRPr="00C761A3">
              <w:rPr>
                <w:rFonts w:cs="Arial"/>
                <w:bCs/>
                <w:szCs w:val="22"/>
              </w:rPr>
              <w:t xml:space="preserve">produce a narrated video of the process using Flip cameras (or equivalent) and </w:t>
            </w:r>
            <w:proofErr w:type="spellStart"/>
            <w:r w:rsidRPr="00C761A3">
              <w:rPr>
                <w:rFonts w:cs="Arial"/>
                <w:bCs/>
                <w:szCs w:val="22"/>
              </w:rPr>
              <w:t>plasticine</w:t>
            </w:r>
            <w:proofErr w:type="spellEnd"/>
            <w:r w:rsidRPr="00C761A3">
              <w:rPr>
                <w:rFonts w:cs="Arial"/>
                <w:bCs/>
                <w:szCs w:val="22"/>
              </w:rPr>
              <w:t>.</w:t>
            </w:r>
          </w:p>
          <w:p w:rsidR="004F6E45" w:rsidRPr="00C761A3" w:rsidRDefault="004F6E45" w:rsidP="0036131A">
            <w:pPr>
              <w:autoSpaceDE w:val="0"/>
              <w:autoSpaceDN w:val="0"/>
              <w:adjustRightInd w:val="0"/>
              <w:spacing w:line="240" w:lineRule="auto"/>
              <w:rPr>
                <w:rFonts w:cs="Arial"/>
                <w:bCs/>
                <w:szCs w:val="22"/>
              </w:rPr>
            </w:pPr>
            <w:r w:rsidRPr="00C761A3">
              <w:rPr>
                <w:rFonts w:cs="Arial"/>
                <w:bCs/>
                <w:szCs w:val="22"/>
              </w:rPr>
              <w:t xml:space="preserve">- Peer </w:t>
            </w:r>
            <w:proofErr w:type="gramStart"/>
            <w:r w:rsidRPr="00C761A3">
              <w:rPr>
                <w:rFonts w:cs="Arial"/>
                <w:bCs/>
                <w:szCs w:val="22"/>
              </w:rPr>
              <w:t>assess</w:t>
            </w:r>
            <w:proofErr w:type="gramEnd"/>
            <w:r w:rsidRPr="00C761A3">
              <w:rPr>
                <w:rFonts w:cs="Arial"/>
                <w:bCs/>
                <w:szCs w:val="22"/>
              </w:rPr>
              <w:t xml:space="preserve"> quality of explanations.</w:t>
            </w:r>
          </w:p>
          <w:p w:rsidR="004F6E45" w:rsidRPr="00C761A3" w:rsidRDefault="004F6E45" w:rsidP="0036131A">
            <w:pPr>
              <w:rPr>
                <w:b/>
              </w:rPr>
            </w:pPr>
          </w:p>
        </w:tc>
        <w:tc>
          <w:tcPr>
            <w:tcW w:w="1843" w:type="dxa"/>
            <w:shd w:val="clear" w:color="auto" w:fill="auto"/>
          </w:tcPr>
          <w:p w:rsidR="004F6E45" w:rsidRPr="00C761A3" w:rsidRDefault="004F6E45" w:rsidP="0036131A">
            <w:pPr>
              <w:rPr>
                <w:b/>
              </w:rPr>
            </w:pPr>
          </w:p>
        </w:tc>
        <w:tc>
          <w:tcPr>
            <w:tcW w:w="3510" w:type="dxa"/>
            <w:shd w:val="clear" w:color="auto" w:fill="auto"/>
          </w:tcPr>
          <w:p w:rsidR="004F6E45" w:rsidRPr="00C761A3" w:rsidRDefault="004F6E45" w:rsidP="0036131A"/>
        </w:tc>
      </w:tr>
    </w:tbl>
    <w:p w:rsidR="004F6E45" w:rsidRPr="00C761A3" w:rsidRDefault="004F6E45" w:rsidP="004F6E45">
      <w:r w:rsidRPr="00C761A3">
        <w:br w:type="page"/>
      </w:r>
    </w:p>
    <w:p w:rsidR="0010516A" w:rsidRPr="00C761A3" w:rsidRDefault="0010516A" w:rsidP="002E67C4">
      <w:pPr>
        <w:pStyle w:val="Heading4"/>
      </w:pPr>
      <w:r w:rsidRPr="00C761A3">
        <w:lastRenderedPageBreak/>
        <w:t>3.</w:t>
      </w:r>
      <w:r>
        <w:t>2</w:t>
      </w:r>
      <w:r w:rsidRPr="00C761A3">
        <w:t>.</w:t>
      </w:r>
      <w:r>
        <w:t>5.2 The response of B cells to a foreign antigen</w:t>
      </w:r>
    </w:p>
    <w:p w:rsidR="0010516A" w:rsidRDefault="0010516A" w:rsidP="0010516A">
      <w:pPr>
        <w:spacing w:line="240" w:lineRule="auto"/>
      </w:pPr>
    </w:p>
    <w:p w:rsidR="0010516A" w:rsidRPr="00C761A3" w:rsidRDefault="0010516A" w:rsidP="0010516A">
      <w:pPr>
        <w:spacing w:line="240" w:lineRule="auto"/>
      </w:pPr>
      <w:r>
        <w:t>Prior knowledge:</w:t>
      </w:r>
    </w:p>
    <w:p w:rsidR="0010516A" w:rsidRPr="00C761A3" w:rsidRDefault="0010516A" w:rsidP="0010516A">
      <w:pPr>
        <w:autoSpaceDE w:val="0"/>
        <w:autoSpaceDN w:val="0"/>
        <w:adjustRightInd w:val="0"/>
        <w:spacing w:line="240" w:lineRule="auto"/>
        <w:rPr>
          <w:rFonts w:cs="Arial"/>
          <w:szCs w:val="22"/>
        </w:rPr>
      </w:pPr>
      <w:r w:rsidRPr="00C761A3">
        <w:rPr>
          <w:rFonts w:cs="Arial"/>
          <w:szCs w:val="22"/>
        </w:rPr>
        <w:t>– White blood cells help to defend against pathogens by: ingesting pathogens; producing antibodies; and producing antitoxins.</w:t>
      </w:r>
    </w:p>
    <w:p w:rsidR="0010516A" w:rsidRPr="00C761A3" w:rsidRDefault="0010516A" w:rsidP="0010516A">
      <w:pPr>
        <w:autoSpaceDE w:val="0"/>
        <w:autoSpaceDN w:val="0"/>
        <w:adjustRightInd w:val="0"/>
        <w:spacing w:line="240" w:lineRule="auto"/>
        <w:rPr>
          <w:rFonts w:cs="Arial"/>
          <w:szCs w:val="22"/>
        </w:rPr>
      </w:pPr>
      <w:r w:rsidRPr="00C761A3">
        <w:rPr>
          <w:rFonts w:cs="Arial"/>
          <w:szCs w:val="22"/>
        </w:rPr>
        <w:t xml:space="preserve">– The immune system of the body produces specific antibodies to kill a particular pathogen. This leads to immunity from that pathogen. </w:t>
      </w:r>
    </w:p>
    <w:p w:rsidR="0010516A" w:rsidRDefault="0010516A" w:rsidP="004F6E45"/>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1134"/>
        <w:gridCol w:w="2410"/>
        <w:gridCol w:w="4678"/>
        <w:gridCol w:w="1984"/>
        <w:gridCol w:w="2410"/>
      </w:tblGrid>
      <w:tr w:rsidR="00106C85" w:rsidRPr="00C761A3" w:rsidTr="00106C85">
        <w:tc>
          <w:tcPr>
            <w:tcW w:w="1951" w:type="dxa"/>
            <w:shd w:val="clear" w:color="auto" w:fill="002142"/>
          </w:tcPr>
          <w:p w:rsidR="00106C85" w:rsidRPr="00B93E61" w:rsidRDefault="00106C85" w:rsidP="0036131A">
            <w:pPr>
              <w:spacing w:line="240" w:lineRule="auto"/>
            </w:pPr>
            <w:r w:rsidRPr="00C761A3">
              <w:br w:type="page"/>
            </w:r>
            <w:r w:rsidRPr="00C761A3">
              <w:rPr>
                <w:b/>
              </w:rPr>
              <w:t>Learning objective</w:t>
            </w:r>
          </w:p>
        </w:tc>
        <w:tc>
          <w:tcPr>
            <w:tcW w:w="1134" w:type="dxa"/>
            <w:shd w:val="clear" w:color="auto" w:fill="002142"/>
          </w:tcPr>
          <w:p w:rsidR="00106C85" w:rsidRPr="00C761A3" w:rsidRDefault="00106C85" w:rsidP="0036131A">
            <w:pPr>
              <w:spacing w:line="240" w:lineRule="auto"/>
              <w:rPr>
                <w:b/>
              </w:rPr>
            </w:pPr>
            <w:r w:rsidRPr="00C761A3">
              <w:rPr>
                <w:b/>
              </w:rPr>
              <w:t>Time taken</w:t>
            </w:r>
          </w:p>
        </w:tc>
        <w:tc>
          <w:tcPr>
            <w:tcW w:w="2410" w:type="dxa"/>
            <w:shd w:val="clear" w:color="auto" w:fill="002142"/>
          </w:tcPr>
          <w:p w:rsidR="00106C85" w:rsidRPr="00C761A3" w:rsidRDefault="00106C85" w:rsidP="0036131A">
            <w:pPr>
              <w:spacing w:line="240" w:lineRule="auto"/>
              <w:rPr>
                <w:b/>
              </w:rPr>
            </w:pPr>
            <w:r w:rsidRPr="00C761A3">
              <w:rPr>
                <w:b/>
              </w:rPr>
              <w:t>Learning Outcome</w:t>
            </w:r>
          </w:p>
        </w:tc>
        <w:tc>
          <w:tcPr>
            <w:tcW w:w="4678" w:type="dxa"/>
            <w:shd w:val="clear" w:color="auto" w:fill="002142"/>
          </w:tcPr>
          <w:p w:rsidR="00106C85" w:rsidRPr="00C761A3" w:rsidRDefault="00106C85" w:rsidP="0036131A">
            <w:pPr>
              <w:spacing w:line="240" w:lineRule="auto"/>
              <w:rPr>
                <w:b/>
              </w:rPr>
            </w:pPr>
            <w:r w:rsidRPr="00C761A3">
              <w:rPr>
                <w:b/>
              </w:rPr>
              <w:t>Learning activity with opportunity to develop skills</w:t>
            </w:r>
          </w:p>
        </w:tc>
        <w:tc>
          <w:tcPr>
            <w:tcW w:w="1984" w:type="dxa"/>
            <w:shd w:val="clear" w:color="auto" w:fill="002142"/>
          </w:tcPr>
          <w:p w:rsidR="00106C85" w:rsidRPr="00C761A3" w:rsidRDefault="00106C85" w:rsidP="0036131A">
            <w:pPr>
              <w:spacing w:line="240" w:lineRule="auto"/>
              <w:rPr>
                <w:b/>
              </w:rPr>
            </w:pPr>
            <w:r w:rsidRPr="00C761A3">
              <w:rPr>
                <w:b/>
              </w:rPr>
              <w:t>Assessment opportunities</w:t>
            </w:r>
          </w:p>
        </w:tc>
        <w:tc>
          <w:tcPr>
            <w:tcW w:w="2410" w:type="dxa"/>
            <w:shd w:val="clear" w:color="auto" w:fill="002142"/>
          </w:tcPr>
          <w:p w:rsidR="00106C85" w:rsidRPr="00C761A3" w:rsidRDefault="00106C85" w:rsidP="0036131A">
            <w:pPr>
              <w:spacing w:line="240" w:lineRule="auto"/>
              <w:rPr>
                <w:b/>
              </w:rPr>
            </w:pPr>
            <w:r w:rsidRPr="00C761A3">
              <w:rPr>
                <w:b/>
              </w:rPr>
              <w:t>Resources</w:t>
            </w:r>
          </w:p>
        </w:tc>
      </w:tr>
      <w:tr w:rsidR="00106C85" w:rsidRPr="00C761A3" w:rsidTr="0036131A">
        <w:trPr>
          <w:trHeight w:val="3162"/>
        </w:trPr>
        <w:tc>
          <w:tcPr>
            <w:tcW w:w="1951" w:type="dxa"/>
            <w:shd w:val="clear" w:color="auto" w:fill="auto"/>
          </w:tcPr>
          <w:p w:rsidR="00106C85" w:rsidRPr="00C761A3" w:rsidRDefault="00106C85" w:rsidP="0036131A">
            <w:pPr>
              <w:autoSpaceDE w:val="0"/>
              <w:autoSpaceDN w:val="0"/>
              <w:adjustRightInd w:val="0"/>
              <w:spacing w:line="240" w:lineRule="auto"/>
            </w:pPr>
            <w:r w:rsidRPr="00C761A3">
              <w:br w:type="page"/>
            </w:r>
            <w:r>
              <w:t xml:space="preserve">The definition of an antibody and its </w:t>
            </w:r>
            <w:r w:rsidRPr="00C761A3">
              <w:t>structure.</w:t>
            </w:r>
          </w:p>
          <w:p w:rsidR="00106C85" w:rsidRPr="00C761A3" w:rsidRDefault="00106C85" w:rsidP="0036131A">
            <w:pPr>
              <w:autoSpaceDE w:val="0"/>
              <w:autoSpaceDN w:val="0"/>
              <w:adjustRightInd w:val="0"/>
              <w:spacing w:line="240" w:lineRule="auto"/>
            </w:pPr>
          </w:p>
          <w:p w:rsidR="00106C85" w:rsidRPr="00C761A3" w:rsidRDefault="00106C85" w:rsidP="00106C85">
            <w:pPr>
              <w:autoSpaceDE w:val="0"/>
              <w:autoSpaceDN w:val="0"/>
              <w:adjustRightInd w:val="0"/>
              <w:spacing w:line="240" w:lineRule="auto"/>
              <w:rPr>
                <w:rFonts w:cs="Arial"/>
                <w:szCs w:val="22"/>
              </w:rPr>
            </w:pPr>
            <w:r w:rsidRPr="00CD6915">
              <w:rPr>
                <w:rFonts w:eastAsia="Arial" w:cs="Arial"/>
                <w:w w:val="101"/>
              </w:rPr>
              <w:t>The formation of an antigen-antibody complex leading to the destruction of the antigen, limited to agglutination and phagocytosis of bacterial cells.</w:t>
            </w:r>
          </w:p>
        </w:tc>
        <w:tc>
          <w:tcPr>
            <w:tcW w:w="1134" w:type="dxa"/>
            <w:shd w:val="clear" w:color="auto" w:fill="auto"/>
          </w:tcPr>
          <w:p w:rsidR="00106C85" w:rsidRPr="00C761A3" w:rsidRDefault="00106C85" w:rsidP="0036131A">
            <w:pPr>
              <w:rPr>
                <w:b/>
              </w:rPr>
            </w:pPr>
            <w:r w:rsidRPr="00C761A3">
              <w:t>0.2 weeks</w:t>
            </w:r>
          </w:p>
        </w:tc>
        <w:tc>
          <w:tcPr>
            <w:tcW w:w="2410" w:type="dxa"/>
            <w:shd w:val="clear" w:color="auto" w:fill="auto"/>
          </w:tcPr>
          <w:p w:rsidR="00106C85" w:rsidRPr="00C761A3" w:rsidRDefault="00106C85" w:rsidP="0036131A">
            <w:pPr>
              <w:autoSpaceDE w:val="0"/>
              <w:autoSpaceDN w:val="0"/>
              <w:adjustRightInd w:val="0"/>
              <w:spacing w:line="240" w:lineRule="auto"/>
              <w:rPr>
                <w:rFonts w:cs="Arial"/>
                <w:szCs w:val="22"/>
              </w:rPr>
            </w:pPr>
            <w:r w:rsidRPr="00C761A3">
              <w:rPr>
                <w:rFonts w:cs="Arial"/>
                <w:szCs w:val="22"/>
              </w:rPr>
              <w:t>• relating previous knowledge of protein structure, describe the structure of antibodies.</w:t>
            </w:r>
          </w:p>
          <w:p w:rsidR="00106C85" w:rsidRPr="00C761A3" w:rsidRDefault="00106C85" w:rsidP="0036131A">
            <w:pPr>
              <w:autoSpaceDE w:val="0"/>
              <w:autoSpaceDN w:val="0"/>
              <w:adjustRightInd w:val="0"/>
              <w:spacing w:line="240" w:lineRule="auto"/>
              <w:rPr>
                <w:rFonts w:cs="Arial"/>
                <w:szCs w:val="22"/>
              </w:rPr>
            </w:pPr>
          </w:p>
          <w:p w:rsidR="00106C85" w:rsidRPr="00C761A3" w:rsidRDefault="00106C85" w:rsidP="0036131A">
            <w:pPr>
              <w:autoSpaceDE w:val="0"/>
              <w:autoSpaceDN w:val="0"/>
              <w:adjustRightInd w:val="0"/>
              <w:spacing w:line="240" w:lineRule="auto"/>
              <w:rPr>
                <w:rFonts w:cs="Arial"/>
                <w:szCs w:val="22"/>
              </w:rPr>
            </w:pPr>
            <w:r w:rsidRPr="00C761A3">
              <w:rPr>
                <w:rFonts w:cs="Arial"/>
                <w:szCs w:val="22"/>
              </w:rPr>
              <w:t>• explain the specificity of an antibody to a particular antigen.</w:t>
            </w:r>
          </w:p>
          <w:p w:rsidR="00106C85" w:rsidRPr="00C761A3" w:rsidRDefault="00106C85" w:rsidP="0036131A">
            <w:pPr>
              <w:autoSpaceDE w:val="0"/>
              <w:autoSpaceDN w:val="0"/>
              <w:adjustRightInd w:val="0"/>
              <w:spacing w:line="240" w:lineRule="auto"/>
              <w:rPr>
                <w:rFonts w:cs="Arial"/>
                <w:szCs w:val="22"/>
              </w:rPr>
            </w:pPr>
          </w:p>
          <w:p w:rsidR="00106C85" w:rsidRPr="00C761A3" w:rsidRDefault="00106C85" w:rsidP="0036131A">
            <w:pPr>
              <w:autoSpaceDE w:val="0"/>
              <w:autoSpaceDN w:val="0"/>
              <w:adjustRightInd w:val="0"/>
              <w:spacing w:line="240" w:lineRule="auto"/>
              <w:rPr>
                <w:rFonts w:cs="Arial"/>
                <w:szCs w:val="22"/>
              </w:rPr>
            </w:pPr>
            <w:r w:rsidRPr="00C761A3">
              <w:rPr>
                <w:rFonts w:cs="Arial"/>
                <w:szCs w:val="22"/>
              </w:rPr>
              <w:t>• explain how antibodies lead to the destruction of pathogens.</w:t>
            </w:r>
          </w:p>
        </w:tc>
        <w:tc>
          <w:tcPr>
            <w:tcW w:w="4678" w:type="dxa"/>
            <w:shd w:val="clear" w:color="auto" w:fill="auto"/>
          </w:tcPr>
          <w:p w:rsidR="00106C85" w:rsidRPr="00C761A3" w:rsidRDefault="00106C85" w:rsidP="0036131A">
            <w:pPr>
              <w:rPr>
                <w:b/>
              </w:rPr>
            </w:pPr>
            <w:r w:rsidRPr="00C761A3">
              <w:rPr>
                <w:b/>
              </w:rPr>
              <w:t>Learning activities:</w:t>
            </w:r>
          </w:p>
          <w:p w:rsidR="00106C85" w:rsidRPr="00C761A3" w:rsidRDefault="00106C85" w:rsidP="0036131A">
            <w:r w:rsidRPr="00C761A3">
              <w:rPr>
                <w:b/>
              </w:rPr>
              <w:t xml:space="preserve">- </w:t>
            </w:r>
            <w:r w:rsidRPr="00C761A3">
              <w:t>Questioning about protein structure and the roles of proteins.</w:t>
            </w:r>
          </w:p>
          <w:p w:rsidR="00106C85" w:rsidRPr="00C761A3" w:rsidRDefault="00106C85" w:rsidP="0036131A">
            <w:pPr>
              <w:autoSpaceDE w:val="0"/>
              <w:autoSpaceDN w:val="0"/>
              <w:adjustRightInd w:val="0"/>
              <w:spacing w:line="240" w:lineRule="auto"/>
              <w:rPr>
                <w:rFonts w:cs="Arial"/>
                <w:bCs/>
                <w:szCs w:val="22"/>
              </w:rPr>
            </w:pPr>
            <w:r w:rsidRPr="00C761A3">
              <w:rPr>
                <w:rFonts w:cs="Arial"/>
                <w:bCs/>
                <w:szCs w:val="22"/>
              </w:rPr>
              <w:t>- Teacher definition of an antibody.</w:t>
            </w:r>
          </w:p>
          <w:p w:rsidR="00106C85" w:rsidRPr="00C761A3" w:rsidRDefault="00106C85" w:rsidP="0036131A">
            <w:pPr>
              <w:autoSpaceDE w:val="0"/>
              <w:autoSpaceDN w:val="0"/>
              <w:adjustRightInd w:val="0"/>
              <w:spacing w:line="240" w:lineRule="auto"/>
              <w:rPr>
                <w:rFonts w:cs="Arial"/>
                <w:bCs/>
                <w:szCs w:val="22"/>
              </w:rPr>
            </w:pPr>
            <w:r w:rsidRPr="00C761A3">
              <w:rPr>
                <w:rFonts w:cs="Arial"/>
                <w:bCs/>
                <w:szCs w:val="22"/>
              </w:rPr>
              <w:t>- Highlighting exercise about how antibodies bind to and lead to the destruction of pathogens that have complementary antigens (specification only requires agglutination and destruction by phagocytosis). Students can also generate their own questions that they would like answered.</w:t>
            </w:r>
          </w:p>
          <w:p w:rsidR="00106C85" w:rsidRPr="00C761A3" w:rsidRDefault="00106C85" w:rsidP="0036131A">
            <w:pPr>
              <w:autoSpaceDE w:val="0"/>
              <w:autoSpaceDN w:val="0"/>
              <w:adjustRightInd w:val="0"/>
              <w:spacing w:line="240" w:lineRule="auto"/>
              <w:rPr>
                <w:rFonts w:cs="Arial"/>
                <w:bCs/>
                <w:szCs w:val="22"/>
              </w:rPr>
            </w:pPr>
            <w:r w:rsidRPr="00C761A3">
              <w:rPr>
                <w:rFonts w:cs="Arial"/>
                <w:bCs/>
                <w:szCs w:val="22"/>
              </w:rPr>
              <w:t>- Show students antibody structure and explain variable and constant regions, and how the antigen binding site means specificity for one antigen.</w:t>
            </w:r>
          </w:p>
          <w:p w:rsidR="00106C85" w:rsidRPr="00C761A3" w:rsidRDefault="00895E5F" w:rsidP="0036131A">
            <w:pPr>
              <w:autoSpaceDE w:val="0"/>
              <w:autoSpaceDN w:val="0"/>
              <w:adjustRightInd w:val="0"/>
              <w:spacing w:line="240" w:lineRule="auto"/>
              <w:rPr>
                <w:rFonts w:cs="Arial"/>
                <w:bCs/>
                <w:szCs w:val="22"/>
              </w:rPr>
            </w:pPr>
            <w:r>
              <w:rPr>
                <w:rFonts w:cs="Arial"/>
                <w:bCs/>
                <w:szCs w:val="22"/>
              </w:rPr>
              <w:t>- Past e</w:t>
            </w:r>
            <w:r w:rsidR="00106C85" w:rsidRPr="00C761A3">
              <w:rPr>
                <w:rFonts w:cs="Arial"/>
                <w:bCs/>
                <w:szCs w:val="22"/>
              </w:rPr>
              <w:t>xam questions.</w:t>
            </w:r>
          </w:p>
          <w:p w:rsidR="00106C85" w:rsidRPr="00C761A3" w:rsidRDefault="00106C85" w:rsidP="0036131A">
            <w:pPr>
              <w:autoSpaceDE w:val="0"/>
              <w:autoSpaceDN w:val="0"/>
              <w:adjustRightInd w:val="0"/>
              <w:spacing w:line="240" w:lineRule="auto"/>
              <w:rPr>
                <w:rFonts w:cs="Arial"/>
                <w:bCs/>
                <w:szCs w:val="22"/>
              </w:rPr>
            </w:pPr>
          </w:p>
          <w:p w:rsidR="00106C85" w:rsidRPr="00C761A3" w:rsidRDefault="00106C85" w:rsidP="0036131A">
            <w:pPr>
              <w:rPr>
                <w:b/>
              </w:rPr>
            </w:pPr>
            <w:r w:rsidRPr="00C761A3">
              <w:rPr>
                <w:b/>
              </w:rPr>
              <w:t>Skills developed by learning activities:</w:t>
            </w:r>
          </w:p>
          <w:p w:rsidR="00106C85" w:rsidRPr="00C761A3" w:rsidRDefault="00106C85" w:rsidP="0036131A">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the antibody structure and how antibodies lead to the destruction of pathogens.</w:t>
            </w:r>
          </w:p>
          <w:p w:rsidR="00106C85" w:rsidRPr="00C761A3" w:rsidRDefault="00106C85" w:rsidP="0036131A">
            <w:pPr>
              <w:rPr>
                <w:rFonts w:cs="Arial"/>
                <w:szCs w:val="22"/>
              </w:rPr>
            </w:pPr>
          </w:p>
        </w:tc>
        <w:tc>
          <w:tcPr>
            <w:tcW w:w="1984" w:type="dxa"/>
            <w:shd w:val="clear" w:color="auto" w:fill="auto"/>
          </w:tcPr>
          <w:p w:rsidR="00895E5F" w:rsidRDefault="00106C85" w:rsidP="0036131A">
            <w:pPr>
              <w:autoSpaceDE w:val="0"/>
              <w:autoSpaceDN w:val="0"/>
              <w:adjustRightInd w:val="0"/>
              <w:spacing w:line="240" w:lineRule="auto"/>
              <w:rPr>
                <w:b/>
              </w:rPr>
            </w:pPr>
            <w:r w:rsidRPr="00C761A3">
              <w:rPr>
                <w:b/>
              </w:rPr>
              <w:t xml:space="preserve">Past exam paper material: </w:t>
            </w:r>
          </w:p>
          <w:p w:rsidR="00106C85" w:rsidRPr="00C761A3" w:rsidRDefault="00895E5F" w:rsidP="0036131A">
            <w:pPr>
              <w:autoSpaceDE w:val="0"/>
              <w:autoSpaceDN w:val="0"/>
              <w:adjustRightInd w:val="0"/>
              <w:spacing w:line="240" w:lineRule="auto"/>
            </w:pPr>
            <w:r>
              <w:t xml:space="preserve">BIOL1 Jan12 - </w:t>
            </w:r>
            <w:r w:rsidR="00106C85" w:rsidRPr="00C761A3">
              <w:t>Q6.</w:t>
            </w:r>
          </w:p>
          <w:p w:rsidR="00106C85" w:rsidRPr="00C761A3" w:rsidRDefault="00895E5F" w:rsidP="0036131A">
            <w:r>
              <w:t>HBIO1 Jun</w:t>
            </w:r>
            <w:r w:rsidR="00106C85" w:rsidRPr="00C761A3">
              <w:t xml:space="preserve">12 </w:t>
            </w:r>
            <w:r>
              <w:t>-</w:t>
            </w:r>
            <w:r w:rsidR="00106C85" w:rsidRPr="00C761A3">
              <w:t>Q4a</w:t>
            </w:r>
          </w:p>
          <w:p w:rsidR="00106C85" w:rsidRPr="00C761A3" w:rsidRDefault="00106C85" w:rsidP="0036131A">
            <w:pPr>
              <w:rPr>
                <w:b/>
              </w:rPr>
            </w:pPr>
          </w:p>
          <w:p w:rsidR="00106C85" w:rsidRPr="00C761A3" w:rsidRDefault="00C74EB7" w:rsidP="0036131A">
            <w:r>
              <w:t xml:space="preserve"> </w:t>
            </w:r>
          </w:p>
        </w:tc>
        <w:tc>
          <w:tcPr>
            <w:tcW w:w="2410" w:type="dxa"/>
            <w:shd w:val="clear" w:color="auto" w:fill="auto"/>
          </w:tcPr>
          <w:p w:rsidR="00106C85" w:rsidRPr="00C761A3" w:rsidRDefault="00106C85" w:rsidP="0036131A">
            <w:pPr>
              <w:rPr>
                <w:b/>
              </w:rPr>
            </w:pPr>
            <w:r w:rsidRPr="00C761A3">
              <w:rPr>
                <w:b/>
              </w:rPr>
              <w:t>Rich questions:</w:t>
            </w:r>
          </w:p>
          <w:p w:rsidR="00106C85" w:rsidRPr="00C761A3" w:rsidRDefault="00106C85" w:rsidP="0036131A">
            <w:r w:rsidRPr="00C761A3">
              <w:t>- Define what an antibody is.</w:t>
            </w:r>
          </w:p>
          <w:p w:rsidR="00106C85" w:rsidRPr="00C761A3" w:rsidRDefault="00106C85" w:rsidP="0036131A">
            <w:r w:rsidRPr="00C761A3">
              <w:t>- Explain the importance of the variable region of antibodies.</w:t>
            </w:r>
          </w:p>
          <w:p w:rsidR="00106C85" w:rsidRPr="00C761A3" w:rsidRDefault="00106C85" w:rsidP="0036131A">
            <w:r w:rsidRPr="00C761A3">
              <w:t>- Explain the structure of antibodies in terms of the hierarchy of protein structure.</w:t>
            </w:r>
          </w:p>
          <w:p w:rsidR="00106C85" w:rsidRPr="00C761A3" w:rsidRDefault="00106C85" w:rsidP="0036131A">
            <w:pPr>
              <w:rPr>
                <w:b/>
              </w:rPr>
            </w:pPr>
          </w:p>
        </w:tc>
      </w:tr>
    </w:tbl>
    <w:p w:rsidR="004F6E45" w:rsidRPr="00C761A3" w:rsidRDefault="004F6E45" w:rsidP="004F6E45">
      <w:r w:rsidRPr="00C761A3">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1134"/>
        <w:gridCol w:w="2410"/>
        <w:gridCol w:w="4678"/>
        <w:gridCol w:w="1984"/>
        <w:gridCol w:w="2410"/>
      </w:tblGrid>
      <w:tr w:rsidR="00106C85" w:rsidRPr="00C761A3" w:rsidTr="00106C85">
        <w:tc>
          <w:tcPr>
            <w:tcW w:w="1951" w:type="dxa"/>
            <w:shd w:val="clear" w:color="auto" w:fill="002142"/>
          </w:tcPr>
          <w:p w:rsidR="00106C85" w:rsidRPr="00C761A3" w:rsidRDefault="00106C85" w:rsidP="0036131A">
            <w:pPr>
              <w:spacing w:line="240" w:lineRule="auto"/>
              <w:rPr>
                <w:b/>
              </w:rPr>
            </w:pPr>
            <w:r w:rsidRPr="00C761A3">
              <w:lastRenderedPageBreak/>
              <w:br w:type="page"/>
            </w:r>
            <w:r w:rsidRPr="00C761A3">
              <w:br w:type="page"/>
            </w:r>
            <w:r w:rsidRPr="00C761A3">
              <w:rPr>
                <w:b/>
              </w:rPr>
              <w:t>Learning objective</w:t>
            </w:r>
          </w:p>
        </w:tc>
        <w:tc>
          <w:tcPr>
            <w:tcW w:w="1134" w:type="dxa"/>
            <w:shd w:val="clear" w:color="auto" w:fill="002142"/>
          </w:tcPr>
          <w:p w:rsidR="00106C85" w:rsidRPr="00C761A3" w:rsidRDefault="00106C85" w:rsidP="0036131A">
            <w:pPr>
              <w:spacing w:line="240" w:lineRule="auto"/>
              <w:rPr>
                <w:b/>
              </w:rPr>
            </w:pPr>
            <w:r w:rsidRPr="00C761A3">
              <w:rPr>
                <w:b/>
              </w:rPr>
              <w:t>Time taken</w:t>
            </w:r>
          </w:p>
        </w:tc>
        <w:tc>
          <w:tcPr>
            <w:tcW w:w="2410" w:type="dxa"/>
            <w:shd w:val="clear" w:color="auto" w:fill="002142"/>
          </w:tcPr>
          <w:p w:rsidR="00106C85" w:rsidRPr="00C761A3" w:rsidRDefault="00106C85" w:rsidP="0036131A">
            <w:pPr>
              <w:spacing w:line="240" w:lineRule="auto"/>
              <w:rPr>
                <w:b/>
              </w:rPr>
            </w:pPr>
            <w:r w:rsidRPr="00C761A3">
              <w:rPr>
                <w:b/>
              </w:rPr>
              <w:t>Learning Outcome</w:t>
            </w:r>
          </w:p>
        </w:tc>
        <w:tc>
          <w:tcPr>
            <w:tcW w:w="4678" w:type="dxa"/>
            <w:shd w:val="clear" w:color="auto" w:fill="002142"/>
          </w:tcPr>
          <w:p w:rsidR="00106C85" w:rsidRPr="00C761A3" w:rsidRDefault="00106C85" w:rsidP="0036131A">
            <w:pPr>
              <w:spacing w:line="240" w:lineRule="auto"/>
              <w:rPr>
                <w:b/>
              </w:rPr>
            </w:pPr>
            <w:r w:rsidRPr="00C761A3">
              <w:rPr>
                <w:b/>
              </w:rPr>
              <w:t>Learning activity with opportunity to develop skills</w:t>
            </w:r>
          </w:p>
        </w:tc>
        <w:tc>
          <w:tcPr>
            <w:tcW w:w="1984" w:type="dxa"/>
            <w:shd w:val="clear" w:color="auto" w:fill="002142"/>
          </w:tcPr>
          <w:p w:rsidR="00106C85" w:rsidRPr="00C761A3" w:rsidRDefault="00106C85" w:rsidP="0036131A">
            <w:pPr>
              <w:spacing w:line="240" w:lineRule="auto"/>
              <w:rPr>
                <w:b/>
              </w:rPr>
            </w:pPr>
            <w:r w:rsidRPr="00C761A3">
              <w:rPr>
                <w:b/>
              </w:rPr>
              <w:t>Assessment opportunities</w:t>
            </w:r>
          </w:p>
        </w:tc>
        <w:tc>
          <w:tcPr>
            <w:tcW w:w="2410" w:type="dxa"/>
            <w:shd w:val="clear" w:color="auto" w:fill="002142"/>
          </w:tcPr>
          <w:p w:rsidR="00106C85" w:rsidRPr="00C761A3" w:rsidRDefault="00106C85" w:rsidP="0036131A">
            <w:pPr>
              <w:spacing w:line="240" w:lineRule="auto"/>
              <w:rPr>
                <w:b/>
              </w:rPr>
            </w:pPr>
            <w:r w:rsidRPr="00C761A3">
              <w:rPr>
                <w:b/>
              </w:rPr>
              <w:t>Resources</w:t>
            </w:r>
          </w:p>
        </w:tc>
      </w:tr>
      <w:tr w:rsidR="00106C85" w:rsidRPr="00C761A3" w:rsidTr="0036131A">
        <w:trPr>
          <w:trHeight w:val="3662"/>
        </w:trPr>
        <w:tc>
          <w:tcPr>
            <w:tcW w:w="1951" w:type="dxa"/>
            <w:shd w:val="clear" w:color="auto" w:fill="auto"/>
          </w:tcPr>
          <w:p w:rsidR="00106C85" w:rsidRDefault="00106C85" w:rsidP="00106C85">
            <w:pPr>
              <w:autoSpaceDE w:val="0"/>
              <w:autoSpaceDN w:val="0"/>
              <w:adjustRightInd w:val="0"/>
              <w:spacing w:line="240" w:lineRule="auto"/>
              <w:rPr>
                <w:rFonts w:eastAsia="Arial" w:cs="Arial"/>
                <w:w w:val="101"/>
                <w:lang w:val="en"/>
              </w:rPr>
            </w:pPr>
            <w:r w:rsidRPr="00C761A3">
              <w:br w:type="page"/>
            </w:r>
            <w:r w:rsidRPr="00D65926">
              <w:rPr>
                <w:rFonts w:eastAsia="Arial" w:cs="Arial"/>
                <w:w w:val="101"/>
                <w:lang w:val="en"/>
              </w:rPr>
              <w:t>B cells are primarily responsible for humoral immunity.</w:t>
            </w:r>
            <w:r w:rsidRPr="00CD6915">
              <w:rPr>
                <w:rFonts w:eastAsia="Arial" w:cs="Arial"/>
                <w:w w:val="101"/>
                <w:lang w:val="en"/>
              </w:rPr>
              <w:t xml:space="preserve"> Humoral immunity involves the production </w:t>
            </w:r>
            <w:r>
              <w:rPr>
                <w:rFonts w:eastAsia="Arial" w:cs="Arial"/>
                <w:w w:val="101"/>
                <w:lang w:val="en"/>
              </w:rPr>
              <w:t xml:space="preserve">and release </w:t>
            </w:r>
            <w:r w:rsidRPr="00CD6915">
              <w:rPr>
                <w:rFonts w:eastAsia="Arial" w:cs="Arial"/>
                <w:w w:val="101"/>
                <w:lang w:val="en"/>
              </w:rPr>
              <w:t>of antibodies</w:t>
            </w:r>
            <w:r>
              <w:rPr>
                <w:rFonts w:eastAsia="Arial" w:cs="Arial"/>
                <w:w w:val="101"/>
                <w:lang w:val="en"/>
              </w:rPr>
              <w:t>.</w:t>
            </w:r>
          </w:p>
          <w:p w:rsidR="00106C85" w:rsidRPr="00C761A3" w:rsidRDefault="00106C85" w:rsidP="0036131A">
            <w:pPr>
              <w:autoSpaceDE w:val="0"/>
              <w:autoSpaceDN w:val="0"/>
              <w:adjustRightInd w:val="0"/>
              <w:spacing w:line="240" w:lineRule="auto"/>
              <w:rPr>
                <w:rFonts w:cs="Arial"/>
                <w:szCs w:val="22"/>
              </w:rPr>
            </w:pPr>
          </w:p>
          <w:p w:rsidR="00106C85" w:rsidRPr="00C761A3" w:rsidRDefault="00106C85" w:rsidP="0036131A">
            <w:pPr>
              <w:autoSpaceDE w:val="0"/>
              <w:autoSpaceDN w:val="0"/>
              <w:adjustRightInd w:val="0"/>
              <w:spacing w:line="240" w:lineRule="auto"/>
              <w:rPr>
                <w:rFonts w:cs="Arial"/>
                <w:szCs w:val="22"/>
              </w:rPr>
            </w:pPr>
            <w:r w:rsidRPr="00C761A3">
              <w:rPr>
                <w:rFonts w:cs="Arial"/>
                <w:szCs w:val="22"/>
              </w:rPr>
              <w:t>The roles of plasma cells and of memory cells in producing</w:t>
            </w:r>
          </w:p>
          <w:p w:rsidR="00106C85" w:rsidRPr="00C761A3" w:rsidRDefault="00106C85" w:rsidP="0036131A">
            <w:pPr>
              <w:autoSpaceDE w:val="0"/>
              <w:autoSpaceDN w:val="0"/>
              <w:adjustRightInd w:val="0"/>
              <w:spacing w:line="240" w:lineRule="auto"/>
              <w:rPr>
                <w:rFonts w:cs="Arial"/>
                <w:szCs w:val="22"/>
              </w:rPr>
            </w:pPr>
            <w:proofErr w:type="gramStart"/>
            <w:r w:rsidRPr="00C761A3">
              <w:rPr>
                <w:rFonts w:cs="Arial"/>
                <w:szCs w:val="22"/>
              </w:rPr>
              <w:t>primary</w:t>
            </w:r>
            <w:proofErr w:type="gramEnd"/>
            <w:r w:rsidRPr="00C761A3">
              <w:rPr>
                <w:rFonts w:cs="Arial"/>
                <w:szCs w:val="22"/>
              </w:rPr>
              <w:t xml:space="preserve"> and secondary immune responses.</w:t>
            </w:r>
          </w:p>
        </w:tc>
        <w:tc>
          <w:tcPr>
            <w:tcW w:w="1134" w:type="dxa"/>
            <w:shd w:val="clear" w:color="auto" w:fill="auto"/>
          </w:tcPr>
          <w:p w:rsidR="00106C85" w:rsidRPr="00C761A3" w:rsidRDefault="00106C85" w:rsidP="0036131A">
            <w:pPr>
              <w:rPr>
                <w:b/>
              </w:rPr>
            </w:pPr>
            <w:r w:rsidRPr="00C761A3">
              <w:t>0.2 weeks</w:t>
            </w:r>
          </w:p>
        </w:tc>
        <w:tc>
          <w:tcPr>
            <w:tcW w:w="2410" w:type="dxa"/>
            <w:shd w:val="clear" w:color="auto" w:fill="auto"/>
          </w:tcPr>
          <w:p w:rsidR="00106C85" w:rsidRDefault="00106C85" w:rsidP="0036131A">
            <w:pPr>
              <w:autoSpaceDE w:val="0"/>
              <w:autoSpaceDN w:val="0"/>
              <w:adjustRightInd w:val="0"/>
              <w:spacing w:line="240" w:lineRule="auto"/>
              <w:rPr>
                <w:rFonts w:cs="Arial"/>
                <w:szCs w:val="22"/>
              </w:rPr>
            </w:pPr>
            <w:r w:rsidRPr="00C761A3">
              <w:rPr>
                <w:rFonts w:cs="Arial"/>
                <w:szCs w:val="22"/>
              </w:rPr>
              <w:t>• explain the purpose of antigen pres</w:t>
            </w:r>
            <w:r>
              <w:rPr>
                <w:rFonts w:cs="Arial"/>
                <w:szCs w:val="22"/>
              </w:rPr>
              <w:t>entation by phagocytes and B cells.</w:t>
            </w:r>
          </w:p>
          <w:p w:rsidR="00106C85" w:rsidRDefault="00106C85" w:rsidP="0036131A">
            <w:pPr>
              <w:autoSpaceDE w:val="0"/>
              <w:autoSpaceDN w:val="0"/>
              <w:adjustRightInd w:val="0"/>
              <w:spacing w:line="240" w:lineRule="auto"/>
              <w:rPr>
                <w:rFonts w:cs="Arial"/>
                <w:szCs w:val="22"/>
              </w:rPr>
            </w:pPr>
          </w:p>
          <w:p w:rsidR="00106C85" w:rsidRPr="00C761A3" w:rsidRDefault="00106C85" w:rsidP="0036131A">
            <w:pPr>
              <w:autoSpaceDE w:val="0"/>
              <w:autoSpaceDN w:val="0"/>
              <w:adjustRightInd w:val="0"/>
              <w:spacing w:line="240" w:lineRule="auto"/>
              <w:rPr>
                <w:rFonts w:cs="Arial"/>
                <w:szCs w:val="22"/>
              </w:rPr>
            </w:pPr>
            <w:r w:rsidRPr="00C761A3">
              <w:rPr>
                <w:rFonts w:cs="Arial"/>
                <w:szCs w:val="22"/>
              </w:rPr>
              <w:t>• explain the humoral (antibody-mediated) immune response.</w:t>
            </w:r>
          </w:p>
          <w:p w:rsidR="00106C85" w:rsidRPr="00C761A3" w:rsidRDefault="00106C85" w:rsidP="0036131A">
            <w:pPr>
              <w:autoSpaceDE w:val="0"/>
              <w:autoSpaceDN w:val="0"/>
              <w:adjustRightInd w:val="0"/>
              <w:spacing w:line="240" w:lineRule="auto"/>
              <w:rPr>
                <w:rFonts w:cs="Arial"/>
                <w:szCs w:val="22"/>
              </w:rPr>
            </w:pPr>
          </w:p>
          <w:p w:rsidR="00106C85" w:rsidRPr="00C761A3" w:rsidRDefault="00106C85" w:rsidP="0036131A">
            <w:pPr>
              <w:autoSpaceDE w:val="0"/>
              <w:autoSpaceDN w:val="0"/>
              <w:adjustRightInd w:val="0"/>
              <w:spacing w:line="240" w:lineRule="auto"/>
              <w:rPr>
                <w:rFonts w:cs="Arial"/>
                <w:szCs w:val="22"/>
              </w:rPr>
            </w:pPr>
            <w:r w:rsidRPr="00C761A3">
              <w:rPr>
                <w:rFonts w:cs="Arial"/>
                <w:szCs w:val="22"/>
              </w:rPr>
              <w:t>• explain the roles of plasma cells in producing a primary response and memory cells in producing a secondary response.</w:t>
            </w:r>
          </w:p>
        </w:tc>
        <w:tc>
          <w:tcPr>
            <w:tcW w:w="4678" w:type="dxa"/>
            <w:shd w:val="clear" w:color="auto" w:fill="auto"/>
          </w:tcPr>
          <w:p w:rsidR="00106C85" w:rsidRPr="00C761A3" w:rsidRDefault="00106C85" w:rsidP="0036131A">
            <w:pPr>
              <w:rPr>
                <w:b/>
              </w:rPr>
            </w:pPr>
            <w:r w:rsidRPr="00C761A3">
              <w:rPr>
                <w:b/>
              </w:rPr>
              <w:t>Learning activities:</w:t>
            </w:r>
          </w:p>
          <w:p w:rsidR="00106C85" w:rsidRPr="00C761A3" w:rsidRDefault="00106C85" w:rsidP="0036131A">
            <w:pPr>
              <w:autoSpaceDE w:val="0"/>
              <w:autoSpaceDN w:val="0"/>
              <w:adjustRightInd w:val="0"/>
              <w:spacing w:line="240" w:lineRule="auto"/>
              <w:rPr>
                <w:rFonts w:cs="Arial"/>
                <w:bCs/>
                <w:szCs w:val="22"/>
              </w:rPr>
            </w:pPr>
            <w:r w:rsidRPr="00C761A3">
              <w:rPr>
                <w:rFonts w:cs="Arial"/>
                <w:bCs/>
                <w:szCs w:val="22"/>
              </w:rPr>
              <w:t>- Teacher explanation of the humoral immune response in detail (linked to antigen presentation and the roles of B-lymphocytes and of T</w:t>
            </w:r>
            <w:r w:rsidRPr="00C761A3">
              <w:rPr>
                <w:rFonts w:cs="Arial"/>
                <w:bCs/>
                <w:szCs w:val="22"/>
                <w:vertAlign w:val="subscript"/>
              </w:rPr>
              <w:t>H</w:t>
            </w:r>
            <w:r>
              <w:rPr>
                <w:rFonts w:cs="Arial"/>
                <w:bCs/>
                <w:szCs w:val="22"/>
              </w:rPr>
              <w:t xml:space="preserve"> -cells).</w:t>
            </w:r>
            <w:r w:rsidRPr="00C761A3">
              <w:rPr>
                <w:rFonts w:cs="Arial"/>
                <w:bCs/>
                <w:szCs w:val="22"/>
              </w:rPr>
              <w:t xml:space="preserve"> Use videos and animations to support.</w:t>
            </w:r>
          </w:p>
          <w:p w:rsidR="00106C85" w:rsidRPr="00C761A3" w:rsidRDefault="00106C85" w:rsidP="0036131A">
            <w:pPr>
              <w:autoSpaceDE w:val="0"/>
              <w:autoSpaceDN w:val="0"/>
              <w:adjustRightInd w:val="0"/>
              <w:spacing w:line="240" w:lineRule="auto"/>
              <w:rPr>
                <w:rFonts w:cs="Arial"/>
                <w:bCs/>
                <w:szCs w:val="22"/>
              </w:rPr>
            </w:pPr>
            <w:r w:rsidRPr="00C761A3">
              <w:rPr>
                <w:rFonts w:cs="Arial"/>
                <w:bCs/>
                <w:szCs w:val="22"/>
              </w:rPr>
              <w:t xml:space="preserve">- Card sort – </w:t>
            </w:r>
            <w:r>
              <w:rPr>
                <w:rFonts w:cs="Arial"/>
                <w:bCs/>
                <w:szCs w:val="22"/>
              </w:rPr>
              <w:t>Put the stages in the correct order.</w:t>
            </w:r>
          </w:p>
          <w:p w:rsidR="00106C85" w:rsidRPr="00C761A3" w:rsidRDefault="00106C85" w:rsidP="0036131A">
            <w:pPr>
              <w:autoSpaceDE w:val="0"/>
              <w:autoSpaceDN w:val="0"/>
              <w:adjustRightInd w:val="0"/>
              <w:spacing w:line="240" w:lineRule="auto"/>
              <w:rPr>
                <w:rFonts w:cs="Arial"/>
                <w:bCs/>
                <w:szCs w:val="22"/>
              </w:rPr>
            </w:pPr>
            <w:r w:rsidRPr="00C761A3">
              <w:rPr>
                <w:rFonts w:cs="Arial"/>
                <w:bCs/>
                <w:szCs w:val="22"/>
              </w:rPr>
              <w:t>- Provide data on the antibody concentrations in the blood after a primary and secondary response. Ask students to explain and ask for improvements to statements such as “the body knows how to fight it off in the secondary response”.</w:t>
            </w:r>
          </w:p>
          <w:p w:rsidR="00106C85" w:rsidRPr="00C761A3" w:rsidRDefault="00895E5F" w:rsidP="0036131A">
            <w:pPr>
              <w:autoSpaceDE w:val="0"/>
              <w:autoSpaceDN w:val="0"/>
              <w:adjustRightInd w:val="0"/>
              <w:spacing w:line="240" w:lineRule="auto"/>
              <w:rPr>
                <w:rFonts w:cs="Arial"/>
                <w:bCs/>
                <w:szCs w:val="22"/>
              </w:rPr>
            </w:pPr>
            <w:r>
              <w:rPr>
                <w:rFonts w:cs="Arial"/>
                <w:bCs/>
                <w:szCs w:val="22"/>
              </w:rPr>
              <w:t>- Past e</w:t>
            </w:r>
            <w:r w:rsidR="00106C85" w:rsidRPr="00C761A3">
              <w:rPr>
                <w:rFonts w:cs="Arial"/>
                <w:bCs/>
                <w:szCs w:val="22"/>
              </w:rPr>
              <w:t>xam questions.</w:t>
            </w:r>
          </w:p>
          <w:p w:rsidR="00106C85" w:rsidRPr="00C761A3" w:rsidRDefault="00106C85" w:rsidP="0036131A">
            <w:pPr>
              <w:autoSpaceDE w:val="0"/>
              <w:autoSpaceDN w:val="0"/>
              <w:adjustRightInd w:val="0"/>
              <w:spacing w:line="240" w:lineRule="auto"/>
              <w:rPr>
                <w:rFonts w:cs="Arial"/>
                <w:b/>
                <w:bCs/>
                <w:szCs w:val="22"/>
              </w:rPr>
            </w:pPr>
          </w:p>
          <w:p w:rsidR="00106C85" w:rsidRPr="00C761A3" w:rsidRDefault="00106C85" w:rsidP="0036131A">
            <w:pPr>
              <w:rPr>
                <w:b/>
              </w:rPr>
            </w:pPr>
            <w:r w:rsidRPr="00C761A3">
              <w:rPr>
                <w:b/>
              </w:rPr>
              <w:t>Skills developed by learning activities:</w:t>
            </w:r>
          </w:p>
          <w:p w:rsidR="00106C85" w:rsidRPr="00C761A3" w:rsidRDefault="00106C85" w:rsidP="0036131A">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the humoral response.</w:t>
            </w:r>
          </w:p>
          <w:p w:rsidR="00106C85" w:rsidRPr="00C761A3" w:rsidRDefault="00106C85" w:rsidP="0036131A">
            <w:pPr>
              <w:autoSpaceDE w:val="0"/>
              <w:autoSpaceDN w:val="0"/>
              <w:adjustRightInd w:val="0"/>
              <w:spacing w:line="240" w:lineRule="auto"/>
              <w:rPr>
                <w:rFonts w:cs="Arial"/>
                <w:bCs/>
                <w:szCs w:val="22"/>
              </w:rPr>
            </w:pPr>
            <w:r w:rsidRPr="00C761A3">
              <w:rPr>
                <w:rFonts w:cs="Arial"/>
                <w:b/>
                <w:bCs/>
                <w:szCs w:val="22"/>
              </w:rPr>
              <w:t xml:space="preserve">AO2 – </w:t>
            </w:r>
            <w:r w:rsidRPr="00C761A3">
              <w:rPr>
                <w:rFonts w:cs="Arial"/>
                <w:bCs/>
                <w:szCs w:val="22"/>
              </w:rPr>
              <w:t>Application of knowledge on the humoral response to explain data on antibody concentrations during the primary and secondary immune responses.</w:t>
            </w:r>
          </w:p>
          <w:p w:rsidR="00106C85" w:rsidRPr="00C761A3" w:rsidRDefault="00106C85" w:rsidP="0036131A">
            <w:pPr>
              <w:autoSpaceDE w:val="0"/>
              <w:autoSpaceDN w:val="0"/>
              <w:adjustRightInd w:val="0"/>
              <w:spacing w:line="240" w:lineRule="auto"/>
              <w:rPr>
                <w:rFonts w:cs="Arial"/>
                <w:szCs w:val="22"/>
              </w:rPr>
            </w:pPr>
          </w:p>
        </w:tc>
        <w:tc>
          <w:tcPr>
            <w:tcW w:w="1984" w:type="dxa"/>
            <w:shd w:val="clear" w:color="auto" w:fill="auto"/>
          </w:tcPr>
          <w:p w:rsidR="00106C85" w:rsidRPr="00C761A3" w:rsidRDefault="00106C85" w:rsidP="0036131A">
            <w:pPr>
              <w:autoSpaceDE w:val="0"/>
              <w:autoSpaceDN w:val="0"/>
              <w:adjustRightInd w:val="0"/>
              <w:spacing w:line="240" w:lineRule="auto"/>
            </w:pPr>
            <w:r w:rsidRPr="00C761A3">
              <w:rPr>
                <w:b/>
              </w:rPr>
              <w:t xml:space="preserve">Past exam paper material: </w:t>
            </w:r>
          </w:p>
          <w:p w:rsidR="00106C85" w:rsidRDefault="00C74EB7" w:rsidP="0036131A">
            <w:r>
              <w:t>HBIO1 Jun</w:t>
            </w:r>
            <w:r w:rsidR="00106C85" w:rsidRPr="00C761A3">
              <w:t xml:space="preserve">12 </w:t>
            </w:r>
            <w:r w:rsidR="00895E5F">
              <w:t>-</w:t>
            </w:r>
            <w:r w:rsidR="00106C85" w:rsidRPr="00C761A3">
              <w:t>Q4b</w:t>
            </w:r>
            <w:r w:rsidR="00424E96">
              <w:t>;</w:t>
            </w:r>
          </w:p>
          <w:p w:rsidR="00424E96" w:rsidRPr="00114AD0" w:rsidRDefault="00C74EB7" w:rsidP="00424E96">
            <w:r>
              <w:t>HBIO1 Jan</w:t>
            </w:r>
            <w:r w:rsidR="00424E96">
              <w:t xml:space="preserve">13 </w:t>
            </w:r>
            <w:r w:rsidR="00895E5F">
              <w:t xml:space="preserve">- </w:t>
            </w:r>
            <w:r w:rsidR="00424E96">
              <w:t>Q6</w:t>
            </w:r>
          </w:p>
          <w:p w:rsidR="00424E96" w:rsidRPr="00C761A3" w:rsidRDefault="00424E96" w:rsidP="0036131A"/>
          <w:p w:rsidR="00106C85" w:rsidRPr="00C761A3" w:rsidRDefault="00106C85" w:rsidP="0036131A"/>
          <w:p w:rsidR="00106C85" w:rsidRPr="00C761A3" w:rsidRDefault="00C74EB7" w:rsidP="0036131A">
            <w:r>
              <w:t xml:space="preserve"> </w:t>
            </w:r>
          </w:p>
        </w:tc>
        <w:tc>
          <w:tcPr>
            <w:tcW w:w="2410" w:type="dxa"/>
            <w:shd w:val="clear" w:color="auto" w:fill="auto"/>
          </w:tcPr>
          <w:p w:rsidR="00106C85" w:rsidRPr="00C761A3" w:rsidRDefault="00406A37" w:rsidP="0036131A">
            <w:pPr>
              <w:rPr>
                <w:b/>
              </w:rPr>
            </w:pPr>
            <w:hyperlink r:id="rId98" w:history="1">
              <w:r w:rsidR="00106C85" w:rsidRPr="00C761A3">
                <w:rPr>
                  <w:rStyle w:val="Hyperlink"/>
                  <w:b/>
                  <w:color w:val="auto"/>
                </w:rPr>
                <w:t>http://highered.mheducation.com/sites/0072507470/student_view0/chapter22/animation__the_immune_response.html</w:t>
              </w:r>
            </w:hyperlink>
          </w:p>
          <w:p w:rsidR="00106C85" w:rsidRPr="00C761A3" w:rsidRDefault="00106C85" w:rsidP="0036131A">
            <w:pPr>
              <w:rPr>
                <w:b/>
              </w:rPr>
            </w:pPr>
          </w:p>
          <w:p w:rsidR="00106C85" w:rsidRPr="00C761A3" w:rsidRDefault="00406A37" w:rsidP="0036131A">
            <w:hyperlink r:id="rId99" w:history="1">
              <w:r w:rsidR="00106C85" w:rsidRPr="00C761A3">
                <w:rPr>
                  <w:rStyle w:val="Hyperlink"/>
                  <w:b/>
                  <w:color w:val="auto"/>
                </w:rPr>
                <w:t>http://www.sbs.utexas.edu/psaxena/MicrobiologyAnimations/Animations/HumoralImmunity/micro_humoral.swf</w:t>
              </w:r>
            </w:hyperlink>
          </w:p>
          <w:p w:rsidR="00106C85" w:rsidRPr="00C761A3" w:rsidRDefault="00106C85" w:rsidP="0036131A"/>
          <w:p w:rsidR="00106C85" w:rsidRPr="00C761A3" w:rsidRDefault="00106C85" w:rsidP="0036131A">
            <w:pPr>
              <w:rPr>
                <w:b/>
              </w:rPr>
            </w:pPr>
            <w:r w:rsidRPr="00C761A3">
              <w:rPr>
                <w:b/>
              </w:rPr>
              <w:t>Rich questions:</w:t>
            </w:r>
          </w:p>
          <w:p w:rsidR="00106C85" w:rsidRPr="00C761A3" w:rsidRDefault="00106C85" w:rsidP="0036131A">
            <w:r w:rsidRPr="00C761A3">
              <w:t>- Would the humoral response be used during a viral infection? Explain your answer.</w:t>
            </w:r>
          </w:p>
          <w:p w:rsidR="00106C85" w:rsidRPr="00C761A3" w:rsidRDefault="00106C85" w:rsidP="0036131A">
            <w:r w:rsidRPr="00C761A3">
              <w:t>- Why does the secondary immune response mean that pathogens are destroyed before they are able to make you ill?</w:t>
            </w:r>
          </w:p>
          <w:p w:rsidR="00106C85" w:rsidRPr="00C761A3" w:rsidRDefault="00106C85" w:rsidP="0036131A"/>
        </w:tc>
      </w:tr>
    </w:tbl>
    <w:p w:rsidR="00106C85" w:rsidRDefault="00106C85">
      <w:pPr>
        <w:spacing w:line="240" w:lineRule="auto"/>
        <w:rPr>
          <w:rFonts w:cs="Arial"/>
          <w:szCs w:val="22"/>
        </w:rPr>
      </w:pPr>
      <w:r>
        <w:rPr>
          <w:rFonts w:cs="Arial"/>
          <w:szCs w:val="22"/>
        </w:rPr>
        <w:br w:type="page"/>
      </w:r>
    </w:p>
    <w:p w:rsidR="00106C85" w:rsidRPr="00C761A3" w:rsidRDefault="00106C85" w:rsidP="002E67C4">
      <w:pPr>
        <w:pStyle w:val="Heading4"/>
      </w:pPr>
      <w:r w:rsidRPr="00C761A3">
        <w:lastRenderedPageBreak/>
        <w:t>3.</w:t>
      </w:r>
      <w:r>
        <w:t>2</w:t>
      </w:r>
      <w:r w:rsidRPr="00C761A3">
        <w:t>.</w:t>
      </w:r>
      <w:r>
        <w:t>5.3 Vaccination</w:t>
      </w:r>
    </w:p>
    <w:p w:rsidR="00106C85" w:rsidRDefault="00106C85" w:rsidP="00106C85">
      <w:pPr>
        <w:spacing w:line="240" w:lineRule="auto"/>
      </w:pPr>
    </w:p>
    <w:p w:rsidR="00106C85" w:rsidRPr="00C761A3" w:rsidRDefault="00106C85" w:rsidP="00106C85">
      <w:pPr>
        <w:spacing w:line="240" w:lineRule="auto"/>
      </w:pPr>
      <w:r>
        <w:t>Prior knowledge:</w:t>
      </w:r>
    </w:p>
    <w:p w:rsidR="00B93E61" w:rsidRPr="00C761A3" w:rsidRDefault="00B93E61" w:rsidP="00B93E61">
      <w:pPr>
        <w:autoSpaceDE w:val="0"/>
        <w:autoSpaceDN w:val="0"/>
        <w:adjustRightInd w:val="0"/>
        <w:spacing w:line="240" w:lineRule="auto"/>
        <w:rPr>
          <w:rFonts w:cs="Arial"/>
          <w:szCs w:val="22"/>
        </w:rPr>
      </w:pPr>
      <w:r w:rsidRPr="00C761A3">
        <w:rPr>
          <w:rFonts w:cs="Arial"/>
          <w:szCs w:val="22"/>
        </w:rPr>
        <w:t>– People can be vaccinated by introd</w:t>
      </w:r>
      <w:r w:rsidR="00C74EB7">
        <w:rPr>
          <w:rFonts w:cs="Arial"/>
          <w:szCs w:val="22"/>
        </w:rPr>
        <w:t xml:space="preserve">ucing small quantities of </w:t>
      </w:r>
      <w:proofErr w:type="gramStart"/>
      <w:r w:rsidR="00C74EB7">
        <w:rPr>
          <w:rFonts w:cs="Arial"/>
          <w:szCs w:val="22"/>
        </w:rPr>
        <w:t xml:space="preserve">dead </w:t>
      </w:r>
      <w:r w:rsidRPr="00C761A3">
        <w:rPr>
          <w:rFonts w:cs="Arial"/>
          <w:szCs w:val="22"/>
        </w:rPr>
        <w:t xml:space="preserve"> inactive</w:t>
      </w:r>
      <w:proofErr w:type="gramEnd"/>
      <w:r w:rsidRPr="00C761A3">
        <w:rPr>
          <w:rFonts w:cs="Arial"/>
          <w:szCs w:val="22"/>
        </w:rPr>
        <w:t xml:space="preserve"> forms of pathogen into the body stimulating white blood cells to produce antibodies and forming immunity against future infections. </w:t>
      </w:r>
    </w:p>
    <w:p w:rsidR="00B93E61" w:rsidRPr="00C761A3" w:rsidRDefault="00B93E61" w:rsidP="00B93E61">
      <w:pPr>
        <w:autoSpaceDE w:val="0"/>
        <w:autoSpaceDN w:val="0"/>
        <w:adjustRightInd w:val="0"/>
        <w:spacing w:line="240" w:lineRule="auto"/>
        <w:rPr>
          <w:rFonts w:cs="Arial"/>
          <w:szCs w:val="22"/>
        </w:rPr>
      </w:pPr>
      <w:r w:rsidRPr="00C761A3">
        <w:rPr>
          <w:rFonts w:cs="Arial"/>
          <w:szCs w:val="22"/>
        </w:rPr>
        <w:t>- MMR is used to vaccinate against measles, mumps and rubella.</w:t>
      </w:r>
    </w:p>
    <w:p w:rsidR="00B93E61" w:rsidRDefault="00B93E61" w:rsidP="00B93E61">
      <w:pPr>
        <w:autoSpaceDE w:val="0"/>
        <w:autoSpaceDN w:val="0"/>
        <w:adjustRightInd w:val="0"/>
        <w:spacing w:line="240" w:lineRule="auto"/>
        <w:rPr>
          <w:rFonts w:cs="Arial"/>
          <w:szCs w:val="22"/>
        </w:rPr>
      </w:pPr>
      <w:r w:rsidRPr="00C761A3">
        <w:rPr>
          <w:rFonts w:cs="Arial"/>
          <w:szCs w:val="22"/>
        </w:rPr>
        <w:t>- If a large proportion of the population is immune to a pathogen, the spread of the pathogen is very much reduced.</w:t>
      </w:r>
    </w:p>
    <w:p w:rsidR="00C67FEA" w:rsidRPr="00C761A3" w:rsidRDefault="00C67FEA" w:rsidP="00B93E61">
      <w:pPr>
        <w:autoSpaceDE w:val="0"/>
        <w:autoSpaceDN w:val="0"/>
        <w:adjustRightInd w:val="0"/>
        <w:spacing w:line="240" w:lineRule="auto"/>
        <w:rPr>
          <w:rFonts w:cs="Arial"/>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850"/>
        <w:gridCol w:w="3260"/>
        <w:gridCol w:w="3828"/>
        <w:gridCol w:w="1701"/>
        <w:gridCol w:w="2801"/>
      </w:tblGrid>
      <w:tr w:rsidR="00C67FEA" w:rsidRPr="00C761A3" w:rsidTr="00C67FEA">
        <w:tc>
          <w:tcPr>
            <w:tcW w:w="2127" w:type="dxa"/>
            <w:shd w:val="clear" w:color="auto" w:fill="002142"/>
          </w:tcPr>
          <w:p w:rsidR="00C67FEA" w:rsidRPr="00C761A3" w:rsidRDefault="00C67FEA" w:rsidP="0036131A">
            <w:pPr>
              <w:spacing w:line="240" w:lineRule="auto"/>
              <w:rPr>
                <w:b/>
              </w:rPr>
            </w:pPr>
            <w:r w:rsidRPr="00C761A3">
              <w:br w:type="page"/>
            </w:r>
            <w:r w:rsidRPr="00C761A3">
              <w:rPr>
                <w:b/>
              </w:rPr>
              <w:t>Learning objective</w:t>
            </w:r>
          </w:p>
        </w:tc>
        <w:tc>
          <w:tcPr>
            <w:tcW w:w="850" w:type="dxa"/>
            <w:shd w:val="clear" w:color="auto" w:fill="002142"/>
          </w:tcPr>
          <w:p w:rsidR="00C67FEA" w:rsidRPr="00C761A3" w:rsidRDefault="00C67FEA" w:rsidP="0036131A">
            <w:pPr>
              <w:spacing w:line="240" w:lineRule="auto"/>
              <w:rPr>
                <w:b/>
              </w:rPr>
            </w:pPr>
            <w:r w:rsidRPr="00C761A3">
              <w:rPr>
                <w:b/>
              </w:rPr>
              <w:t>Time taken</w:t>
            </w:r>
          </w:p>
        </w:tc>
        <w:tc>
          <w:tcPr>
            <w:tcW w:w="3260" w:type="dxa"/>
            <w:shd w:val="clear" w:color="auto" w:fill="002142"/>
          </w:tcPr>
          <w:p w:rsidR="00C67FEA" w:rsidRPr="00C761A3" w:rsidRDefault="00C67FEA" w:rsidP="0036131A">
            <w:pPr>
              <w:spacing w:line="240" w:lineRule="auto"/>
              <w:rPr>
                <w:b/>
              </w:rPr>
            </w:pPr>
            <w:r w:rsidRPr="00C761A3">
              <w:rPr>
                <w:b/>
              </w:rPr>
              <w:t>Learning Outcome</w:t>
            </w:r>
          </w:p>
        </w:tc>
        <w:tc>
          <w:tcPr>
            <w:tcW w:w="3828" w:type="dxa"/>
            <w:shd w:val="clear" w:color="auto" w:fill="002142"/>
          </w:tcPr>
          <w:p w:rsidR="00C67FEA" w:rsidRPr="00C761A3" w:rsidRDefault="00C67FEA" w:rsidP="0036131A">
            <w:pPr>
              <w:spacing w:line="240" w:lineRule="auto"/>
              <w:rPr>
                <w:b/>
              </w:rPr>
            </w:pPr>
            <w:r w:rsidRPr="00C761A3">
              <w:rPr>
                <w:b/>
              </w:rPr>
              <w:t>Learning activity with opportunity to develop skills</w:t>
            </w:r>
          </w:p>
        </w:tc>
        <w:tc>
          <w:tcPr>
            <w:tcW w:w="1701" w:type="dxa"/>
            <w:shd w:val="clear" w:color="auto" w:fill="002142"/>
          </w:tcPr>
          <w:p w:rsidR="00C67FEA" w:rsidRPr="00C761A3" w:rsidRDefault="00C67FEA" w:rsidP="0036131A">
            <w:pPr>
              <w:spacing w:line="240" w:lineRule="auto"/>
              <w:rPr>
                <w:b/>
              </w:rPr>
            </w:pPr>
            <w:r w:rsidRPr="00C761A3">
              <w:rPr>
                <w:b/>
              </w:rPr>
              <w:t>Assessment opportunities</w:t>
            </w:r>
          </w:p>
        </w:tc>
        <w:tc>
          <w:tcPr>
            <w:tcW w:w="2801" w:type="dxa"/>
            <w:shd w:val="clear" w:color="auto" w:fill="002142"/>
          </w:tcPr>
          <w:p w:rsidR="00C67FEA" w:rsidRPr="00C761A3" w:rsidRDefault="00C67FEA" w:rsidP="0036131A">
            <w:pPr>
              <w:spacing w:line="240" w:lineRule="auto"/>
              <w:rPr>
                <w:b/>
              </w:rPr>
            </w:pPr>
            <w:r w:rsidRPr="00C761A3">
              <w:rPr>
                <w:b/>
              </w:rPr>
              <w:t>Resources</w:t>
            </w:r>
          </w:p>
        </w:tc>
      </w:tr>
      <w:tr w:rsidR="00C67FEA" w:rsidRPr="00C761A3" w:rsidTr="00C21FB3">
        <w:trPr>
          <w:trHeight w:val="3662"/>
        </w:trPr>
        <w:tc>
          <w:tcPr>
            <w:tcW w:w="2127" w:type="dxa"/>
            <w:tcBorders>
              <w:bottom w:val="single" w:sz="4" w:space="0" w:color="auto"/>
            </w:tcBorders>
            <w:shd w:val="clear" w:color="auto" w:fill="auto"/>
          </w:tcPr>
          <w:p w:rsidR="00C67FEA" w:rsidRDefault="00C67FEA" w:rsidP="0036131A">
            <w:pPr>
              <w:autoSpaceDE w:val="0"/>
              <w:autoSpaceDN w:val="0"/>
              <w:adjustRightInd w:val="0"/>
              <w:spacing w:line="240" w:lineRule="auto"/>
              <w:rPr>
                <w:rFonts w:cs="Arial"/>
                <w:szCs w:val="22"/>
              </w:rPr>
            </w:pPr>
            <w:r w:rsidRPr="00C761A3">
              <w:br w:type="page"/>
            </w:r>
            <w:r w:rsidRPr="00C761A3">
              <w:rPr>
                <w:rFonts w:cs="Arial"/>
                <w:szCs w:val="22"/>
              </w:rPr>
              <w:t>The differences between active and passive immunity.</w:t>
            </w:r>
          </w:p>
          <w:p w:rsidR="00C67FEA" w:rsidRPr="00C761A3" w:rsidRDefault="00C67FEA" w:rsidP="0036131A">
            <w:pPr>
              <w:autoSpaceDE w:val="0"/>
              <w:autoSpaceDN w:val="0"/>
              <w:adjustRightInd w:val="0"/>
              <w:spacing w:line="240" w:lineRule="auto"/>
            </w:pPr>
          </w:p>
          <w:p w:rsidR="00C67FEA" w:rsidRDefault="00C67FEA" w:rsidP="0036131A">
            <w:pPr>
              <w:autoSpaceDE w:val="0"/>
              <w:autoSpaceDN w:val="0"/>
              <w:adjustRightInd w:val="0"/>
              <w:spacing w:line="240" w:lineRule="auto"/>
              <w:rPr>
                <w:rFonts w:eastAsia="Arial" w:cs="Arial"/>
                <w:w w:val="101"/>
              </w:rPr>
            </w:pPr>
            <w:r w:rsidRPr="00CD6915">
              <w:rPr>
                <w:rFonts w:eastAsia="Arial" w:cs="Arial"/>
                <w:w w:val="101"/>
              </w:rPr>
              <w:t>The roles of plasma cells and memory cells in producing the primary and secondary immune response</w:t>
            </w:r>
            <w:r w:rsidR="00C74EB7">
              <w:rPr>
                <w:rFonts w:eastAsia="Arial" w:cs="Arial"/>
                <w:w w:val="101"/>
              </w:rPr>
              <w:t>.</w:t>
            </w:r>
          </w:p>
          <w:p w:rsidR="00C74EB7" w:rsidRPr="00C761A3" w:rsidRDefault="00C74EB7" w:rsidP="0036131A">
            <w:pPr>
              <w:autoSpaceDE w:val="0"/>
              <w:autoSpaceDN w:val="0"/>
              <w:adjustRightInd w:val="0"/>
              <w:spacing w:line="240" w:lineRule="auto"/>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The use of vaccines to provide protection for individuals and</w:t>
            </w:r>
          </w:p>
          <w:p w:rsidR="00C67FEA" w:rsidRPr="00C761A3" w:rsidRDefault="00C67FEA" w:rsidP="0036131A">
            <w:pPr>
              <w:autoSpaceDE w:val="0"/>
              <w:autoSpaceDN w:val="0"/>
              <w:adjustRightInd w:val="0"/>
              <w:spacing w:line="240" w:lineRule="auto"/>
              <w:rPr>
                <w:rFonts w:cs="Arial"/>
                <w:szCs w:val="22"/>
              </w:rPr>
            </w:pPr>
            <w:proofErr w:type="gramStart"/>
            <w:r w:rsidRPr="00C761A3">
              <w:rPr>
                <w:rFonts w:cs="Arial"/>
                <w:szCs w:val="22"/>
              </w:rPr>
              <w:t>populations</w:t>
            </w:r>
            <w:proofErr w:type="gramEnd"/>
            <w:r w:rsidRPr="00C761A3">
              <w:rPr>
                <w:rFonts w:cs="Arial"/>
                <w:szCs w:val="22"/>
              </w:rPr>
              <w:t xml:space="preserve"> against disease.</w:t>
            </w: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 xml:space="preserve"> </w:t>
            </w: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The concept of herd immunity.</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p>
        </w:tc>
        <w:tc>
          <w:tcPr>
            <w:tcW w:w="850" w:type="dxa"/>
            <w:tcBorders>
              <w:bottom w:val="single" w:sz="4" w:space="0" w:color="auto"/>
            </w:tcBorders>
            <w:shd w:val="clear" w:color="auto" w:fill="auto"/>
          </w:tcPr>
          <w:p w:rsidR="00C67FEA" w:rsidRPr="00C761A3" w:rsidRDefault="00C67FEA" w:rsidP="0036131A">
            <w:pPr>
              <w:rPr>
                <w:b/>
              </w:rPr>
            </w:pPr>
            <w:r w:rsidRPr="00C761A3">
              <w:t>0.4 weeks</w:t>
            </w:r>
          </w:p>
        </w:tc>
        <w:tc>
          <w:tcPr>
            <w:tcW w:w="3260" w:type="dxa"/>
            <w:tcBorders>
              <w:bottom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szCs w:val="22"/>
              </w:rPr>
            </w:pPr>
            <w:r w:rsidRPr="00C761A3">
              <w:rPr>
                <w:rFonts w:cs="Arial"/>
                <w:szCs w:val="22"/>
              </w:rPr>
              <w:t>• compare and contrast active and passive immunity, and apply your knowledge to given examples.</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 describe how antigens can be obtained for use within a vaccine.</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 explain why vaccination is able to protect against diseases caused by particular pathogens.</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 explain what is meant by herd immunity, and why it is able to protect unvaccinated individuals in a population.</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 evaluate methodology, evidence and data relating to the use of vaccines.</w:t>
            </w:r>
          </w:p>
        </w:tc>
        <w:tc>
          <w:tcPr>
            <w:tcW w:w="3828" w:type="dxa"/>
            <w:tcBorders>
              <w:bottom w:val="single" w:sz="4" w:space="0" w:color="auto"/>
            </w:tcBorders>
            <w:shd w:val="clear" w:color="auto" w:fill="auto"/>
          </w:tcPr>
          <w:p w:rsidR="00C67FEA" w:rsidRPr="00C761A3" w:rsidRDefault="00C67FEA" w:rsidP="0036131A">
            <w:pPr>
              <w:rPr>
                <w:b/>
              </w:rPr>
            </w:pPr>
            <w:r w:rsidRPr="00C761A3">
              <w:rPr>
                <w:b/>
              </w:rPr>
              <w:t>Learning activities:</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Teacher introduction to active and passive immunity. Get students to categorise rich question statements.</w:t>
            </w:r>
          </w:p>
          <w:p w:rsidR="00C67FEA" w:rsidRDefault="00C67FEA" w:rsidP="0036131A">
            <w:pPr>
              <w:autoSpaceDE w:val="0"/>
              <w:autoSpaceDN w:val="0"/>
              <w:adjustRightInd w:val="0"/>
              <w:spacing w:line="240" w:lineRule="auto"/>
              <w:rPr>
                <w:rFonts w:cs="Arial"/>
                <w:bCs/>
                <w:szCs w:val="22"/>
              </w:rPr>
            </w:pPr>
            <w:r w:rsidRPr="00C761A3">
              <w:rPr>
                <w:rFonts w:cs="Arial"/>
                <w:bCs/>
                <w:szCs w:val="22"/>
              </w:rPr>
              <w:t>- Teacher explanation of concept of vaccination and the types of vaccines which are used/in development.</w:t>
            </w:r>
          </w:p>
          <w:p w:rsidR="00C67FEA" w:rsidRPr="00C761A3" w:rsidRDefault="00C67FEA" w:rsidP="0036131A">
            <w:pPr>
              <w:autoSpaceDE w:val="0"/>
              <w:autoSpaceDN w:val="0"/>
              <w:adjustRightInd w:val="0"/>
              <w:spacing w:line="240" w:lineRule="auto"/>
              <w:rPr>
                <w:rFonts w:cs="Arial"/>
                <w:bCs/>
                <w:szCs w:val="22"/>
              </w:rPr>
            </w:pPr>
            <w:r>
              <w:rPr>
                <w:rFonts w:cs="Arial"/>
                <w:bCs/>
                <w:szCs w:val="22"/>
              </w:rPr>
              <w:t>- Explain the concept of herd immunity. Students could hold a debate about whether vaccination should be compulsory.</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-Provide structured questions for students to analyse the data against.</w:t>
            </w:r>
          </w:p>
          <w:p w:rsidR="00C67FEA" w:rsidRPr="00C761A3" w:rsidRDefault="00C67FEA" w:rsidP="0036131A">
            <w:pPr>
              <w:autoSpaceDE w:val="0"/>
              <w:autoSpaceDN w:val="0"/>
              <w:adjustRightInd w:val="0"/>
              <w:spacing w:line="240" w:lineRule="auto"/>
              <w:rPr>
                <w:rFonts w:cs="Arial"/>
                <w:bCs/>
                <w:szCs w:val="22"/>
              </w:rPr>
            </w:pPr>
          </w:p>
          <w:p w:rsidR="00C67FEA" w:rsidRPr="00C761A3" w:rsidRDefault="00C67FEA" w:rsidP="0036131A">
            <w:pPr>
              <w:rPr>
                <w:b/>
              </w:rPr>
            </w:pPr>
            <w:r w:rsidRPr="00C761A3">
              <w:rPr>
                <w:b/>
              </w:rPr>
              <w:t>Skills developed by learning activities:</w:t>
            </w:r>
          </w:p>
          <w:p w:rsidR="00C67FEA" w:rsidRPr="00C761A3" w:rsidRDefault="00C67FEA" w:rsidP="0036131A">
            <w:pPr>
              <w:rPr>
                <w:rFonts w:cs="Arial"/>
                <w:szCs w:val="22"/>
              </w:rPr>
            </w:pPr>
            <w:r w:rsidRPr="00C761A3">
              <w:rPr>
                <w:rFonts w:cs="Arial"/>
                <w:b/>
                <w:szCs w:val="22"/>
              </w:rPr>
              <w:t xml:space="preserve">AO1 – </w:t>
            </w:r>
            <w:r w:rsidRPr="00C761A3">
              <w:rPr>
                <w:rFonts w:cs="Arial"/>
                <w:szCs w:val="22"/>
              </w:rPr>
              <w:t>Development of knowledge of vaccines.</w:t>
            </w:r>
          </w:p>
          <w:p w:rsidR="00C67FEA" w:rsidRPr="00C761A3" w:rsidRDefault="00C67FEA" w:rsidP="0036131A">
            <w:pPr>
              <w:rPr>
                <w:rFonts w:cs="Arial"/>
                <w:b/>
                <w:szCs w:val="22"/>
              </w:rPr>
            </w:pPr>
            <w:r w:rsidRPr="00C761A3">
              <w:rPr>
                <w:rFonts w:cs="Arial"/>
                <w:b/>
                <w:szCs w:val="22"/>
              </w:rPr>
              <w:t>AO3 –</w:t>
            </w:r>
            <w:r w:rsidRPr="00C761A3">
              <w:rPr>
                <w:rFonts w:cs="Arial"/>
                <w:szCs w:val="22"/>
              </w:rPr>
              <w:t xml:space="preserve"> Evaluate scientific evidence</w:t>
            </w:r>
            <w:r w:rsidR="00C74EB7">
              <w:rPr>
                <w:rFonts w:cs="Arial"/>
                <w:szCs w:val="22"/>
              </w:rPr>
              <w:t>.</w:t>
            </w:r>
          </w:p>
        </w:tc>
        <w:tc>
          <w:tcPr>
            <w:tcW w:w="1701" w:type="dxa"/>
            <w:tcBorders>
              <w:bottom w:val="single" w:sz="4" w:space="0" w:color="auto"/>
            </w:tcBorders>
            <w:shd w:val="clear" w:color="auto" w:fill="auto"/>
          </w:tcPr>
          <w:p w:rsidR="00C74EB7" w:rsidRDefault="00C67FEA" w:rsidP="0036131A">
            <w:pPr>
              <w:rPr>
                <w:b/>
              </w:rPr>
            </w:pPr>
            <w:r w:rsidRPr="00C761A3">
              <w:rPr>
                <w:b/>
              </w:rPr>
              <w:t xml:space="preserve">Past exam paper material: </w:t>
            </w:r>
          </w:p>
          <w:p w:rsidR="00C74EB7" w:rsidRDefault="00C67FEA" w:rsidP="0036131A">
            <w:r w:rsidRPr="00C761A3">
              <w:t>BIOL</w:t>
            </w:r>
            <w:r w:rsidR="00C74EB7">
              <w:t>1 Jun</w:t>
            </w:r>
            <w:r w:rsidRPr="00C761A3">
              <w:t xml:space="preserve">13 – Q7; </w:t>
            </w:r>
          </w:p>
          <w:p w:rsidR="00C67FEA" w:rsidRPr="00C761A3" w:rsidRDefault="00C67FEA" w:rsidP="0036131A">
            <w:r w:rsidRPr="00C761A3">
              <w:t>BIOL</w:t>
            </w:r>
            <w:r w:rsidR="00C74EB7">
              <w:t>1 Jan</w:t>
            </w:r>
            <w:r w:rsidRPr="00C761A3">
              <w:t xml:space="preserve">12 – Q8a; </w:t>
            </w:r>
          </w:p>
          <w:p w:rsidR="00C67FEA" w:rsidRPr="00C761A3" w:rsidRDefault="00C74EB7" w:rsidP="0036131A">
            <w:r>
              <w:t>BIOL</w:t>
            </w:r>
            <w:r w:rsidR="00C67FEA" w:rsidRPr="00C761A3">
              <w:t>1</w:t>
            </w:r>
            <w:r>
              <w:t xml:space="preserve"> Jan</w:t>
            </w:r>
            <w:r w:rsidR="00C67FEA" w:rsidRPr="00C761A3">
              <w:t>11 – Q6;</w:t>
            </w:r>
          </w:p>
          <w:p w:rsidR="00C67FEA" w:rsidRPr="00C761A3" w:rsidRDefault="00C74EB7" w:rsidP="0036131A">
            <w:r>
              <w:t>BIOL1 Jun</w:t>
            </w:r>
            <w:r w:rsidR="00C67FEA" w:rsidRPr="00C761A3">
              <w:t xml:space="preserve">09 – Q4; </w:t>
            </w:r>
          </w:p>
          <w:p w:rsidR="00C67FEA" w:rsidRDefault="00C74EB7" w:rsidP="0036131A">
            <w:r>
              <w:t>BIOL1 Jun</w:t>
            </w:r>
            <w:r w:rsidR="00424E96">
              <w:t>10 – Q4;</w:t>
            </w:r>
          </w:p>
          <w:p w:rsidR="00424E96" w:rsidRDefault="00C74EB7" w:rsidP="00424E96">
            <w:r>
              <w:t>HBIO1 Jan</w:t>
            </w:r>
            <w:r w:rsidR="00424E96">
              <w:t>09</w:t>
            </w:r>
            <w:r>
              <w:t xml:space="preserve"> -</w:t>
            </w:r>
            <w:r w:rsidR="00424E96">
              <w:t xml:space="preserve"> Q10 (except b);</w:t>
            </w:r>
          </w:p>
          <w:p w:rsidR="00424E96" w:rsidRPr="00114AD0" w:rsidRDefault="00C74EB7" w:rsidP="00424E96">
            <w:r>
              <w:t>HBIO1 Jun</w:t>
            </w:r>
            <w:r w:rsidR="00424E96">
              <w:t xml:space="preserve">12 </w:t>
            </w:r>
            <w:r>
              <w:t xml:space="preserve">- </w:t>
            </w:r>
            <w:r w:rsidR="00424E96">
              <w:t>Q2;</w:t>
            </w:r>
          </w:p>
          <w:p w:rsidR="00C67FEA" w:rsidRPr="00C761A3" w:rsidRDefault="00C67FEA" w:rsidP="0036131A"/>
          <w:p w:rsidR="00C67FEA" w:rsidRPr="00C761A3" w:rsidRDefault="00C74EB7" w:rsidP="0036131A">
            <w:r>
              <w:t xml:space="preserve"> </w:t>
            </w:r>
          </w:p>
        </w:tc>
        <w:tc>
          <w:tcPr>
            <w:tcW w:w="2801" w:type="dxa"/>
            <w:tcBorders>
              <w:bottom w:val="single" w:sz="4" w:space="0" w:color="auto"/>
            </w:tcBorders>
            <w:shd w:val="clear" w:color="auto" w:fill="auto"/>
          </w:tcPr>
          <w:p w:rsidR="00C67FEA" w:rsidRPr="00C761A3" w:rsidRDefault="00406A37" w:rsidP="0036131A">
            <w:pPr>
              <w:rPr>
                <w:b/>
              </w:rPr>
            </w:pPr>
            <w:hyperlink r:id="rId100" w:history="1">
              <w:r w:rsidR="00C67FEA" w:rsidRPr="00C761A3">
                <w:rPr>
                  <w:rStyle w:val="Hyperlink"/>
                  <w:b/>
                  <w:color w:val="auto"/>
                </w:rPr>
                <w:t>http://bigpictureeducation.com/herd-mentality</w:t>
              </w:r>
            </w:hyperlink>
          </w:p>
          <w:p w:rsidR="00C67FEA" w:rsidRPr="00C761A3" w:rsidRDefault="00C67FEA" w:rsidP="0036131A">
            <w:pPr>
              <w:rPr>
                <w:b/>
              </w:rPr>
            </w:pPr>
          </w:p>
          <w:p w:rsidR="00C67FEA" w:rsidRPr="00C761A3" w:rsidRDefault="00C67FEA" w:rsidP="0036131A">
            <w:pPr>
              <w:rPr>
                <w:b/>
              </w:rPr>
            </w:pPr>
            <w:r w:rsidRPr="00C761A3">
              <w:rPr>
                <w:b/>
              </w:rPr>
              <w:t>Rich questions:</w:t>
            </w:r>
          </w:p>
          <w:p w:rsidR="00C67FEA" w:rsidRPr="00C761A3" w:rsidRDefault="00C67FEA" w:rsidP="0036131A">
            <w:r w:rsidRPr="00C761A3">
              <w:t>Provide statements and ask students to identify them as relating to active imm</w:t>
            </w:r>
            <w:r w:rsidR="00C74EB7">
              <w:t>unity, passive immunity or both,</w:t>
            </w:r>
            <w:r w:rsidRPr="00C761A3">
              <w:t xml:space="preserve"> e.g.</w:t>
            </w:r>
          </w:p>
          <w:p w:rsidR="00C67FEA" w:rsidRPr="00C761A3" w:rsidRDefault="00C67FEA" w:rsidP="0036131A">
            <w:r w:rsidRPr="00C761A3">
              <w:t>- Antibodies rapidly produced on re-infection by same pathogen.</w:t>
            </w:r>
          </w:p>
          <w:p w:rsidR="00C67FEA" w:rsidRPr="00C761A3" w:rsidRDefault="00C67FEA" w:rsidP="0036131A">
            <w:r w:rsidRPr="00C761A3">
              <w:t>- An antibody reacts with an antigen.</w:t>
            </w:r>
          </w:p>
          <w:p w:rsidR="00C67FEA" w:rsidRPr="00C761A3" w:rsidRDefault="00C67FEA" w:rsidP="0036131A">
            <w:r w:rsidRPr="00C761A3">
              <w:t>- Antibodies received in breast milk.</w:t>
            </w:r>
          </w:p>
          <w:p w:rsidR="00C67FEA" w:rsidRPr="00C761A3" w:rsidRDefault="00C67FEA" w:rsidP="0036131A">
            <w:r w:rsidRPr="00C761A3">
              <w:t>- Attenuated microorganisms in a vaccine.</w:t>
            </w:r>
          </w:p>
          <w:p w:rsidR="00C67FEA" w:rsidRPr="00C761A3" w:rsidRDefault="00C67FEA" w:rsidP="0036131A">
            <w:pPr>
              <w:autoSpaceDE w:val="0"/>
              <w:autoSpaceDN w:val="0"/>
              <w:adjustRightInd w:val="0"/>
              <w:spacing w:line="240" w:lineRule="auto"/>
            </w:pPr>
          </w:p>
        </w:tc>
      </w:tr>
      <w:tr w:rsidR="00C67FEA" w:rsidRPr="00C761A3" w:rsidTr="00C21FB3">
        <w:trPr>
          <w:trHeight w:val="2812"/>
        </w:trPr>
        <w:tc>
          <w:tcPr>
            <w:tcW w:w="2127"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pPr>
            <w:r w:rsidRPr="00C761A3">
              <w:lastRenderedPageBreak/>
              <w:t>Extension</w:t>
            </w:r>
          </w:p>
        </w:tc>
        <w:tc>
          <w:tcPr>
            <w:tcW w:w="850" w:type="dxa"/>
            <w:tcBorders>
              <w:top w:val="single" w:sz="4" w:space="0" w:color="auto"/>
            </w:tcBorders>
            <w:shd w:val="clear" w:color="auto" w:fill="auto"/>
          </w:tcPr>
          <w:p w:rsidR="00C67FEA" w:rsidRPr="00C761A3" w:rsidRDefault="00C67FEA" w:rsidP="0036131A"/>
        </w:tc>
        <w:tc>
          <w:tcPr>
            <w:tcW w:w="3260"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szCs w:val="22"/>
              </w:rPr>
            </w:pPr>
            <w:r w:rsidRPr="00C761A3">
              <w:rPr>
                <w:rFonts w:cs="Arial"/>
                <w:szCs w:val="22"/>
              </w:rPr>
              <w:t>• evaluate methodology, evidence and data relating to the use of vaccines.</w:t>
            </w:r>
          </w:p>
        </w:tc>
        <w:tc>
          <w:tcPr>
            <w:tcW w:w="3828"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Get students to research or provide data from the MMR and autism research of Andrew Wakefield and Hideo Honda (and data on the impact on vaccination rates in the UK.)</w:t>
            </w:r>
          </w:p>
          <w:p w:rsidR="00C67FEA" w:rsidRPr="00C761A3" w:rsidRDefault="00C67FEA" w:rsidP="0036131A">
            <w:pPr>
              <w:rPr>
                <w:b/>
              </w:rPr>
            </w:pPr>
          </w:p>
          <w:p w:rsidR="00C67FEA" w:rsidRPr="00C67FEA" w:rsidRDefault="00C67FEA" w:rsidP="0036131A">
            <w:pPr>
              <w:rPr>
                <w:b/>
              </w:rPr>
            </w:pPr>
            <w:r>
              <w:rPr>
                <w:b/>
              </w:rPr>
              <w:t xml:space="preserve">A04 </w:t>
            </w:r>
            <w:r w:rsidRPr="00C761A3">
              <w:rPr>
                <w:b/>
              </w:rPr>
              <w:t xml:space="preserve">- </w:t>
            </w:r>
            <w:r w:rsidRPr="00C761A3">
              <w:t>Evaluate the scientific methods and experimental design of Andrew Wakefield.</w:t>
            </w:r>
          </w:p>
          <w:p w:rsidR="00C67FEA" w:rsidRPr="00C761A3" w:rsidRDefault="00C67FEA" w:rsidP="0036131A">
            <w:pPr>
              <w:rPr>
                <w:b/>
              </w:rPr>
            </w:pPr>
          </w:p>
        </w:tc>
        <w:tc>
          <w:tcPr>
            <w:tcW w:w="1701"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rPr>
                <w:b/>
              </w:rPr>
            </w:pPr>
          </w:p>
        </w:tc>
        <w:tc>
          <w:tcPr>
            <w:tcW w:w="2801" w:type="dxa"/>
            <w:tcBorders>
              <w:top w:val="single" w:sz="4" w:space="0" w:color="auto"/>
            </w:tcBorders>
            <w:shd w:val="clear" w:color="auto" w:fill="auto"/>
          </w:tcPr>
          <w:p w:rsidR="00C67FEA" w:rsidRPr="00C761A3" w:rsidRDefault="00406A37" w:rsidP="0036131A">
            <w:pPr>
              <w:rPr>
                <w:b/>
              </w:rPr>
            </w:pPr>
            <w:hyperlink r:id="rId101" w:history="1">
              <w:r w:rsidR="00C67FEA" w:rsidRPr="00C761A3">
                <w:rPr>
                  <w:rStyle w:val="Hyperlink"/>
                  <w:b/>
                  <w:color w:val="auto"/>
                </w:rPr>
                <w:t>http://www.thelancet.com/journals/lancet/article/PIIS0140-6736(05)75696-8/fulltext</w:t>
              </w:r>
            </w:hyperlink>
          </w:p>
          <w:p w:rsidR="00C67FEA" w:rsidRPr="00C761A3" w:rsidRDefault="00C67FEA" w:rsidP="0036131A">
            <w:pPr>
              <w:rPr>
                <w:b/>
              </w:rPr>
            </w:pPr>
          </w:p>
          <w:p w:rsidR="00C67FEA" w:rsidRPr="00C761A3" w:rsidRDefault="00406A37" w:rsidP="0036131A">
            <w:pPr>
              <w:rPr>
                <w:b/>
              </w:rPr>
            </w:pPr>
            <w:hyperlink r:id="rId102" w:history="1">
              <w:r w:rsidR="00C67FEA" w:rsidRPr="00C761A3">
                <w:rPr>
                  <w:rStyle w:val="Hyperlink"/>
                  <w:b/>
                  <w:color w:val="auto"/>
                </w:rPr>
                <w:t>http://www.nature.com/ni/journal/v9/n12/full/ni1208-1317.html</w:t>
              </w:r>
            </w:hyperlink>
          </w:p>
          <w:p w:rsidR="00C67FEA" w:rsidRPr="00C761A3" w:rsidRDefault="00C67FEA" w:rsidP="0036131A">
            <w:pPr>
              <w:rPr>
                <w:b/>
              </w:rPr>
            </w:pPr>
          </w:p>
          <w:p w:rsidR="00C67FEA" w:rsidRPr="00C761A3" w:rsidRDefault="00406A37" w:rsidP="0036131A">
            <w:pPr>
              <w:rPr>
                <w:b/>
              </w:rPr>
            </w:pPr>
            <w:hyperlink r:id="rId103" w:anchor=".U7kjL5hOWUk" w:history="1">
              <w:r w:rsidR="00C67FEA" w:rsidRPr="00C761A3">
                <w:rPr>
                  <w:rStyle w:val="Hyperlink"/>
                  <w:b/>
                  <w:color w:val="auto"/>
                </w:rPr>
                <w:t>http://www.newscientist.com/article/dn7076-autism-rises-despite-mmr-ban-in-japan.html#.U7kjL5hOWUk</w:t>
              </w:r>
            </w:hyperlink>
          </w:p>
          <w:p w:rsidR="00C67FEA" w:rsidRPr="00C761A3" w:rsidRDefault="00C67FEA" w:rsidP="0036131A"/>
        </w:tc>
      </w:tr>
    </w:tbl>
    <w:p w:rsidR="00B93E61" w:rsidRDefault="00B93E61">
      <w:r>
        <w:br w:type="page"/>
      </w:r>
    </w:p>
    <w:p w:rsidR="00FB40F8" w:rsidRDefault="00FB40F8" w:rsidP="00FB40F8">
      <w:pPr>
        <w:pStyle w:val="Heading3"/>
        <w:spacing w:after="0" w:line="240" w:lineRule="auto"/>
      </w:pPr>
      <w:r w:rsidRPr="00C761A3">
        <w:lastRenderedPageBreak/>
        <w:t>3.2.</w:t>
      </w:r>
      <w:r>
        <w:t>6</w:t>
      </w:r>
      <w:r>
        <w:tab/>
        <w:t>The circulation of blood and the structure of the mammalian heart</w:t>
      </w:r>
      <w:r w:rsidRPr="00C761A3">
        <w:t xml:space="preserve"> </w:t>
      </w:r>
    </w:p>
    <w:p w:rsidR="00FB40F8" w:rsidRPr="00C761A3" w:rsidRDefault="00FB40F8" w:rsidP="002E67C4">
      <w:pPr>
        <w:pStyle w:val="Heading4"/>
      </w:pPr>
      <w:r w:rsidRPr="00C761A3">
        <w:t>3.</w:t>
      </w:r>
      <w:r>
        <w:t>2</w:t>
      </w:r>
      <w:r w:rsidRPr="00C761A3">
        <w:t>.</w:t>
      </w:r>
      <w:r>
        <w:t>6.1 The mammalian blood system</w:t>
      </w:r>
    </w:p>
    <w:p w:rsidR="00B46284" w:rsidRDefault="00FB40F8" w:rsidP="00B46284">
      <w:pPr>
        <w:spacing w:line="240" w:lineRule="auto"/>
      </w:pPr>
      <w:r>
        <w:t>Prior knowledge:</w:t>
      </w:r>
      <w:r w:rsidR="00B46284">
        <w:t xml:space="preserve"> Nothing explicitly relevant.</w:t>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851"/>
        <w:gridCol w:w="3544"/>
        <w:gridCol w:w="4677"/>
        <w:gridCol w:w="1701"/>
        <w:gridCol w:w="2093"/>
      </w:tblGrid>
      <w:tr w:rsidR="00C67FEA" w:rsidRPr="00C761A3" w:rsidTr="00C21FB3">
        <w:tc>
          <w:tcPr>
            <w:tcW w:w="1701" w:type="dxa"/>
            <w:tcBorders>
              <w:bottom w:val="single" w:sz="4" w:space="0" w:color="auto"/>
            </w:tcBorders>
            <w:shd w:val="clear" w:color="auto" w:fill="002142"/>
          </w:tcPr>
          <w:p w:rsidR="00C67FEA" w:rsidRPr="00C761A3" w:rsidRDefault="00C67FEA" w:rsidP="0036131A">
            <w:pPr>
              <w:spacing w:line="240" w:lineRule="auto"/>
              <w:rPr>
                <w:b/>
              </w:rPr>
            </w:pPr>
            <w:r w:rsidRPr="00C761A3">
              <w:br w:type="page"/>
            </w:r>
            <w:r w:rsidRPr="00C761A3">
              <w:rPr>
                <w:b/>
              </w:rPr>
              <w:t>Learning objective</w:t>
            </w:r>
          </w:p>
        </w:tc>
        <w:tc>
          <w:tcPr>
            <w:tcW w:w="851" w:type="dxa"/>
            <w:tcBorders>
              <w:bottom w:val="single" w:sz="4" w:space="0" w:color="auto"/>
            </w:tcBorders>
            <w:shd w:val="clear" w:color="auto" w:fill="002142"/>
          </w:tcPr>
          <w:p w:rsidR="00C67FEA" w:rsidRPr="00C761A3" w:rsidRDefault="00C67FEA" w:rsidP="0036131A">
            <w:pPr>
              <w:spacing w:line="240" w:lineRule="auto"/>
              <w:rPr>
                <w:b/>
              </w:rPr>
            </w:pPr>
            <w:r w:rsidRPr="00C761A3">
              <w:rPr>
                <w:b/>
              </w:rPr>
              <w:t>Time taken</w:t>
            </w:r>
          </w:p>
        </w:tc>
        <w:tc>
          <w:tcPr>
            <w:tcW w:w="3544" w:type="dxa"/>
            <w:tcBorders>
              <w:bottom w:val="single" w:sz="4" w:space="0" w:color="auto"/>
            </w:tcBorders>
            <w:shd w:val="clear" w:color="auto" w:fill="002142"/>
          </w:tcPr>
          <w:p w:rsidR="00C67FEA" w:rsidRPr="00C761A3" w:rsidRDefault="00C67FEA" w:rsidP="0036131A">
            <w:pPr>
              <w:spacing w:line="240" w:lineRule="auto"/>
              <w:rPr>
                <w:b/>
              </w:rPr>
            </w:pPr>
            <w:r w:rsidRPr="00C761A3">
              <w:rPr>
                <w:b/>
              </w:rPr>
              <w:t>Learning Outcome</w:t>
            </w:r>
          </w:p>
        </w:tc>
        <w:tc>
          <w:tcPr>
            <w:tcW w:w="4677" w:type="dxa"/>
            <w:tcBorders>
              <w:bottom w:val="single" w:sz="4" w:space="0" w:color="auto"/>
            </w:tcBorders>
            <w:shd w:val="clear" w:color="auto" w:fill="002142"/>
          </w:tcPr>
          <w:p w:rsidR="00C67FEA" w:rsidRPr="00C761A3" w:rsidRDefault="00C67FEA" w:rsidP="0036131A">
            <w:pPr>
              <w:spacing w:line="240" w:lineRule="auto"/>
              <w:rPr>
                <w:b/>
              </w:rPr>
            </w:pPr>
            <w:r w:rsidRPr="00C761A3">
              <w:rPr>
                <w:b/>
              </w:rPr>
              <w:t>Learning activity with opportunity to develop skills</w:t>
            </w:r>
          </w:p>
        </w:tc>
        <w:tc>
          <w:tcPr>
            <w:tcW w:w="1701" w:type="dxa"/>
            <w:tcBorders>
              <w:bottom w:val="single" w:sz="4" w:space="0" w:color="auto"/>
            </w:tcBorders>
            <w:shd w:val="clear" w:color="auto" w:fill="002142"/>
          </w:tcPr>
          <w:p w:rsidR="00C67FEA" w:rsidRPr="00C761A3" w:rsidRDefault="00C67FEA" w:rsidP="0036131A">
            <w:pPr>
              <w:spacing w:line="240" w:lineRule="auto"/>
              <w:rPr>
                <w:b/>
              </w:rPr>
            </w:pPr>
            <w:r w:rsidRPr="00C761A3">
              <w:rPr>
                <w:b/>
              </w:rPr>
              <w:t>Assessment opportunities</w:t>
            </w:r>
          </w:p>
        </w:tc>
        <w:tc>
          <w:tcPr>
            <w:tcW w:w="2093" w:type="dxa"/>
            <w:tcBorders>
              <w:bottom w:val="single" w:sz="4" w:space="0" w:color="auto"/>
            </w:tcBorders>
            <w:shd w:val="clear" w:color="auto" w:fill="002142"/>
          </w:tcPr>
          <w:p w:rsidR="00C67FEA" w:rsidRPr="00C761A3" w:rsidRDefault="00C67FEA" w:rsidP="0036131A">
            <w:pPr>
              <w:spacing w:line="240" w:lineRule="auto"/>
              <w:rPr>
                <w:b/>
              </w:rPr>
            </w:pPr>
            <w:r w:rsidRPr="00C761A3">
              <w:rPr>
                <w:b/>
              </w:rPr>
              <w:t>Resources</w:t>
            </w:r>
          </w:p>
        </w:tc>
      </w:tr>
      <w:tr w:rsidR="00C67FEA" w:rsidRPr="00C761A3" w:rsidTr="00C21FB3">
        <w:trPr>
          <w:trHeight w:val="3662"/>
        </w:trPr>
        <w:tc>
          <w:tcPr>
            <w:tcW w:w="1701" w:type="dxa"/>
            <w:tcBorders>
              <w:top w:val="single" w:sz="4" w:space="0" w:color="auto"/>
              <w:bottom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szCs w:val="22"/>
              </w:rPr>
            </w:pPr>
            <w:r w:rsidRPr="00C761A3">
              <w:rPr>
                <w:rFonts w:cs="Arial"/>
                <w:szCs w:val="22"/>
              </w:rPr>
              <w:t xml:space="preserve">The structure of arteries, </w:t>
            </w:r>
            <w:r>
              <w:rPr>
                <w:rFonts w:cs="Arial"/>
                <w:szCs w:val="22"/>
              </w:rPr>
              <w:t xml:space="preserve">capillaries </w:t>
            </w:r>
            <w:r w:rsidRPr="00C761A3">
              <w:rPr>
                <w:rFonts w:cs="Arial"/>
                <w:szCs w:val="22"/>
              </w:rPr>
              <w:t>and veins in relation to their function.</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The structure of</w:t>
            </w:r>
            <w:r>
              <w:rPr>
                <w:rFonts w:cs="Arial"/>
                <w:szCs w:val="22"/>
              </w:rPr>
              <w:t xml:space="preserve"> capillaries and the importance in metabolic exchange</w:t>
            </w:r>
            <w:r w:rsidRPr="00C761A3">
              <w:rPr>
                <w:rFonts w:cs="Arial"/>
                <w:szCs w:val="22"/>
              </w:rPr>
              <w:t xml:space="preserve">. </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rPr>
                <w:rFonts w:cs="Arial"/>
                <w:szCs w:val="22"/>
              </w:rPr>
              <w:t>The formation of tissue fluid and its return to the circulatory system.</w:t>
            </w:r>
          </w:p>
        </w:tc>
        <w:tc>
          <w:tcPr>
            <w:tcW w:w="851" w:type="dxa"/>
            <w:tcBorders>
              <w:top w:val="single" w:sz="4" w:space="0" w:color="auto"/>
              <w:bottom w:val="single" w:sz="4" w:space="0" w:color="auto"/>
            </w:tcBorders>
            <w:shd w:val="clear" w:color="auto" w:fill="auto"/>
          </w:tcPr>
          <w:p w:rsidR="00C67FEA" w:rsidRPr="00C761A3" w:rsidRDefault="00C67FEA" w:rsidP="0036131A">
            <w:pPr>
              <w:rPr>
                <w:b/>
              </w:rPr>
            </w:pPr>
            <w:r w:rsidRPr="00C761A3">
              <w:t>0.4–0.6 weeks</w:t>
            </w:r>
          </w:p>
        </w:tc>
        <w:tc>
          <w:tcPr>
            <w:tcW w:w="3544" w:type="dxa"/>
            <w:tcBorders>
              <w:top w:val="single" w:sz="4" w:space="0" w:color="auto"/>
              <w:bottom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describe the structure of arteries, veins and capillaries.</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relate the structure of arteries, veins and capillaries to their functions.</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compare and contrast the structure and function of different blood vessels.</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 xml:space="preserve">explain what tissue fluid is and which substances it contains.  </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explain the formation of tissue fluid in terms of hydrostatic pressure.</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explain the reabsorption of some tissue fluid back into the capillaries, in terms of hydrostatic pressure and water potential.</w:t>
            </w:r>
          </w:p>
          <w:p w:rsidR="00C67FEA" w:rsidRPr="00C761A3" w:rsidRDefault="00C67FEA" w:rsidP="0036131A">
            <w:pPr>
              <w:autoSpaceDE w:val="0"/>
              <w:autoSpaceDN w:val="0"/>
              <w:adjustRightInd w:val="0"/>
              <w:spacing w:line="240" w:lineRule="auto"/>
              <w:rPr>
                <w:rFonts w:cs="Arial"/>
                <w:szCs w:val="22"/>
              </w:rPr>
            </w:pPr>
          </w:p>
          <w:p w:rsidR="00C67FEA" w:rsidRPr="00C761A3" w:rsidRDefault="00C67FEA" w:rsidP="0036131A">
            <w:pPr>
              <w:autoSpaceDE w:val="0"/>
              <w:autoSpaceDN w:val="0"/>
              <w:adjustRightInd w:val="0"/>
              <w:spacing w:line="240" w:lineRule="auto"/>
              <w:rPr>
                <w:rFonts w:cs="Arial"/>
                <w:szCs w:val="22"/>
              </w:rPr>
            </w:pPr>
            <w:r w:rsidRPr="00C761A3">
              <w:t xml:space="preserve">• </w:t>
            </w:r>
            <w:r w:rsidRPr="00C761A3">
              <w:rPr>
                <w:rFonts w:cs="Arial"/>
                <w:szCs w:val="22"/>
              </w:rPr>
              <w:t>explain the role of the lymph system.</w:t>
            </w:r>
          </w:p>
        </w:tc>
        <w:tc>
          <w:tcPr>
            <w:tcW w:w="4677" w:type="dxa"/>
            <w:tcBorders>
              <w:top w:val="single" w:sz="4" w:space="0" w:color="auto"/>
              <w:bottom w:val="single" w:sz="4" w:space="0" w:color="auto"/>
            </w:tcBorders>
            <w:shd w:val="clear" w:color="auto" w:fill="auto"/>
          </w:tcPr>
          <w:p w:rsidR="00C67FEA" w:rsidRPr="00C761A3" w:rsidRDefault="00C67FEA" w:rsidP="0036131A">
            <w:pPr>
              <w:rPr>
                <w:b/>
              </w:rPr>
            </w:pPr>
            <w:r w:rsidRPr="00C761A3">
              <w:rPr>
                <w:b/>
              </w:rPr>
              <w:t>Learning activities:</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Introduce the relationships between the different types of blood vessels.</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Jigsaw task: Groups of 4. One from each group goes to an information station containing materials about the structure linked to the function of one of the blood vessels.</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Students feedback to each other and complete a summary table.</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Teacher assessment and explanation of weaker areas.</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Teacher explanation of the formation of tissue fluid and its return to the circulatory system.</w:t>
            </w:r>
          </w:p>
          <w:p w:rsidR="00C67FEA" w:rsidRPr="00C761A3" w:rsidRDefault="00895E5F" w:rsidP="0036131A">
            <w:pPr>
              <w:autoSpaceDE w:val="0"/>
              <w:autoSpaceDN w:val="0"/>
              <w:adjustRightInd w:val="0"/>
              <w:spacing w:line="240" w:lineRule="auto"/>
              <w:rPr>
                <w:rFonts w:cs="Arial"/>
                <w:bCs/>
                <w:szCs w:val="22"/>
              </w:rPr>
            </w:pPr>
            <w:r>
              <w:rPr>
                <w:rFonts w:cs="Arial"/>
                <w:bCs/>
                <w:szCs w:val="22"/>
              </w:rPr>
              <w:t>- Past e</w:t>
            </w:r>
            <w:r w:rsidR="00C67FEA" w:rsidRPr="00C761A3">
              <w:rPr>
                <w:rFonts w:cs="Arial"/>
                <w:bCs/>
                <w:szCs w:val="22"/>
              </w:rPr>
              <w:t>xam questions.</w:t>
            </w:r>
          </w:p>
          <w:p w:rsidR="00C67FEA" w:rsidRPr="00C761A3" w:rsidRDefault="00C67FEA" w:rsidP="0036131A">
            <w:pPr>
              <w:autoSpaceDE w:val="0"/>
              <w:autoSpaceDN w:val="0"/>
              <w:adjustRightInd w:val="0"/>
              <w:spacing w:line="240" w:lineRule="auto"/>
              <w:rPr>
                <w:rFonts w:cs="Arial"/>
                <w:bCs/>
                <w:szCs w:val="22"/>
              </w:rPr>
            </w:pPr>
          </w:p>
          <w:p w:rsidR="00C67FEA" w:rsidRPr="00C761A3" w:rsidRDefault="00C67FEA" w:rsidP="0036131A">
            <w:pPr>
              <w:rPr>
                <w:b/>
              </w:rPr>
            </w:pPr>
            <w:r w:rsidRPr="00C761A3">
              <w:rPr>
                <w:b/>
              </w:rPr>
              <w:t>Skills developed by learning activities:</w:t>
            </w:r>
          </w:p>
          <w:p w:rsidR="00C67FEA" w:rsidRPr="00C761A3" w:rsidRDefault="00C67FEA" w:rsidP="0036131A">
            <w:pPr>
              <w:rPr>
                <w:rFonts w:cs="Arial"/>
                <w:iCs/>
                <w:szCs w:val="22"/>
              </w:rPr>
            </w:pPr>
            <w:r w:rsidRPr="00C761A3">
              <w:rPr>
                <w:rFonts w:cs="Arial"/>
                <w:b/>
                <w:iCs/>
                <w:szCs w:val="22"/>
              </w:rPr>
              <w:t>AO1 –</w:t>
            </w:r>
            <w:r w:rsidRPr="00C761A3">
              <w:rPr>
                <w:rFonts w:cs="Arial"/>
                <w:iCs/>
                <w:szCs w:val="22"/>
              </w:rPr>
              <w:t xml:space="preserve"> Development of knowledge of the structure and function of different blood vessels.</w:t>
            </w:r>
          </w:p>
          <w:p w:rsidR="00C67FEA" w:rsidRPr="00C761A3" w:rsidRDefault="00C67FEA" w:rsidP="0036131A">
            <w:pPr>
              <w:rPr>
                <w:rFonts w:cs="Arial"/>
                <w:iCs/>
                <w:szCs w:val="22"/>
              </w:rPr>
            </w:pPr>
            <w:r w:rsidRPr="00C761A3">
              <w:rPr>
                <w:rFonts w:cs="Arial"/>
                <w:b/>
                <w:iCs/>
                <w:szCs w:val="22"/>
              </w:rPr>
              <w:t>AO2 –</w:t>
            </w:r>
            <w:r w:rsidRPr="00C761A3">
              <w:rPr>
                <w:rFonts w:cs="Arial"/>
                <w:iCs/>
                <w:szCs w:val="22"/>
              </w:rPr>
              <w:t xml:space="preserve"> Application of knowledge of structure to the function of each blood </w:t>
            </w:r>
            <w:proofErr w:type="gramStart"/>
            <w:r w:rsidRPr="00C761A3">
              <w:rPr>
                <w:rFonts w:cs="Arial"/>
                <w:iCs/>
                <w:szCs w:val="22"/>
              </w:rPr>
              <w:t>vessels</w:t>
            </w:r>
            <w:proofErr w:type="gramEnd"/>
            <w:r w:rsidRPr="00C761A3">
              <w:rPr>
                <w:rFonts w:cs="Arial"/>
                <w:iCs/>
                <w:szCs w:val="22"/>
              </w:rPr>
              <w:t>.</w:t>
            </w:r>
          </w:p>
        </w:tc>
        <w:tc>
          <w:tcPr>
            <w:tcW w:w="1701" w:type="dxa"/>
            <w:tcBorders>
              <w:top w:val="single" w:sz="4" w:space="0" w:color="auto"/>
              <w:bottom w:val="single" w:sz="4" w:space="0" w:color="auto"/>
            </w:tcBorders>
            <w:shd w:val="clear" w:color="auto" w:fill="auto"/>
          </w:tcPr>
          <w:p w:rsidR="00C67FEA" w:rsidRPr="00C761A3" w:rsidRDefault="00C67FEA" w:rsidP="0036131A">
            <w:r w:rsidRPr="00C761A3">
              <w:rPr>
                <w:b/>
              </w:rPr>
              <w:t xml:space="preserve">Past exam paper material: </w:t>
            </w:r>
            <w:r w:rsidR="00895E5F">
              <w:t>BIOL 2 Jan</w:t>
            </w:r>
            <w:r w:rsidRPr="00C761A3">
              <w:t xml:space="preserve">13 – Q2; </w:t>
            </w:r>
          </w:p>
          <w:p w:rsidR="00C67FEA" w:rsidRPr="00C761A3" w:rsidRDefault="00895E5F" w:rsidP="0036131A">
            <w:r>
              <w:t>BIOL2 Jun</w:t>
            </w:r>
            <w:r w:rsidR="00C67FEA" w:rsidRPr="00C761A3">
              <w:t xml:space="preserve">12 – Q8b-8c; </w:t>
            </w:r>
          </w:p>
          <w:p w:rsidR="00C67FEA" w:rsidRPr="00C761A3" w:rsidRDefault="00895E5F" w:rsidP="0036131A">
            <w:r>
              <w:t>BIOL2 Jan</w:t>
            </w:r>
            <w:r w:rsidR="00C67FEA" w:rsidRPr="00C761A3">
              <w:t xml:space="preserve">11 – Q8c; </w:t>
            </w:r>
          </w:p>
          <w:p w:rsidR="00C67FEA" w:rsidRPr="00C761A3" w:rsidRDefault="00895E5F" w:rsidP="0036131A">
            <w:r>
              <w:t>BIOL2 Jun</w:t>
            </w:r>
            <w:r w:rsidR="00C67FEA" w:rsidRPr="00C761A3">
              <w:t>09 – Q1;</w:t>
            </w:r>
          </w:p>
          <w:p w:rsidR="00C67FEA" w:rsidRPr="00C761A3" w:rsidRDefault="00895E5F" w:rsidP="0036131A">
            <w:r>
              <w:t>BIOL2 Jun</w:t>
            </w:r>
            <w:r w:rsidR="00C67FEA" w:rsidRPr="00C761A3">
              <w:t>11 – Q6b;</w:t>
            </w:r>
          </w:p>
          <w:p w:rsidR="00C67FEA" w:rsidRPr="00C761A3" w:rsidRDefault="00895E5F" w:rsidP="0036131A">
            <w:r>
              <w:t>BIOL2 Jun</w:t>
            </w:r>
            <w:r w:rsidR="00C67FEA" w:rsidRPr="00C761A3">
              <w:t>10 – Q2;</w:t>
            </w:r>
          </w:p>
          <w:p w:rsidR="00C67FEA" w:rsidRPr="00C761A3" w:rsidRDefault="00895E5F" w:rsidP="0036131A">
            <w:pPr>
              <w:rPr>
                <w:b/>
              </w:rPr>
            </w:pPr>
            <w:r>
              <w:t>BIOL2 Jan</w:t>
            </w:r>
            <w:r w:rsidR="00114AD0">
              <w:t>10 – Q6;</w:t>
            </w:r>
          </w:p>
          <w:p w:rsidR="00114AD0" w:rsidRDefault="00895E5F" w:rsidP="00114AD0">
            <w:r>
              <w:t>HBIO1 Jun</w:t>
            </w:r>
            <w:r w:rsidR="00114AD0">
              <w:t>10</w:t>
            </w:r>
            <w:r>
              <w:t xml:space="preserve"> -</w:t>
            </w:r>
            <w:r w:rsidR="00114AD0">
              <w:t xml:space="preserve"> Q6</w:t>
            </w:r>
            <w:r w:rsidR="006442D5">
              <w:t>;</w:t>
            </w:r>
          </w:p>
          <w:p w:rsidR="00C67FEA" w:rsidRDefault="00895E5F" w:rsidP="0036131A">
            <w:r>
              <w:t>BIOL2 Jun</w:t>
            </w:r>
            <w:r w:rsidR="006442D5">
              <w:t>15 – Q1</w:t>
            </w:r>
          </w:p>
          <w:p w:rsidR="006442D5" w:rsidRPr="00C761A3" w:rsidRDefault="006442D5" w:rsidP="0036131A"/>
          <w:p w:rsidR="00C67FEA" w:rsidRPr="00C761A3" w:rsidRDefault="00C67FEA" w:rsidP="0036131A"/>
        </w:tc>
        <w:tc>
          <w:tcPr>
            <w:tcW w:w="2093" w:type="dxa"/>
            <w:tcBorders>
              <w:top w:val="single" w:sz="4" w:space="0" w:color="auto"/>
              <w:bottom w:val="single" w:sz="4" w:space="0" w:color="auto"/>
            </w:tcBorders>
            <w:shd w:val="clear" w:color="auto" w:fill="auto"/>
          </w:tcPr>
          <w:p w:rsidR="00C67FEA" w:rsidRPr="00C761A3" w:rsidRDefault="00C67FEA" w:rsidP="0036131A">
            <w:pPr>
              <w:rPr>
                <w:b/>
              </w:rPr>
            </w:pPr>
          </w:p>
          <w:p w:rsidR="00C67FEA" w:rsidRPr="00C761A3" w:rsidRDefault="00C67FEA" w:rsidP="0036131A">
            <w:pPr>
              <w:rPr>
                <w:b/>
              </w:rPr>
            </w:pPr>
          </w:p>
        </w:tc>
      </w:tr>
      <w:tr w:rsidR="00C67FEA" w:rsidRPr="00C761A3" w:rsidTr="00C21FB3">
        <w:trPr>
          <w:trHeight w:val="685"/>
        </w:trPr>
        <w:tc>
          <w:tcPr>
            <w:tcW w:w="1701"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szCs w:val="22"/>
              </w:rPr>
            </w:pPr>
            <w:r w:rsidRPr="00C761A3">
              <w:rPr>
                <w:rFonts w:cs="Arial"/>
                <w:szCs w:val="22"/>
              </w:rPr>
              <w:t>Extension</w:t>
            </w:r>
          </w:p>
        </w:tc>
        <w:tc>
          <w:tcPr>
            <w:tcW w:w="851" w:type="dxa"/>
            <w:tcBorders>
              <w:top w:val="single" w:sz="4" w:space="0" w:color="auto"/>
            </w:tcBorders>
            <w:shd w:val="clear" w:color="auto" w:fill="auto"/>
          </w:tcPr>
          <w:p w:rsidR="00C67FEA" w:rsidRPr="00C761A3" w:rsidRDefault="00C67FEA" w:rsidP="0036131A"/>
        </w:tc>
        <w:tc>
          <w:tcPr>
            <w:tcW w:w="3544"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pPr>
          </w:p>
        </w:tc>
        <w:tc>
          <w:tcPr>
            <w:tcW w:w="4677"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Hang masses from an artery and vein and show that artery has more elasticity.</w:t>
            </w:r>
          </w:p>
          <w:p w:rsidR="00C67FEA" w:rsidRPr="00C761A3" w:rsidRDefault="00C67FEA" w:rsidP="0036131A">
            <w:pPr>
              <w:autoSpaceDE w:val="0"/>
              <w:autoSpaceDN w:val="0"/>
              <w:adjustRightInd w:val="0"/>
              <w:spacing w:line="240" w:lineRule="auto"/>
              <w:rPr>
                <w:rFonts w:cs="Arial"/>
                <w:bCs/>
                <w:szCs w:val="22"/>
              </w:rPr>
            </w:pPr>
            <w:r w:rsidRPr="00C761A3">
              <w:rPr>
                <w:rFonts w:cs="Arial"/>
                <w:bCs/>
                <w:szCs w:val="22"/>
              </w:rPr>
              <w:t>- Microscopy and drawing of prepared slide of sections through different blood vessels.</w:t>
            </w:r>
          </w:p>
        </w:tc>
        <w:tc>
          <w:tcPr>
            <w:tcW w:w="1701" w:type="dxa"/>
            <w:tcBorders>
              <w:top w:val="single" w:sz="4" w:space="0" w:color="auto"/>
            </w:tcBorders>
            <w:shd w:val="clear" w:color="auto" w:fill="auto"/>
          </w:tcPr>
          <w:p w:rsidR="00C67FEA" w:rsidRPr="00C761A3" w:rsidRDefault="00C67FEA" w:rsidP="0036131A">
            <w:pPr>
              <w:autoSpaceDE w:val="0"/>
              <w:autoSpaceDN w:val="0"/>
              <w:adjustRightInd w:val="0"/>
              <w:spacing w:line="240" w:lineRule="auto"/>
              <w:rPr>
                <w:b/>
              </w:rPr>
            </w:pPr>
          </w:p>
        </w:tc>
        <w:tc>
          <w:tcPr>
            <w:tcW w:w="2093" w:type="dxa"/>
            <w:tcBorders>
              <w:top w:val="single" w:sz="4" w:space="0" w:color="auto"/>
            </w:tcBorders>
            <w:shd w:val="clear" w:color="auto" w:fill="auto"/>
          </w:tcPr>
          <w:p w:rsidR="00C67FEA" w:rsidRPr="00C67FEA" w:rsidRDefault="00406A37" w:rsidP="0036131A">
            <w:pPr>
              <w:rPr>
                <w:b/>
              </w:rPr>
            </w:pPr>
            <w:hyperlink r:id="rId104" w:history="1">
              <w:r w:rsidR="00C67FEA" w:rsidRPr="00C761A3">
                <w:rPr>
                  <w:rStyle w:val="Hyperlink"/>
                  <w:b/>
                  <w:color w:val="auto"/>
                </w:rPr>
                <w:t>http://www.nuffieldfoundation.org/practical-biology/elastic-recoil-arteries-and-veins</w:t>
              </w:r>
            </w:hyperlink>
          </w:p>
        </w:tc>
      </w:tr>
    </w:tbl>
    <w:p w:rsidR="00B46284" w:rsidRDefault="00B46284">
      <w:pPr>
        <w:spacing w:line="240" w:lineRule="auto"/>
      </w:pPr>
    </w:p>
    <w:p w:rsidR="00B46284" w:rsidRPr="00C761A3" w:rsidRDefault="00B46284" w:rsidP="002E67C4">
      <w:pPr>
        <w:pStyle w:val="Heading4"/>
      </w:pPr>
      <w:r w:rsidRPr="00C761A3">
        <w:lastRenderedPageBreak/>
        <w:t>3.</w:t>
      </w:r>
      <w:r>
        <w:t>2</w:t>
      </w:r>
      <w:r w:rsidRPr="00C761A3">
        <w:t>.</w:t>
      </w:r>
      <w:r>
        <w:t>6</w:t>
      </w:r>
      <w:r w:rsidR="00895E5F">
        <w:t>.2</w:t>
      </w:r>
      <w:r w:rsidR="00895E5F">
        <w:tab/>
        <w:t>Heart structure and function</w:t>
      </w:r>
    </w:p>
    <w:p w:rsidR="00B46284" w:rsidRDefault="00B46284" w:rsidP="00B46284"/>
    <w:p w:rsidR="00B46284" w:rsidRDefault="00B46284" w:rsidP="00B46284">
      <w:r>
        <w:t xml:space="preserve">Prior knowledge: </w:t>
      </w:r>
    </w:p>
    <w:p w:rsidR="00B46284" w:rsidRDefault="00B46284" w:rsidP="00B46284">
      <w:pPr>
        <w:pStyle w:val="ListParagraph"/>
        <w:numPr>
          <w:ilvl w:val="0"/>
          <w:numId w:val="39"/>
        </w:numPr>
      </w:pPr>
      <w:r>
        <w:t>Heart rate increases with exercise.</w:t>
      </w:r>
    </w:p>
    <w:p w:rsidR="00B46284" w:rsidRDefault="00B46284" w:rsidP="00B46284">
      <w:pPr>
        <w:pStyle w:val="ListParagraph"/>
        <w:ind w:left="360"/>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2693"/>
        <w:gridCol w:w="4678"/>
        <w:gridCol w:w="1984"/>
        <w:gridCol w:w="2410"/>
      </w:tblGrid>
      <w:tr w:rsidR="00B46284" w:rsidRPr="00C761A3" w:rsidTr="00B46284">
        <w:tc>
          <w:tcPr>
            <w:tcW w:w="1951" w:type="dxa"/>
            <w:shd w:val="clear" w:color="auto" w:fill="002142"/>
          </w:tcPr>
          <w:p w:rsidR="00B46284" w:rsidRPr="00C761A3" w:rsidRDefault="00B46284" w:rsidP="0036131A">
            <w:pPr>
              <w:spacing w:line="240" w:lineRule="auto"/>
              <w:rPr>
                <w:b/>
              </w:rPr>
            </w:pPr>
            <w:r w:rsidRPr="00C761A3">
              <w:br w:type="page"/>
            </w:r>
            <w:r w:rsidRPr="00C761A3">
              <w:rPr>
                <w:b/>
              </w:rPr>
              <w:t>Learning objective</w:t>
            </w:r>
          </w:p>
        </w:tc>
        <w:tc>
          <w:tcPr>
            <w:tcW w:w="851" w:type="dxa"/>
            <w:shd w:val="clear" w:color="auto" w:fill="002142"/>
          </w:tcPr>
          <w:p w:rsidR="00B46284" w:rsidRPr="00C761A3" w:rsidRDefault="00B46284" w:rsidP="0036131A">
            <w:pPr>
              <w:spacing w:line="240" w:lineRule="auto"/>
              <w:rPr>
                <w:b/>
              </w:rPr>
            </w:pPr>
            <w:r w:rsidRPr="00C761A3">
              <w:rPr>
                <w:b/>
              </w:rPr>
              <w:t>Time taken</w:t>
            </w:r>
          </w:p>
        </w:tc>
        <w:tc>
          <w:tcPr>
            <w:tcW w:w="2693" w:type="dxa"/>
            <w:shd w:val="clear" w:color="auto" w:fill="002142"/>
          </w:tcPr>
          <w:p w:rsidR="00B46284" w:rsidRPr="00C761A3" w:rsidRDefault="00B46284" w:rsidP="0036131A">
            <w:pPr>
              <w:spacing w:line="240" w:lineRule="auto"/>
              <w:rPr>
                <w:b/>
              </w:rPr>
            </w:pPr>
            <w:r w:rsidRPr="00C761A3">
              <w:rPr>
                <w:b/>
              </w:rPr>
              <w:t>Learning Outcome</w:t>
            </w:r>
          </w:p>
        </w:tc>
        <w:tc>
          <w:tcPr>
            <w:tcW w:w="4678" w:type="dxa"/>
            <w:shd w:val="clear" w:color="auto" w:fill="002142"/>
          </w:tcPr>
          <w:p w:rsidR="00B46284" w:rsidRPr="00C761A3" w:rsidRDefault="00B46284" w:rsidP="0036131A">
            <w:pPr>
              <w:spacing w:line="240" w:lineRule="auto"/>
              <w:rPr>
                <w:b/>
              </w:rPr>
            </w:pPr>
            <w:r w:rsidRPr="00C761A3">
              <w:rPr>
                <w:b/>
              </w:rPr>
              <w:t>Learning activity with opportunity to develop skills</w:t>
            </w:r>
          </w:p>
        </w:tc>
        <w:tc>
          <w:tcPr>
            <w:tcW w:w="1984" w:type="dxa"/>
            <w:shd w:val="clear" w:color="auto" w:fill="002142"/>
          </w:tcPr>
          <w:p w:rsidR="00B46284" w:rsidRPr="00C761A3" w:rsidRDefault="00B46284" w:rsidP="0036131A">
            <w:pPr>
              <w:spacing w:line="240" w:lineRule="auto"/>
              <w:rPr>
                <w:b/>
              </w:rPr>
            </w:pPr>
            <w:r w:rsidRPr="00C761A3">
              <w:rPr>
                <w:b/>
              </w:rPr>
              <w:t>Assessment opportunities</w:t>
            </w:r>
          </w:p>
        </w:tc>
        <w:tc>
          <w:tcPr>
            <w:tcW w:w="2410" w:type="dxa"/>
            <w:shd w:val="clear" w:color="auto" w:fill="002142"/>
          </w:tcPr>
          <w:p w:rsidR="00B46284" w:rsidRPr="00C761A3" w:rsidRDefault="00B46284" w:rsidP="0036131A">
            <w:pPr>
              <w:spacing w:line="240" w:lineRule="auto"/>
              <w:rPr>
                <w:b/>
              </w:rPr>
            </w:pPr>
            <w:r w:rsidRPr="00C761A3">
              <w:rPr>
                <w:b/>
              </w:rPr>
              <w:t>Resources</w:t>
            </w:r>
          </w:p>
        </w:tc>
      </w:tr>
      <w:tr w:rsidR="00B46284" w:rsidRPr="00C761A3" w:rsidTr="0036131A">
        <w:trPr>
          <w:trHeight w:val="3662"/>
        </w:trPr>
        <w:tc>
          <w:tcPr>
            <w:tcW w:w="1951" w:type="dxa"/>
            <w:shd w:val="clear" w:color="auto" w:fill="auto"/>
          </w:tcPr>
          <w:p w:rsidR="00B46284" w:rsidRPr="00C761A3" w:rsidRDefault="00B46284" w:rsidP="0036131A">
            <w:pPr>
              <w:autoSpaceDE w:val="0"/>
              <w:autoSpaceDN w:val="0"/>
              <w:adjustRightInd w:val="0"/>
              <w:spacing w:line="240" w:lineRule="auto"/>
              <w:rPr>
                <w:rFonts w:cs="Arial"/>
                <w:szCs w:val="22"/>
              </w:rPr>
            </w:pPr>
            <w:r w:rsidRPr="00C761A3">
              <w:rPr>
                <w:rFonts w:cs="Arial"/>
                <w:szCs w:val="22"/>
              </w:rPr>
              <w:t xml:space="preserve">The gross structure of the </w:t>
            </w:r>
            <w:r>
              <w:rPr>
                <w:rFonts w:cs="Arial"/>
                <w:szCs w:val="22"/>
              </w:rPr>
              <w:t>mammalian</w:t>
            </w:r>
            <w:r w:rsidRPr="00C761A3">
              <w:rPr>
                <w:rFonts w:cs="Arial"/>
                <w:szCs w:val="22"/>
              </w:rPr>
              <w:t xml:space="preserve"> heart</w:t>
            </w:r>
            <w:r>
              <w:rPr>
                <w:rFonts w:cs="Arial"/>
                <w:szCs w:val="22"/>
              </w:rPr>
              <w:t xml:space="preserve"> and its associated blood vessels in relation to function</w:t>
            </w:r>
            <w:r w:rsidRPr="00C761A3">
              <w:rPr>
                <w:rFonts w:cs="Arial"/>
                <w:szCs w:val="22"/>
              </w:rPr>
              <w:t>.</w:t>
            </w:r>
          </w:p>
          <w:p w:rsidR="00B46284" w:rsidRPr="00C761A3" w:rsidRDefault="00B46284" w:rsidP="0036131A">
            <w:pPr>
              <w:autoSpaceDE w:val="0"/>
              <w:autoSpaceDN w:val="0"/>
              <w:adjustRightInd w:val="0"/>
              <w:spacing w:line="240" w:lineRule="auto"/>
              <w:rPr>
                <w:rFonts w:cs="Arial"/>
                <w:szCs w:val="22"/>
              </w:rPr>
            </w:pPr>
          </w:p>
          <w:p w:rsidR="00B46284" w:rsidRPr="00C761A3" w:rsidRDefault="00B46284" w:rsidP="0036131A">
            <w:pPr>
              <w:autoSpaceDE w:val="0"/>
              <w:autoSpaceDN w:val="0"/>
              <w:adjustRightInd w:val="0"/>
              <w:spacing w:line="240" w:lineRule="auto"/>
              <w:rPr>
                <w:rFonts w:cs="Arial"/>
                <w:szCs w:val="22"/>
              </w:rPr>
            </w:pPr>
          </w:p>
          <w:p w:rsidR="00B46284" w:rsidRPr="00C761A3" w:rsidRDefault="00B46284" w:rsidP="0036131A">
            <w:pPr>
              <w:autoSpaceDE w:val="0"/>
              <w:autoSpaceDN w:val="0"/>
              <w:adjustRightInd w:val="0"/>
              <w:spacing w:line="240" w:lineRule="auto"/>
              <w:rPr>
                <w:rFonts w:cs="Arial"/>
                <w:szCs w:val="22"/>
              </w:rPr>
            </w:pPr>
          </w:p>
        </w:tc>
        <w:tc>
          <w:tcPr>
            <w:tcW w:w="851" w:type="dxa"/>
            <w:shd w:val="clear" w:color="auto" w:fill="auto"/>
          </w:tcPr>
          <w:p w:rsidR="00B46284" w:rsidRPr="00C761A3" w:rsidRDefault="00B46284" w:rsidP="0036131A">
            <w:pPr>
              <w:rPr>
                <w:b/>
              </w:rPr>
            </w:pPr>
            <w:r w:rsidRPr="00C761A3">
              <w:t>0.2 weeks</w:t>
            </w:r>
          </w:p>
        </w:tc>
        <w:tc>
          <w:tcPr>
            <w:tcW w:w="2693" w:type="dxa"/>
            <w:shd w:val="clear" w:color="auto" w:fill="auto"/>
          </w:tcPr>
          <w:p w:rsidR="00B46284" w:rsidRPr="00C761A3" w:rsidRDefault="00B46284" w:rsidP="0036131A">
            <w:pPr>
              <w:autoSpaceDE w:val="0"/>
              <w:autoSpaceDN w:val="0"/>
              <w:adjustRightInd w:val="0"/>
              <w:spacing w:line="240" w:lineRule="auto"/>
            </w:pPr>
            <w:r w:rsidRPr="00C761A3">
              <w:t>• describe and label the structure of the heart.</w:t>
            </w:r>
          </w:p>
          <w:p w:rsidR="00B46284" w:rsidRPr="00C761A3" w:rsidRDefault="00B46284" w:rsidP="0036131A">
            <w:pPr>
              <w:autoSpaceDE w:val="0"/>
              <w:autoSpaceDN w:val="0"/>
              <w:adjustRightInd w:val="0"/>
              <w:spacing w:line="240" w:lineRule="auto"/>
            </w:pPr>
          </w:p>
          <w:p w:rsidR="00B46284" w:rsidRPr="00C761A3" w:rsidRDefault="00B46284" w:rsidP="0036131A">
            <w:pPr>
              <w:autoSpaceDE w:val="0"/>
              <w:autoSpaceDN w:val="0"/>
              <w:adjustRightInd w:val="0"/>
              <w:spacing w:line="240" w:lineRule="auto"/>
            </w:pPr>
            <w:r w:rsidRPr="00C761A3">
              <w:t>• explain differences in the thickness of cardiac muscle between the atria and ventricles, and between different sides of the heart.</w:t>
            </w:r>
          </w:p>
          <w:p w:rsidR="00B46284" w:rsidRPr="00C761A3" w:rsidRDefault="00B46284" w:rsidP="0036131A">
            <w:pPr>
              <w:autoSpaceDE w:val="0"/>
              <w:autoSpaceDN w:val="0"/>
              <w:adjustRightInd w:val="0"/>
              <w:spacing w:line="240" w:lineRule="auto"/>
            </w:pPr>
          </w:p>
          <w:p w:rsidR="00B46284" w:rsidRPr="00C761A3" w:rsidRDefault="00B46284" w:rsidP="0036131A">
            <w:pPr>
              <w:autoSpaceDE w:val="0"/>
              <w:autoSpaceDN w:val="0"/>
              <w:adjustRightInd w:val="0"/>
              <w:spacing w:line="240" w:lineRule="auto"/>
            </w:pPr>
            <w:r w:rsidRPr="00C761A3">
              <w:t xml:space="preserve">• explain the purpose of the </w:t>
            </w:r>
            <w:proofErr w:type="spellStart"/>
            <w:r w:rsidRPr="00C761A3">
              <w:t>atrio</w:t>
            </w:r>
            <w:proofErr w:type="spellEnd"/>
            <w:r w:rsidRPr="00C761A3">
              <w:t>-ventricular and semilunar valves.</w:t>
            </w:r>
          </w:p>
          <w:p w:rsidR="00B46284" w:rsidRPr="00C761A3" w:rsidRDefault="00B46284" w:rsidP="0036131A">
            <w:pPr>
              <w:autoSpaceDE w:val="0"/>
              <w:autoSpaceDN w:val="0"/>
              <w:adjustRightInd w:val="0"/>
              <w:spacing w:line="240" w:lineRule="auto"/>
            </w:pPr>
          </w:p>
          <w:p w:rsidR="00B46284" w:rsidRPr="00C761A3" w:rsidRDefault="00B46284" w:rsidP="0036131A">
            <w:pPr>
              <w:autoSpaceDE w:val="0"/>
              <w:autoSpaceDN w:val="0"/>
              <w:adjustRightInd w:val="0"/>
              <w:spacing w:line="240" w:lineRule="auto"/>
            </w:pPr>
            <w:r w:rsidRPr="00C761A3">
              <w:t>• explain the role of the coronary artery.</w:t>
            </w:r>
          </w:p>
          <w:p w:rsidR="00B46284" w:rsidRPr="00C761A3" w:rsidRDefault="00B46284" w:rsidP="0036131A">
            <w:pPr>
              <w:autoSpaceDE w:val="0"/>
              <w:autoSpaceDN w:val="0"/>
              <w:adjustRightInd w:val="0"/>
              <w:spacing w:line="240" w:lineRule="auto"/>
            </w:pPr>
          </w:p>
        </w:tc>
        <w:tc>
          <w:tcPr>
            <w:tcW w:w="4678" w:type="dxa"/>
            <w:shd w:val="clear" w:color="auto" w:fill="auto"/>
          </w:tcPr>
          <w:p w:rsidR="00B46284" w:rsidRPr="00C761A3" w:rsidRDefault="00B46284" w:rsidP="0036131A">
            <w:pPr>
              <w:rPr>
                <w:b/>
              </w:rPr>
            </w:pPr>
            <w:r w:rsidRPr="00C761A3">
              <w:rPr>
                <w:b/>
              </w:rPr>
              <w:t>Learning activities:</w:t>
            </w:r>
          </w:p>
          <w:p w:rsidR="00B46284" w:rsidRPr="00C761A3" w:rsidRDefault="00B46284" w:rsidP="0036131A">
            <w:r w:rsidRPr="00C761A3">
              <w:t>- Introduce students to the external structure of the heart and discuss the key features</w:t>
            </w:r>
            <w:r w:rsidR="00895E5F">
              <w:t>,</w:t>
            </w:r>
            <w:r w:rsidRPr="00C761A3">
              <w:t xml:space="preserve"> e.g. role of the coronary artery.</w:t>
            </w:r>
          </w:p>
          <w:p w:rsidR="00B46284" w:rsidRPr="00C761A3" w:rsidRDefault="00B46284" w:rsidP="0036131A">
            <w:r w:rsidRPr="00C761A3">
              <w:t>- Teacher explanation of the gross internal structure of the heart and reasons for that structure, building on</w:t>
            </w:r>
            <w:r>
              <w:t xml:space="preserve"> prior</w:t>
            </w:r>
            <w:r w:rsidRPr="00C761A3">
              <w:t xml:space="preserve"> knowledge. </w:t>
            </w:r>
          </w:p>
          <w:p w:rsidR="00B46284" w:rsidRPr="00C761A3" w:rsidRDefault="00B46284" w:rsidP="0036131A">
            <w:r w:rsidRPr="00C761A3">
              <w:t>- Students to perform a dissection, using instruction sheet.</w:t>
            </w:r>
          </w:p>
          <w:p w:rsidR="00B46284" w:rsidRPr="00C761A3" w:rsidRDefault="00B46284" w:rsidP="0036131A">
            <w:r w:rsidRPr="00C761A3">
              <w:t>- Students identify key internal structures/chambers.</w:t>
            </w:r>
          </w:p>
          <w:p w:rsidR="00B46284" w:rsidRPr="00C761A3" w:rsidRDefault="00B46284" w:rsidP="0036131A">
            <w:pPr>
              <w:autoSpaceDE w:val="0"/>
              <w:autoSpaceDN w:val="0"/>
              <w:adjustRightInd w:val="0"/>
              <w:spacing w:line="240" w:lineRule="auto"/>
              <w:rPr>
                <w:rFonts w:cs="Arial"/>
                <w:b/>
                <w:bCs/>
                <w:szCs w:val="22"/>
              </w:rPr>
            </w:pPr>
          </w:p>
          <w:p w:rsidR="00B46284" w:rsidRPr="00C761A3" w:rsidRDefault="00B46284" w:rsidP="0036131A">
            <w:pPr>
              <w:rPr>
                <w:b/>
              </w:rPr>
            </w:pPr>
            <w:r w:rsidRPr="00C761A3">
              <w:rPr>
                <w:b/>
              </w:rPr>
              <w:t>Skills developed by learning activities:</w:t>
            </w:r>
          </w:p>
          <w:p w:rsidR="00B46284" w:rsidRPr="00C761A3" w:rsidRDefault="00B46284" w:rsidP="0036131A">
            <w:r w:rsidRPr="00C761A3">
              <w:rPr>
                <w:b/>
              </w:rPr>
              <w:t>AO1 –</w:t>
            </w:r>
            <w:r w:rsidRPr="00C761A3">
              <w:t xml:space="preserve"> Development of knowledge on the structure of the heart.</w:t>
            </w:r>
          </w:p>
          <w:p w:rsidR="00B46284" w:rsidRPr="00C761A3" w:rsidRDefault="00B46284" w:rsidP="0036131A">
            <w:pPr>
              <w:rPr>
                <w:b/>
              </w:rPr>
            </w:pPr>
          </w:p>
          <w:p w:rsidR="00B46284" w:rsidRPr="00C761A3" w:rsidRDefault="00B46284" w:rsidP="0036131A">
            <w:pPr>
              <w:rPr>
                <w:rFonts w:cs="Arial"/>
                <w:b/>
                <w:szCs w:val="22"/>
              </w:rPr>
            </w:pPr>
          </w:p>
        </w:tc>
        <w:tc>
          <w:tcPr>
            <w:tcW w:w="1984" w:type="dxa"/>
            <w:shd w:val="clear" w:color="auto" w:fill="auto"/>
          </w:tcPr>
          <w:p w:rsidR="00B46284" w:rsidRPr="00C761A3" w:rsidRDefault="00B46284" w:rsidP="0036131A">
            <w:r w:rsidRPr="00C761A3">
              <w:rPr>
                <w:b/>
              </w:rPr>
              <w:t>Past exam paper material:</w:t>
            </w:r>
          </w:p>
          <w:p w:rsidR="00B46284" w:rsidRPr="00C761A3" w:rsidRDefault="00B46284" w:rsidP="0036131A">
            <w:proofErr w:type="spellStart"/>
            <w:r w:rsidRPr="00C761A3">
              <w:t>Exampro</w:t>
            </w:r>
            <w:proofErr w:type="spellEnd"/>
            <w:r w:rsidRPr="00C761A3">
              <w:t xml:space="preserve">  </w:t>
            </w:r>
          </w:p>
          <w:p w:rsidR="00B46284" w:rsidRPr="00C761A3" w:rsidRDefault="00895E5F" w:rsidP="0036131A">
            <w:r>
              <w:t>BYB3 Jan</w:t>
            </w:r>
            <w:r w:rsidR="00B46284" w:rsidRPr="00C761A3">
              <w:t>06 Q1a</w:t>
            </w:r>
          </w:p>
          <w:p w:rsidR="00B46284" w:rsidRPr="00C761A3" w:rsidRDefault="00895E5F" w:rsidP="0036131A">
            <w:r>
              <w:t>BYA1 Jun</w:t>
            </w:r>
            <w:r w:rsidR="00B46284" w:rsidRPr="00C761A3">
              <w:t>05 Q2</w:t>
            </w:r>
          </w:p>
        </w:tc>
        <w:tc>
          <w:tcPr>
            <w:tcW w:w="2410" w:type="dxa"/>
            <w:shd w:val="clear" w:color="auto" w:fill="auto"/>
          </w:tcPr>
          <w:p w:rsidR="00B46284" w:rsidRPr="00C761A3" w:rsidRDefault="00406A37" w:rsidP="0036131A">
            <w:pPr>
              <w:rPr>
                <w:b/>
              </w:rPr>
            </w:pPr>
            <w:hyperlink r:id="rId105" w:history="1">
              <w:r w:rsidR="00B46284" w:rsidRPr="00C761A3">
                <w:rPr>
                  <w:rStyle w:val="Hyperlink"/>
                  <w:b/>
                  <w:color w:val="auto"/>
                </w:rPr>
                <w:t>http://www.nuffieldfoundation.org/practical-biology/looking-heart</w:t>
              </w:r>
            </w:hyperlink>
          </w:p>
          <w:p w:rsidR="00B46284" w:rsidRPr="00C761A3" w:rsidRDefault="00B46284" w:rsidP="0036131A">
            <w:pPr>
              <w:rPr>
                <w:b/>
              </w:rPr>
            </w:pPr>
          </w:p>
          <w:p w:rsidR="00B46284" w:rsidRPr="00C761A3" w:rsidRDefault="00B46284" w:rsidP="0036131A">
            <w:pPr>
              <w:rPr>
                <w:b/>
              </w:rPr>
            </w:pPr>
          </w:p>
          <w:p w:rsidR="00B46284" w:rsidRPr="00C761A3" w:rsidRDefault="00B46284" w:rsidP="0036131A">
            <w:pPr>
              <w:rPr>
                <w:b/>
              </w:rPr>
            </w:pPr>
          </w:p>
        </w:tc>
      </w:tr>
    </w:tbl>
    <w:p w:rsidR="004F6E45" w:rsidRPr="00C761A3" w:rsidRDefault="004F6E45" w:rsidP="00B46284">
      <w:r w:rsidRPr="00C761A3">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993"/>
        <w:gridCol w:w="2018"/>
        <w:gridCol w:w="5528"/>
        <w:gridCol w:w="1809"/>
        <w:gridCol w:w="2410"/>
      </w:tblGrid>
      <w:tr w:rsidR="0036131A" w:rsidRPr="00C761A3" w:rsidTr="0036131A">
        <w:tc>
          <w:tcPr>
            <w:tcW w:w="1809" w:type="dxa"/>
            <w:shd w:val="clear" w:color="auto" w:fill="002142"/>
          </w:tcPr>
          <w:p w:rsidR="0036131A" w:rsidRPr="0036131A" w:rsidRDefault="0036131A" w:rsidP="0036131A">
            <w:pPr>
              <w:spacing w:line="240" w:lineRule="auto"/>
              <w:rPr>
                <w:b/>
                <w:color w:val="FFFFFF" w:themeColor="background1"/>
              </w:rPr>
            </w:pPr>
            <w:r w:rsidRPr="0036131A">
              <w:rPr>
                <w:color w:val="FFFFFF" w:themeColor="background1"/>
              </w:rPr>
              <w:lastRenderedPageBreak/>
              <w:br w:type="page"/>
            </w:r>
            <w:r w:rsidRPr="0036131A">
              <w:rPr>
                <w:b/>
                <w:color w:val="FFFFFF" w:themeColor="background1"/>
              </w:rPr>
              <w:t>Learning objective</w:t>
            </w:r>
          </w:p>
        </w:tc>
        <w:tc>
          <w:tcPr>
            <w:tcW w:w="993" w:type="dxa"/>
            <w:shd w:val="clear" w:color="auto" w:fill="002142"/>
          </w:tcPr>
          <w:p w:rsidR="0036131A" w:rsidRPr="0036131A" w:rsidRDefault="0036131A" w:rsidP="0036131A">
            <w:pPr>
              <w:spacing w:line="240" w:lineRule="auto"/>
              <w:rPr>
                <w:b/>
                <w:color w:val="FFFFFF" w:themeColor="background1"/>
              </w:rPr>
            </w:pPr>
            <w:r w:rsidRPr="0036131A">
              <w:rPr>
                <w:b/>
                <w:color w:val="FFFFFF" w:themeColor="background1"/>
              </w:rPr>
              <w:t>Time taken</w:t>
            </w:r>
          </w:p>
        </w:tc>
        <w:tc>
          <w:tcPr>
            <w:tcW w:w="2018" w:type="dxa"/>
            <w:shd w:val="clear" w:color="auto" w:fill="002142"/>
          </w:tcPr>
          <w:p w:rsidR="0036131A" w:rsidRPr="0036131A" w:rsidRDefault="0036131A" w:rsidP="0036131A">
            <w:pPr>
              <w:spacing w:line="240" w:lineRule="auto"/>
              <w:rPr>
                <w:b/>
                <w:color w:val="FFFFFF" w:themeColor="background1"/>
              </w:rPr>
            </w:pPr>
            <w:r w:rsidRPr="0036131A">
              <w:rPr>
                <w:b/>
                <w:color w:val="FFFFFF" w:themeColor="background1"/>
              </w:rPr>
              <w:t>Learning Outcome</w:t>
            </w:r>
          </w:p>
        </w:tc>
        <w:tc>
          <w:tcPr>
            <w:tcW w:w="5528" w:type="dxa"/>
            <w:shd w:val="clear" w:color="auto" w:fill="002142"/>
          </w:tcPr>
          <w:p w:rsidR="0036131A" w:rsidRPr="0036131A" w:rsidRDefault="0036131A" w:rsidP="0036131A">
            <w:pPr>
              <w:spacing w:line="240" w:lineRule="auto"/>
              <w:rPr>
                <w:b/>
                <w:color w:val="FFFFFF" w:themeColor="background1"/>
              </w:rPr>
            </w:pPr>
            <w:r w:rsidRPr="0036131A">
              <w:rPr>
                <w:b/>
                <w:color w:val="FFFFFF" w:themeColor="background1"/>
              </w:rPr>
              <w:t>Learning activity with opportunity to develop skills</w:t>
            </w:r>
          </w:p>
        </w:tc>
        <w:tc>
          <w:tcPr>
            <w:tcW w:w="1809" w:type="dxa"/>
            <w:shd w:val="clear" w:color="auto" w:fill="002142"/>
          </w:tcPr>
          <w:p w:rsidR="0036131A" w:rsidRPr="0036131A" w:rsidRDefault="0036131A" w:rsidP="0036131A">
            <w:pPr>
              <w:spacing w:line="240" w:lineRule="auto"/>
              <w:rPr>
                <w:b/>
                <w:color w:val="FFFFFF" w:themeColor="background1"/>
              </w:rPr>
            </w:pPr>
            <w:r w:rsidRPr="0036131A">
              <w:rPr>
                <w:b/>
                <w:color w:val="FFFFFF" w:themeColor="background1"/>
              </w:rPr>
              <w:t>Assessment opportunities</w:t>
            </w:r>
          </w:p>
        </w:tc>
        <w:tc>
          <w:tcPr>
            <w:tcW w:w="2410" w:type="dxa"/>
            <w:shd w:val="clear" w:color="auto" w:fill="002142"/>
          </w:tcPr>
          <w:p w:rsidR="0036131A" w:rsidRPr="0036131A" w:rsidRDefault="0036131A" w:rsidP="0036131A">
            <w:pPr>
              <w:spacing w:line="240" w:lineRule="auto"/>
              <w:rPr>
                <w:b/>
                <w:color w:val="FFFFFF" w:themeColor="background1"/>
              </w:rPr>
            </w:pPr>
            <w:r w:rsidRPr="0036131A">
              <w:rPr>
                <w:b/>
                <w:color w:val="FFFFFF" w:themeColor="background1"/>
              </w:rPr>
              <w:t>Resources</w:t>
            </w:r>
          </w:p>
        </w:tc>
      </w:tr>
      <w:tr w:rsidR="0036131A" w:rsidRPr="00C761A3" w:rsidTr="0036131A">
        <w:trPr>
          <w:trHeight w:val="3662"/>
        </w:trPr>
        <w:tc>
          <w:tcPr>
            <w:tcW w:w="1809" w:type="dxa"/>
            <w:shd w:val="clear" w:color="auto" w:fill="auto"/>
          </w:tcPr>
          <w:p w:rsidR="0036131A" w:rsidRDefault="0036131A" w:rsidP="0036131A">
            <w:pPr>
              <w:autoSpaceDE w:val="0"/>
              <w:autoSpaceDN w:val="0"/>
              <w:adjustRightInd w:val="0"/>
              <w:spacing w:line="240" w:lineRule="auto"/>
              <w:rPr>
                <w:rFonts w:cs="Arial"/>
                <w:szCs w:val="22"/>
              </w:rPr>
            </w:pPr>
            <w:r w:rsidRPr="00C761A3">
              <w:rPr>
                <w:rFonts w:cs="Arial"/>
                <w:szCs w:val="22"/>
              </w:rPr>
              <w:t xml:space="preserve">Pressure and volume changes and associated movements </w:t>
            </w:r>
            <w:r w:rsidR="00895E5F">
              <w:rPr>
                <w:rFonts w:cs="Arial"/>
                <w:szCs w:val="22"/>
              </w:rPr>
              <w:t>o</w:t>
            </w:r>
            <w:r>
              <w:rPr>
                <w:rFonts w:cs="Arial"/>
                <w:szCs w:val="22"/>
              </w:rPr>
              <w:t xml:space="preserve">f the </w:t>
            </w:r>
            <w:proofErr w:type="spellStart"/>
            <w:r>
              <w:rPr>
                <w:rFonts w:cs="Arial"/>
                <w:szCs w:val="22"/>
              </w:rPr>
              <w:t>atrio</w:t>
            </w:r>
            <w:proofErr w:type="spellEnd"/>
            <w:r>
              <w:rPr>
                <w:rFonts w:cs="Arial"/>
                <w:szCs w:val="22"/>
              </w:rPr>
              <w:t>-ventricular and semi-lunar valves</w:t>
            </w:r>
            <w:r w:rsidRPr="00C761A3">
              <w:rPr>
                <w:rFonts w:cs="Arial"/>
                <w:szCs w:val="22"/>
              </w:rPr>
              <w:t>.</w:t>
            </w:r>
          </w:p>
          <w:p w:rsidR="0036131A" w:rsidRPr="00C761A3" w:rsidRDefault="0036131A" w:rsidP="0036131A">
            <w:pPr>
              <w:autoSpaceDE w:val="0"/>
              <w:autoSpaceDN w:val="0"/>
              <w:adjustRightInd w:val="0"/>
              <w:spacing w:line="240" w:lineRule="auto"/>
              <w:rPr>
                <w:rFonts w:cs="Arial"/>
                <w:szCs w:val="22"/>
              </w:rPr>
            </w:pPr>
          </w:p>
          <w:p w:rsidR="0036131A" w:rsidRPr="00C761A3" w:rsidRDefault="0036131A" w:rsidP="0036131A">
            <w:pPr>
              <w:autoSpaceDE w:val="0"/>
              <w:autoSpaceDN w:val="0"/>
              <w:adjustRightInd w:val="0"/>
              <w:spacing w:line="240" w:lineRule="auto"/>
              <w:rPr>
                <w:rFonts w:cs="Arial"/>
                <w:szCs w:val="22"/>
              </w:rPr>
            </w:pPr>
            <w:r w:rsidRPr="00CD6915">
              <w:rPr>
                <w:rFonts w:eastAsia="Arial" w:cs="Arial"/>
                <w:w w:val="101"/>
              </w:rPr>
              <w:t>Cardiac output as the product of heart rate and stroke volume</w:t>
            </w:r>
            <w:r>
              <w:rPr>
                <w:rFonts w:eastAsia="Arial" w:cs="Arial"/>
                <w:w w:val="101"/>
              </w:rPr>
              <w:t>.</w:t>
            </w:r>
          </w:p>
        </w:tc>
        <w:tc>
          <w:tcPr>
            <w:tcW w:w="993" w:type="dxa"/>
            <w:shd w:val="clear" w:color="auto" w:fill="auto"/>
          </w:tcPr>
          <w:p w:rsidR="0036131A" w:rsidRPr="00C761A3" w:rsidRDefault="0036131A" w:rsidP="0036131A">
            <w:pPr>
              <w:rPr>
                <w:b/>
              </w:rPr>
            </w:pPr>
            <w:r w:rsidRPr="00C761A3">
              <w:t>0.4 weeks</w:t>
            </w:r>
          </w:p>
        </w:tc>
        <w:tc>
          <w:tcPr>
            <w:tcW w:w="2018" w:type="dxa"/>
            <w:shd w:val="clear" w:color="auto" w:fill="auto"/>
          </w:tcPr>
          <w:p w:rsidR="0036131A" w:rsidRDefault="0036131A" w:rsidP="0036131A">
            <w:pPr>
              <w:autoSpaceDE w:val="0"/>
              <w:autoSpaceDN w:val="0"/>
              <w:adjustRightInd w:val="0"/>
              <w:spacing w:line="240" w:lineRule="auto"/>
              <w:rPr>
                <w:rFonts w:cs="Arial"/>
                <w:szCs w:val="22"/>
              </w:rPr>
            </w:pPr>
            <w:r w:rsidRPr="00C761A3">
              <w:t xml:space="preserve">• </w:t>
            </w:r>
            <w:r>
              <w:rPr>
                <w:rFonts w:cs="Arial"/>
                <w:szCs w:val="22"/>
              </w:rPr>
              <w:t>explain what is meant by cardiac output.</w:t>
            </w:r>
          </w:p>
          <w:p w:rsidR="0036131A" w:rsidRPr="00C761A3" w:rsidRDefault="0036131A" w:rsidP="0036131A">
            <w:pPr>
              <w:autoSpaceDE w:val="0"/>
              <w:autoSpaceDN w:val="0"/>
              <w:adjustRightInd w:val="0"/>
              <w:spacing w:line="240" w:lineRule="auto"/>
              <w:rPr>
                <w:rFonts w:cs="Arial"/>
                <w:szCs w:val="22"/>
              </w:rPr>
            </w:pPr>
          </w:p>
          <w:p w:rsidR="0036131A" w:rsidRPr="00C761A3" w:rsidRDefault="0036131A" w:rsidP="0036131A">
            <w:pPr>
              <w:autoSpaceDE w:val="0"/>
              <w:autoSpaceDN w:val="0"/>
              <w:adjustRightInd w:val="0"/>
              <w:spacing w:line="240" w:lineRule="auto"/>
              <w:rPr>
                <w:rFonts w:cs="Arial"/>
                <w:szCs w:val="22"/>
              </w:rPr>
            </w:pPr>
            <w:r w:rsidRPr="00C761A3">
              <w:t xml:space="preserve">• </w:t>
            </w:r>
            <w:r w:rsidRPr="00C761A3">
              <w:rPr>
                <w:rFonts w:cs="Arial"/>
                <w:szCs w:val="22"/>
              </w:rPr>
              <w:t>explain the cardiac cycle in terms of atrial systole, ventricular systole and diastole.</w:t>
            </w:r>
          </w:p>
          <w:p w:rsidR="0036131A" w:rsidRPr="00C761A3" w:rsidRDefault="0036131A" w:rsidP="0036131A">
            <w:pPr>
              <w:autoSpaceDE w:val="0"/>
              <w:autoSpaceDN w:val="0"/>
              <w:adjustRightInd w:val="0"/>
              <w:spacing w:line="240" w:lineRule="auto"/>
            </w:pPr>
          </w:p>
          <w:p w:rsidR="0036131A" w:rsidRPr="00C761A3" w:rsidRDefault="0036131A" w:rsidP="0036131A">
            <w:pPr>
              <w:autoSpaceDE w:val="0"/>
              <w:autoSpaceDN w:val="0"/>
              <w:adjustRightInd w:val="0"/>
              <w:spacing w:line="240" w:lineRule="auto"/>
              <w:rPr>
                <w:rFonts w:cs="Arial"/>
                <w:szCs w:val="22"/>
              </w:rPr>
            </w:pPr>
            <w:r w:rsidRPr="00C761A3">
              <w:t xml:space="preserve">• </w:t>
            </w:r>
            <w:r w:rsidRPr="00C761A3">
              <w:rPr>
                <w:rFonts w:cs="Arial"/>
                <w:szCs w:val="22"/>
              </w:rPr>
              <w:t>explain the opening and closing of AV and semi-lunar valves in terms of differences in pressure at different stages of the cardiac cycle.</w:t>
            </w:r>
          </w:p>
          <w:p w:rsidR="0036131A" w:rsidRPr="00C761A3" w:rsidRDefault="0036131A" w:rsidP="0036131A">
            <w:pPr>
              <w:autoSpaceDE w:val="0"/>
              <w:autoSpaceDN w:val="0"/>
              <w:adjustRightInd w:val="0"/>
              <w:spacing w:line="240" w:lineRule="auto"/>
            </w:pPr>
          </w:p>
          <w:p w:rsidR="0036131A" w:rsidRPr="00C761A3" w:rsidRDefault="0036131A" w:rsidP="0036131A">
            <w:pPr>
              <w:autoSpaceDE w:val="0"/>
              <w:autoSpaceDN w:val="0"/>
              <w:adjustRightInd w:val="0"/>
              <w:spacing w:line="240" w:lineRule="auto"/>
              <w:rPr>
                <w:rFonts w:cs="Arial"/>
                <w:szCs w:val="22"/>
              </w:rPr>
            </w:pPr>
            <w:r w:rsidRPr="00C761A3">
              <w:t xml:space="preserve">• </w:t>
            </w:r>
            <w:r w:rsidRPr="00C761A3">
              <w:rPr>
                <w:rFonts w:cs="Arial"/>
                <w:szCs w:val="22"/>
              </w:rPr>
              <w:t>analyse and interpret data relating to pressure and volume changes during the cardiac cycle.</w:t>
            </w:r>
          </w:p>
          <w:p w:rsidR="0036131A" w:rsidRPr="00C761A3" w:rsidRDefault="0036131A" w:rsidP="0036131A">
            <w:pPr>
              <w:autoSpaceDE w:val="0"/>
              <w:autoSpaceDN w:val="0"/>
              <w:adjustRightInd w:val="0"/>
              <w:spacing w:line="240" w:lineRule="auto"/>
            </w:pPr>
          </w:p>
        </w:tc>
        <w:tc>
          <w:tcPr>
            <w:tcW w:w="5528" w:type="dxa"/>
            <w:shd w:val="clear" w:color="auto" w:fill="auto"/>
          </w:tcPr>
          <w:p w:rsidR="0036131A" w:rsidRPr="00C761A3" w:rsidRDefault="0036131A" w:rsidP="0036131A">
            <w:pPr>
              <w:rPr>
                <w:b/>
              </w:rPr>
            </w:pPr>
            <w:r w:rsidRPr="00C761A3">
              <w:rPr>
                <w:b/>
              </w:rPr>
              <w:t>Learning activities:</w:t>
            </w:r>
          </w:p>
          <w:p w:rsidR="0036131A" w:rsidRPr="00C761A3" w:rsidRDefault="0036131A" w:rsidP="0036131A">
            <w:r w:rsidRPr="00C761A3">
              <w:rPr>
                <w:b/>
              </w:rPr>
              <w:t xml:space="preserve">- </w:t>
            </w:r>
            <w:r w:rsidRPr="00C761A3">
              <w:t>Introduce the concept of the heart beating at a certain rate, alongside how to calculate cardiac output.</w:t>
            </w:r>
          </w:p>
          <w:p w:rsidR="0036131A" w:rsidRPr="00C761A3" w:rsidRDefault="0036131A" w:rsidP="0036131A">
            <w:r w:rsidRPr="00C761A3">
              <w:t>- Students can calculate cardiac output from data supplied.</w:t>
            </w:r>
          </w:p>
          <w:p w:rsidR="0036131A" w:rsidRPr="00C761A3" w:rsidRDefault="0036131A" w:rsidP="0036131A">
            <w:pPr>
              <w:autoSpaceDE w:val="0"/>
              <w:autoSpaceDN w:val="0"/>
              <w:adjustRightInd w:val="0"/>
              <w:spacing w:line="240" w:lineRule="auto"/>
              <w:rPr>
                <w:rFonts w:cs="Arial"/>
                <w:bCs/>
                <w:szCs w:val="22"/>
              </w:rPr>
            </w:pPr>
            <w:r w:rsidRPr="00C761A3">
              <w:rPr>
                <w:rFonts w:cs="Arial"/>
                <w:bCs/>
                <w:szCs w:val="22"/>
              </w:rPr>
              <w:t>- Teacher explanation of the events within a heartbeat (diastole, atrial systole and ventricular systole) using animation. Emphasise the pressure and volume changes and how this causes the opening and closing of particular valves to maintain unidirectional flow.</w:t>
            </w:r>
          </w:p>
          <w:p w:rsidR="0036131A" w:rsidRPr="00C761A3" w:rsidRDefault="0036131A" w:rsidP="0036131A">
            <w:pPr>
              <w:autoSpaceDE w:val="0"/>
              <w:autoSpaceDN w:val="0"/>
              <w:adjustRightInd w:val="0"/>
              <w:spacing w:line="240" w:lineRule="auto"/>
              <w:rPr>
                <w:rFonts w:cs="Arial"/>
                <w:bCs/>
                <w:szCs w:val="22"/>
              </w:rPr>
            </w:pPr>
            <w:r w:rsidRPr="00C761A3">
              <w:rPr>
                <w:rFonts w:cs="Arial"/>
                <w:bCs/>
                <w:szCs w:val="22"/>
              </w:rPr>
              <w:t>- Show students data of the volume and pressure changes on a graph. Ask them to discuss in pairs and interpret the changes. Finally ask them to justify which valves will be opening and closing at which positions.</w:t>
            </w:r>
          </w:p>
          <w:p w:rsidR="0036131A" w:rsidRPr="00C761A3" w:rsidRDefault="0036131A" w:rsidP="0036131A">
            <w:pPr>
              <w:autoSpaceDE w:val="0"/>
              <w:autoSpaceDN w:val="0"/>
              <w:adjustRightInd w:val="0"/>
              <w:spacing w:line="240" w:lineRule="auto"/>
              <w:rPr>
                <w:rFonts w:cs="Arial"/>
                <w:bCs/>
                <w:szCs w:val="22"/>
              </w:rPr>
            </w:pPr>
            <w:r w:rsidRPr="00C761A3">
              <w:rPr>
                <w:rFonts w:cs="Arial"/>
                <w:bCs/>
                <w:szCs w:val="22"/>
              </w:rPr>
              <w:t>- Exam questions.</w:t>
            </w:r>
          </w:p>
          <w:p w:rsidR="0036131A" w:rsidRPr="00C761A3" w:rsidRDefault="0036131A" w:rsidP="0036131A">
            <w:pPr>
              <w:autoSpaceDE w:val="0"/>
              <w:autoSpaceDN w:val="0"/>
              <w:adjustRightInd w:val="0"/>
              <w:spacing w:line="240" w:lineRule="auto"/>
              <w:rPr>
                <w:rFonts w:cs="Arial"/>
                <w:b/>
                <w:bCs/>
                <w:szCs w:val="22"/>
              </w:rPr>
            </w:pPr>
          </w:p>
          <w:p w:rsidR="0036131A" w:rsidRPr="00C761A3" w:rsidRDefault="0036131A" w:rsidP="0036131A">
            <w:pPr>
              <w:rPr>
                <w:b/>
              </w:rPr>
            </w:pPr>
            <w:r w:rsidRPr="00C761A3">
              <w:rPr>
                <w:b/>
              </w:rPr>
              <w:t>Skills developed by learning activities:</w:t>
            </w:r>
          </w:p>
          <w:p w:rsidR="0036131A" w:rsidRPr="00932801" w:rsidRDefault="0036131A" w:rsidP="0036131A">
            <w:pPr>
              <w:autoSpaceDE w:val="0"/>
              <w:autoSpaceDN w:val="0"/>
              <w:adjustRightInd w:val="0"/>
              <w:spacing w:line="240" w:lineRule="auto"/>
              <w:rPr>
                <w:rFonts w:cs="Arial"/>
                <w:szCs w:val="22"/>
              </w:rPr>
            </w:pPr>
            <w:r>
              <w:rPr>
                <w:rFonts w:cs="Arial"/>
                <w:b/>
                <w:bCs/>
                <w:szCs w:val="22"/>
              </w:rPr>
              <w:t xml:space="preserve">Mathematical requirement 11 and 12 – </w:t>
            </w:r>
            <w:r w:rsidRPr="00932801">
              <w:rPr>
                <w:rFonts w:cs="Arial"/>
                <w:bCs/>
                <w:szCs w:val="22"/>
              </w:rPr>
              <w:t>Manipulate and solve the equation</w:t>
            </w:r>
            <w:r>
              <w:rPr>
                <w:rFonts w:cs="Arial"/>
                <w:szCs w:val="22"/>
              </w:rPr>
              <w:t xml:space="preserve"> </w:t>
            </w:r>
            <w:r w:rsidRPr="00C761A3">
              <w:rPr>
                <w:rFonts w:ascii="Times New Roman" w:hAnsi="Times New Roman"/>
                <w:i/>
                <w:iCs/>
                <w:sz w:val="26"/>
                <w:szCs w:val="26"/>
              </w:rPr>
              <w:t xml:space="preserve">CO </w:t>
            </w:r>
            <w:r w:rsidRPr="00C761A3">
              <w:rPr>
                <w:rFonts w:cs="Arial"/>
                <w:szCs w:val="22"/>
              </w:rPr>
              <w:t xml:space="preserve">= </w:t>
            </w:r>
            <w:r w:rsidRPr="00C761A3">
              <w:rPr>
                <w:rFonts w:ascii="Times New Roman" w:hAnsi="Times New Roman"/>
                <w:i/>
                <w:iCs/>
                <w:sz w:val="26"/>
                <w:szCs w:val="26"/>
              </w:rPr>
              <w:t xml:space="preserve">stroke volume </w:t>
            </w:r>
            <w:r w:rsidRPr="00C761A3">
              <w:rPr>
                <w:rFonts w:cs="Arial"/>
                <w:szCs w:val="22"/>
              </w:rPr>
              <w:t xml:space="preserve">× </w:t>
            </w:r>
            <w:r w:rsidRPr="00C761A3">
              <w:rPr>
                <w:rFonts w:ascii="Times New Roman" w:hAnsi="Times New Roman"/>
                <w:i/>
                <w:iCs/>
                <w:sz w:val="26"/>
                <w:szCs w:val="26"/>
              </w:rPr>
              <w:t>heart rate</w:t>
            </w:r>
          </w:p>
          <w:p w:rsidR="0036131A" w:rsidRPr="00C761A3" w:rsidRDefault="0036131A" w:rsidP="0036131A">
            <w:pPr>
              <w:autoSpaceDE w:val="0"/>
              <w:autoSpaceDN w:val="0"/>
              <w:adjustRightInd w:val="0"/>
              <w:spacing w:line="240" w:lineRule="auto"/>
              <w:rPr>
                <w:rFonts w:cs="Arial"/>
                <w:iCs/>
                <w:szCs w:val="22"/>
              </w:rPr>
            </w:pPr>
            <w:r w:rsidRPr="00C761A3">
              <w:rPr>
                <w:rFonts w:cs="Arial"/>
                <w:b/>
                <w:iCs/>
                <w:szCs w:val="22"/>
              </w:rPr>
              <w:t>AO1 –</w:t>
            </w:r>
            <w:r w:rsidRPr="00C761A3">
              <w:rPr>
                <w:rFonts w:cs="Arial"/>
                <w:iCs/>
                <w:szCs w:val="22"/>
              </w:rPr>
              <w:t xml:space="preserve"> Development of knowledge of the cardiac cycle, the pressure and volume changes within it and how this causes valves to open and close.</w:t>
            </w:r>
          </w:p>
          <w:p w:rsidR="0036131A" w:rsidRPr="00C761A3" w:rsidRDefault="0036131A" w:rsidP="0036131A">
            <w:pPr>
              <w:autoSpaceDE w:val="0"/>
              <w:autoSpaceDN w:val="0"/>
              <w:adjustRightInd w:val="0"/>
              <w:spacing w:line="240" w:lineRule="auto"/>
              <w:rPr>
                <w:rFonts w:cs="Arial"/>
                <w:bCs/>
                <w:szCs w:val="22"/>
              </w:rPr>
            </w:pPr>
            <w:r w:rsidRPr="00C761A3">
              <w:rPr>
                <w:rFonts w:cs="Arial"/>
                <w:b/>
                <w:bCs/>
                <w:szCs w:val="22"/>
              </w:rPr>
              <w:t>AO2/AO3</w:t>
            </w:r>
            <w:r w:rsidR="00895E5F">
              <w:rPr>
                <w:rFonts w:cs="Arial"/>
                <w:b/>
                <w:bCs/>
                <w:szCs w:val="22"/>
              </w:rPr>
              <w:t>-</w:t>
            </w:r>
            <w:r w:rsidRPr="00C761A3">
              <w:rPr>
                <w:rFonts w:cs="Arial"/>
                <w:bCs/>
                <w:szCs w:val="22"/>
              </w:rPr>
              <w:t>Interpret data from graphs/tables showing pressure/volume changes within the cardiac cycle, and apply knowledge to explain the data.</w:t>
            </w:r>
          </w:p>
          <w:p w:rsidR="0036131A" w:rsidRPr="0036131A" w:rsidRDefault="0036131A" w:rsidP="0036131A">
            <w:r w:rsidRPr="00C761A3">
              <w:t>- Extended exam answers</w:t>
            </w:r>
          </w:p>
        </w:tc>
        <w:tc>
          <w:tcPr>
            <w:tcW w:w="1809" w:type="dxa"/>
            <w:shd w:val="clear" w:color="auto" w:fill="auto"/>
          </w:tcPr>
          <w:p w:rsidR="0036131A" w:rsidRPr="00C761A3" w:rsidRDefault="0036131A" w:rsidP="0036131A">
            <w:r w:rsidRPr="00C761A3">
              <w:rPr>
                <w:b/>
              </w:rPr>
              <w:t xml:space="preserve">Past exam paper material: </w:t>
            </w:r>
            <w:r w:rsidR="00895E5F">
              <w:t>BIOL</w:t>
            </w:r>
            <w:r w:rsidRPr="00C761A3">
              <w:t>1 Ju</w:t>
            </w:r>
            <w:r w:rsidR="00895E5F">
              <w:t>n13 -</w:t>
            </w:r>
            <w:r w:rsidRPr="00C761A3">
              <w:t xml:space="preserve"> Q8b;</w:t>
            </w:r>
          </w:p>
          <w:p w:rsidR="0036131A" w:rsidRPr="00C761A3" w:rsidRDefault="00895E5F" w:rsidP="0036131A">
            <w:r>
              <w:t>BIOL</w:t>
            </w:r>
            <w:r w:rsidR="0036131A" w:rsidRPr="00C761A3">
              <w:t xml:space="preserve">1 </w:t>
            </w:r>
            <w:r>
              <w:t>Jan11 - Q3 (except 3c); BIOL1 Jun11 -</w:t>
            </w:r>
            <w:r w:rsidR="0036131A" w:rsidRPr="00C761A3">
              <w:t>Q6;</w:t>
            </w:r>
          </w:p>
          <w:p w:rsidR="0036131A" w:rsidRDefault="00895E5F" w:rsidP="0036131A">
            <w:r>
              <w:t>BIOL1 Jan12 -</w:t>
            </w:r>
            <w:r w:rsidR="00114AD0">
              <w:t xml:space="preserve"> Q5;</w:t>
            </w:r>
          </w:p>
          <w:p w:rsidR="00114AD0" w:rsidRDefault="00895E5F" w:rsidP="00114AD0">
            <w:r>
              <w:t>HBIO1 Jun</w:t>
            </w:r>
            <w:r w:rsidR="00114AD0">
              <w:t>09</w:t>
            </w:r>
            <w:r>
              <w:t xml:space="preserve"> -</w:t>
            </w:r>
            <w:r w:rsidR="00114AD0">
              <w:t xml:space="preserve"> Q6;</w:t>
            </w:r>
          </w:p>
          <w:p w:rsidR="001F1180" w:rsidRPr="001F1180" w:rsidRDefault="00895E5F" w:rsidP="001F1180">
            <w:pPr>
              <w:rPr>
                <w:szCs w:val="22"/>
              </w:rPr>
            </w:pPr>
            <w:r>
              <w:t>HBIO2 Jun</w:t>
            </w:r>
            <w:r w:rsidR="001F1180">
              <w:t>12</w:t>
            </w:r>
            <w:r>
              <w:t xml:space="preserve"> -</w:t>
            </w:r>
            <w:r w:rsidR="001F1180">
              <w:t xml:space="preserve"> Q8;</w:t>
            </w:r>
          </w:p>
          <w:p w:rsidR="001F1180" w:rsidRDefault="001F1180" w:rsidP="00114AD0"/>
          <w:p w:rsidR="00114AD0" w:rsidRPr="00C761A3" w:rsidRDefault="00114AD0" w:rsidP="0036131A">
            <w:pPr>
              <w:rPr>
                <w:b/>
              </w:rPr>
            </w:pPr>
          </w:p>
          <w:p w:rsidR="0036131A" w:rsidRPr="00C761A3" w:rsidRDefault="0036131A" w:rsidP="0036131A"/>
          <w:p w:rsidR="0036131A" w:rsidRPr="00C761A3" w:rsidRDefault="0036131A" w:rsidP="0036131A"/>
        </w:tc>
        <w:tc>
          <w:tcPr>
            <w:tcW w:w="2410" w:type="dxa"/>
            <w:shd w:val="clear" w:color="auto" w:fill="auto"/>
          </w:tcPr>
          <w:p w:rsidR="0036131A" w:rsidRPr="00C761A3" w:rsidRDefault="00406A37" w:rsidP="0036131A">
            <w:pPr>
              <w:rPr>
                <w:rStyle w:val="Hyperlink"/>
                <w:b/>
                <w:color w:val="auto"/>
              </w:rPr>
            </w:pPr>
            <w:hyperlink r:id="rId106" w:history="1">
              <w:r w:rsidR="0036131A" w:rsidRPr="00C761A3">
                <w:rPr>
                  <w:rStyle w:val="Hyperlink"/>
                  <w:b/>
                  <w:color w:val="auto"/>
                </w:rPr>
                <w:t>http://www.nhlbi.nih.gov/health/health-topics/topics/hhw/contraction.html</w:t>
              </w:r>
            </w:hyperlink>
          </w:p>
          <w:p w:rsidR="0036131A" w:rsidRPr="00C761A3" w:rsidRDefault="0036131A" w:rsidP="0036131A">
            <w:pPr>
              <w:rPr>
                <w:rStyle w:val="Hyperlink"/>
                <w:b/>
                <w:color w:val="auto"/>
              </w:rPr>
            </w:pPr>
          </w:p>
          <w:p w:rsidR="0036131A" w:rsidRPr="00C761A3" w:rsidRDefault="0036131A" w:rsidP="0036131A">
            <w:pPr>
              <w:rPr>
                <w:b/>
              </w:rPr>
            </w:pPr>
          </w:p>
          <w:p w:rsidR="0036131A" w:rsidRPr="00C761A3" w:rsidRDefault="0036131A" w:rsidP="0036131A">
            <w:pPr>
              <w:rPr>
                <w:b/>
              </w:rPr>
            </w:pPr>
          </w:p>
        </w:tc>
      </w:tr>
    </w:tbl>
    <w:p w:rsidR="004F6E45" w:rsidRPr="00C761A3" w:rsidRDefault="004F6E45" w:rsidP="004F6E45">
      <w:r w:rsidRPr="00C761A3">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2693"/>
        <w:gridCol w:w="4961"/>
        <w:gridCol w:w="1701"/>
        <w:gridCol w:w="2410"/>
      </w:tblGrid>
      <w:tr w:rsidR="0036131A" w:rsidRPr="00C761A3" w:rsidTr="002401FD">
        <w:tc>
          <w:tcPr>
            <w:tcW w:w="1951" w:type="dxa"/>
            <w:shd w:val="clear" w:color="auto" w:fill="002142"/>
          </w:tcPr>
          <w:p w:rsidR="0036131A" w:rsidRPr="002401FD" w:rsidRDefault="0036131A" w:rsidP="0036131A">
            <w:pPr>
              <w:spacing w:line="240" w:lineRule="auto"/>
              <w:rPr>
                <w:b/>
                <w:color w:val="FFFFFF" w:themeColor="background1"/>
              </w:rPr>
            </w:pPr>
            <w:r w:rsidRPr="002401FD">
              <w:rPr>
                <w:color w:val="FFFFFF" w:themeColor="background1"/>
              </w:rPr>
              <w:lastRenderedPageBreak/>
              <w:br w:type="page"/>
            </w:r>
            <w:r w:rsidRPr="002401FD">
              <w:rPr>
                <w:color w:val="FFFFFF" w:themeColor="background1"/>
              </w:rPr>
              <w:br w:type="page"/>
            </w:r>
            <w:r w:rsidRPr="002401FD">
              <w:rPr>
                <w:b/>
                <w:color w:val="FFFFFF" w:themeColor="background1"/>
              </w:rPr>
              <w:t>Learning objective</w:t>
            </w:r>
          </w:p>
        </w:tc>
        <w:tc>
          <w:tcPr>
            <w:tcW w:w="851" w:type="dxa"/>
            <w:shd w:val="clear" w:color="auto" w:fill="002142"/>
          </w:tcPr>
          <w:p w:rsidR="0036131A" w:rsidRPr="002401FD" w:rsidRDefault="0036131A" w:rsidP="0036131A">
            <w:pPr>
              <w:spacing w:line="240" w:lineRule="auto"/>
              <w:rPr>
                <w:b/>
                <w:color w:val="FFFFFF" w:themeColor="background1"/>
              </w:rPr>
            </w:pPr>
            <w:r w:rsidRPr="002401FD">
              <w:rPr>
                <w:b/>
                <w:color w:val="FFFFFF" w:themeColor="background1"/>
              </w:rPr>
              <w:t>Time taken</w:t>
            </w:r>
          </w:p>
        </w:tc>
        <w:tc>
          <w:tcPr>
            <w:tcW w:w="2693" w:type="dxa"/>
            <w:shd w:val="clear" w:color="auto" w:fill="002142"/>
          </w:tcPr>
          <w:p w:rsidR="0036131A" w:rsidRPr="002401FD" w:rsidRDefault="0036131A" w:rsidP="0036131A">
            <w:pPr>
              <w:spacing w:line="240" w:lineRule="auto"/>
              <w:rPr>
                <w:b/>
                <w:color w:val="FFFFFF" w:themeColor="background1"/>
              </w:rPr>
            </w:pPr>
            <w:r w:rsidRPr="002401FD">
              <w:rPr>
                <w:b/>
                <w:color w:val="FFFFFF" w:themeColor="background1"/>
              </w:rPr>
              <w:t>Learning Outcome</w:t>
            </w:r>
          </w:p>
        </w:tc>
        <w:tc>
          <w:tcPr>
            <w:tcW w:w="4961" w:type="dxa"/>
            <w:shd w:val="clear" w:color="auto" w:fill="002142"/>
          </w:tcPr>
          <w:p w:rsidR="0036131A" w:rsidRPr="002401FD" w:rsidRDefault="0036131A" w:rsidP="0036131A">
            <w:pPr>
              <w:spacing w:line="240" w:lineRule="auto"/>
              <w:rPr>
                <w:b/>
                <w:color w:val="FFFFFF" w:themeColor="background1"/>
              </w:rPr>
            </w:pPr>
            <w:r w:rsidRPr="002401FD">
              <w:rPr>
                <w:b/>
                <w:color w:val="FFFFFF" w:themeColor="background1"/>
              </w:rPr>
              <w:t>Learning activity with opportunity to develop skills</w:t>
            </w:r>
          </w:p>
        </w:tc>
        <w:tc>
          <w:tcPr>
            <w:tcW w:w="1701" w:type="dxa"/>
            <w:shd w:val="clear" w:color="auto" w:fill="002142"/>
          </w:tcPr>
          <w:p w:rsidR="0036131A" w:rsidRPr="002401FD" w:rsidRDefault="0036131A" w:rsidP="0036131A">
            <w:pPr>
              <w:spacing w:line="240" w:lineRule="auto"/>
              <w:rPr>
                <w:b/>
                <w:color w:val="FFFFFF" w:themeColor="background1"/>
              </w:rPr>
            </w:pPr>
            <w:r w:rsidRPr="002401FD">
              <w:rPr>
                <w:b/>
                <w:color w:val="FFFFFF" w:themeColor="background1"/>
              </w:rPr>
              <w:t>Assessment opportunities</w:t>
            </w:r>
          </w:p>
        </w:tc>
        <w:tc>
          <w:tcPr>
            <w:tcW w:w="2410" w:type="dxa"/>
            <w:shd w:val="clear" w:color="auto" w:fill="002142"/>
          </w:tcPr>
          <w:p w:rsidR="0036131A" w:rsidRPr="002401FD" w:rsidRDefault="0036131A" w:rsidP="0036131A">
            <w:pPr>
              <w:spacing w:line="240" w:lineRule="auto"/>
              <w:rPr>
                <w:b/>
                <w:color w:val="FFFFFF" w:themeColor="background1"/>
              </w:rPr>
            </w:pPr>
            <w:r w:rsidRPr="002401FD">
              <w:rPr>
                <w:b/>
                <w:color w:val="FFFFFF" w:themeColor="background1"/>
              </w:rPr>
              <w:t>Resources</w:t>
            </w:r>
          </w:p>
        </w:tc>
      </w:tr>
      <w:tr w:rsidR="0036131A" w:rsidRPr="00C761A3" w:rsidTr="0036131A">
        <w:trPr>
          <w:trHeight w:val="3662"/>
        </w:trPr>
        <w:tc>
          <w:tcPr>
            <w:tcW w:w="1951" w:type="dxa"/>
            <w:shd w:val="clear" w:color="auto" w:fill="auto"/>
          </w:tcPr>
          <w:p w:rsidR="002401FD" w:rsidRDefault="002401FD" w:rsidP="0036131A">
            <w:pPr>
              <w:rPr>
                <w:rFonts w:cs="Arial"/>
                <w:szCs w:val="22"/>
              </w:rPr>
            </w:pPr>
            <w:r w:rsidRPr="0024053E">
              <w:rPr>
                <w:rFonts w:cs="Arial"/>
                <w:b/>
                <w:szCs w:val="22"/>
              </w:rPr>
              <w:t>Required practical 5 –</w:t>
            </w:r>
            <w:r>
              <w:rPr>
                <w:rFonts w:cs="Arial"/>
                <w:szCs w:val="22"/>
              </w:rPr>
              <w:t xml:space="preserve"> Investigation of the effect of a specific variable on human heart rate or pulse rate.</w:t>
            </w:r>
          </w:p>
          <w:p w:rsidR="0036131A" w:rsidRPr="00C761A3" w:rsidRDefault="0036131A" w:rsidP="0036131A">
            <w:pPr>
              <w:autoSpaceDE w:val="0"/>
              <w:autoSpaceDN w:val="0"/>
              <w:adjustRightInd w:val="0"/>
              <w:spacing w:line="240" w:lineRule="auto"/>
              <w:rPr>
                <w:rFonts w:cs="Arial"/>
                <w:szCs w:val="22"/>
              </w:rPr>
            </w:pPr>
          </w:p>
        </w:tc>
        <w:tc>
          <w:tcPr>
            <w:tcW w:w="851" w:type="dxa"/>
            <w:shd w:val="clear" w:color="auto" w:fill="auto"/>
          </w:tcPr>
          <w:p w:rsidR="0036131A" w:rsidRPr="00C761A3" w:rsidRDefault="0036131A" w:rsidP="0036131A">
            <w:pPr>
              <w:rPr>
                <w:b/>
              </w:rPr>
            </w:pPr>
            <w:r w:rsidRPr="00C761A3">
              <w:t>0.8 weeks</w:t>
            </w:r>
          </w:p>
        </w:tc>
        <w:tc>
          <w:tcPr>
            <w:tcW w:w="2693" w:type="dxa"/>
            <w:shd w:val="clear" w:color="auto" w:fill="auto"/>
          </w:tcPr>
          <w:p w:rsidR="0036131A" w:rsidRPr="00C761A3" w:rsidRDefault="0036131A" w:rsidP="0036131A">
            <w:r w:rsidRPr="00C761A3">
              <w:t>• explain the features of good experimental design</w:t>
            </w:r>
            <w:r w:rsidR="00895E5F">
              <w:t>.</w:t>
            </w:r>
          </w:p>
          <w:p w:rsidR="0036131A" w:rsidRPr="00C761A3" w:rsidRDefault="0036131A" w:rsidP="0036131A"/>
          <w:p w:rsidR="0036131A" w:rsidRPr="00C761A3" w:rsidRDefault="0036131A" w:rsidP="0036131A">
            <w:r w:rsidRPr="00C761A3">
              <w:t xml:space="preserve">• </w:t>
            </w:r>
            <w:proofErr w:type="gramStart"/>
            <w:r w:rsidRPr="00C761A3">
              <w:t>process</w:t>
            </w:r>
            <w:proofErr w:type="gramEnd"/>
            <w:r w:rsidRPr="00C761A3">
              <w:t xml:space="preserve"> data to calculate rates.</w:t>
            </w:r>
          </w:p>
          <w:p w:rsidR="0036131A" w:rsidRPr="00C761A3" w:rsidRDefault="0036131A" w:rsidP="0036131A"/>
          <w:p w:rsidR="0036131A" w:rsidRPr="00C761A3" w:rsidRDefault="0036131A" w:rsidP="0036131A">
            <w:r w:rsidRPr="00C761A3">
              <w:t>• represent raw and processed data clearly using tables and graphs,</w:t>
            </w:r>
          </w:p>
          <w:p w:rsidR="0036131A" w:rsidRPr="00C761A3" w:rsidRDefault="0036131A" w:rsidP="0036131A"/>
          <w:p w:rsidR="0036131A" w:rsidRPr="00C761A3" w:rsidRDefault="0036131A" w:rsidP="0036131A">
            <w:r w:rsidRPr="00C761A3">
              <w:t>• apply knowledge of circulation to draw and explain conclusions.</w:t>
            </w:r>
          </w:p>
          <w:p w:rsidR="0036131A" w:rsidRPr="00C761A3" w:rsidRDefault="0036131A" w:rsidP="0036131A"/>
          <w:p w:rsidR="0036131A" w:rsidRPr="00C761A3" w:rsidRDefault="0036131A" w:rsidP="0036131A">
            <w:pPr>
              <w:autoSpaceDE w:val="0"/>
              <w:autoSpaceDN w:val="0"/>
              <w:adjustRightInd w:val="0"/>
              <w:spacing w:line="240" w:lineRule="auto"/>
            </w:pPr>
            <w:r w:rsidRPr="00C761A3">
              <w:t>• evaluate the quality of results and reliability of conclusions.</w:t>
            </w:r>
          </w:p>
        </w:tc>
        <w:tc>
          <w:tcPr>
            <w:tcW w:w="4961" w:type="dxa"/>
            <w:shd w:val="clear" w:color="auto" w:fill="auto"/>
          </w:tcPr>
          <w:p w:rsidR="0036131A" w:rsidRPr="00C761A3" w:rsidRDefault="0036131A" w:rsidP="0036131A">
            <w:pPr>
              <w:rPr>
                <w:b/>
              </w:rPr>
            </w:pPr>
            <w:r w:rsidRPr="00C761A3">
              <w:rPr>
                <w:b/>
              </w:rPr>
              <w:t>Learning activities:</w:t>
            </w:r>
          </w:p>
          <w:p w:rsidR="0036131A" w:rsidRPr="00C761A3" w:rsidRDefault="0036131A" w:rsidP="0036131A">
            <w:r w:rsidRPr="00C761A3">
              <w:t>Students should design an experiment to investigate the effect of exercise on human pulse. This should include the stages of:</w:t>
            </w:r>
          </w:p>
          <w:p w:rsidR="0036131A" w:rsidRPr="00C761A3" w:rsidRDefault="00895E5F" w:rsidP="0036131A">
            <w:r>
              <w:t xml:space="preserve">- </w:t>
            </w:r>
            <w:proofErr w:type="gramStart"/>
            <w:r>
              <w:t>r</w:t>
            </w:r>
            <w:r w:rsidR="0036131A" w:rsidRPr="00C761A3">
              <w:t>esearch</w:t>
            </w:r>
            <w:proofErr w:type="gramEnd"/>
            <w:r w:rsidR="0036131A" w:rsidRPr="00C761A3">
              <w:t xml:space="preserve"> to develop method.</w:t>
            </w:r>
          </w:p>
          <w:p w:rsidR="0036131A" w:rsidRPr="00C761A3" w:rsidRDefault="00895E5F" w:rsidP="0036131A">
            <w:r>
              <w:t xml:space="preserve">- </w:t>
            </w:r>
            <w:proofErr w:type="gramStart"/>
            <w:r>
              <w:t>r</w:t>
            </w:r>
            <w:r w:rsidR="0036131A" w:rsidRPr="00C761A3">
              <w:t>isk</w:t>
            </w:r>
            <w:proofErr w:type="gramEnd"/>
            <w:r w:rsidR="0036131A" w:rsidRPr="00C761A3">
              <w:t xml:space="preserve"> assessment.</w:t>
            </w:r>
          </w:p>
          <w:p w:rsidR="0036131A" w:rsidRPr="00C761A3" w:rsidRDefault="00895E5F" w:rsidP="0036131A">
            <w:r>
              <w:t>- c</w:t>
            </w:r>
            <w:r w:rsidR="0036131A" w:rsidRPr="00C761A3">
              <w:t>arrying out (subject to teacher approval).</w:t>
            </w:r>
          </w:p>
          <w:p w:rsidR="0036131A" w:rsidRPr="00C761A3" w:rsidRDefault="00895E5F" w:rsidP="0036131A">
            <w:r>
              <w:t>- p</w:t>
            </w:r>
            <w:r w:rsidR="0036131A" w:rsidRPr="00C761A3">
              <w:t>rocessing and presenting data.</w:t>
            </w:r>
          </w:p>
          <w:p w:rsidR="0036131A" w:rsidRPr="00C761A3" w:rsidRDefault="00895E5F" w:rsidP="0036131A">
            <w:r>
              <w:t>- d</w:t>
            </w:r>
            <w:r w:rsidR="0036131A" w:rsidRPr="00C761A3">
              <w:t>rawing conclusions and evaluating findings.</w:t>
            </w:r>
          </w:p>
          <w:p w:rsidR="0036131A" w:rsidRPr="00C761A3" w:rsidRDefault="00895E5F" w:rsidP="0036131A">
            <w:r>
              <w:t>- p</w:t>
            </w:r>
            <w:r w:rsidR="0036131A" w:rsidRPr="00C761A3">
              <w:t>ast ISA paper (if appropriate)</w:t>
            </w:r>
          </w:p>
          <w:p w:rsidR="0036131A" w:rsidRPr="00C761A3" w:rsidRDefault="0036131A" w:rsidP="0036131A"/>
          <w:p w:rsidR="0036131A" w:rsidRPr="00C761A3" w:rsidRDefault="0036131A" w:rsidP="0036131A">
            <w:pPr>
              <w:rPr>
                <w:b/>
              </w:rPr>
            </w:pPr>
            <w:r w:rsidRPr="00C761A3">
              <w:rPr>
                <w:b/>
              </w:rPr>
              <w:t>Skills developed by learning activities:</w:t>
            </w:r>
          </w:p>
          <w:p w:rsidR="0036131A" w:rsidRPr="00C761A3" w:rsidRDefault="002401FD" w:rsidP="002401FD">
            <w:pPr>
              <w:rPr>
                <w:b/>
              </w:rPr>
            </w:pPr>
            <w:r>
              <w:rPr>
                <w:b/>
              </w:rPr>
              <w:t xml:space="preserve">Mathematical requirement 2, 12, 13 </w:t>
            </w:r>
            <w:r w:rsidR="0036131A" w:rsidRPr="00C761A3">
              <w:rPr>
                <w:b/>
              </w:rPr>
              <w:t xml:space="preserve">- </w:t>
            </w:r>
            <w:r w:rsidR="0036131A" w:rsidRPr="00C761A3">
              <w:t>Plot and interpret graphs showing the effect of a named variable on pulse rate.</w:t>
            </w:r>
            <w:r>
              <w:rPr>
                <w:b/>
              </w:rPr>
              <w:t xml:space="preserve"> </w:t>
            </w:r>
            <w:r w:rsidR="0036131A" w:rsidRPr="00C761A3">
              <w:t>Process data to calculate rates.</w:t>
            </w:r>
            <w:r>
              <w:rPr>
                <w:b/>
              </w:rPr>
              <w:t xml:space="preserve"> </w:t>
            </w:r>
            <w:r w:rsidR="0036131A" w:rsidRPr="00C761A3">
              <w:t xml:space="preserve">Make use of appropriate </w:t>
            </w:r>
            <w:r w:rsidRPr="00C761A3">
              <w:t xml:space="preserve">units </w:t>
            </w:r>
            <w:r w:rsidR="0036131A" w:rsidRPr="00C761A3">
              <w:t>in calculations.</w:t>
            </w:r>
          </w:p>
          <w:p w:rsidR="0036131A" w:rsidRPr="00C761A3" w:rsidRDefault="0036131A" w:rsidP="0036131A">
            <w:pPr>
              <w:autoSpaceDE w:val="0"/>
              <w:autoSpaceDN w:val="0"/>
              <w:adjustRightInd w:val="0"/>
              <w:spacing w:line="240" w:lineRule="auto"/>
              <w:rPr>
                <w:rFonts w:cs="Arial"/>
                <w:b/>
                <w:bCs/>
                <w:szCs w:val="22"/>
              </w:rPr>
            </w:pPr>
            <w:r w:rsidRPr="00C761A3">
              <w:rPr>
                <w:rFonts w:cs="Arial"/>
                <w:b/>
                <w:bCs/>
                <w:szCs w:val="22"/>
              </w:rPr>
              <w:t xml:space="preserve">AO2 </w:t>
            </w:r>
            <w:r w:rsidRPr="00C761A3">
              <w:rPr>
                <w:rFonts w:cs="Arial"/>
                <w:bCs/>
                <w:szCs w:val="22"/>
              </w:rPr>
              <w:t>– Apply knowledge in a practical context.</w:t>
            </w:r>
          </w:p>
          <w:p w:rsidR="0036131A" w:rsidRPr="00C761A3" w:rsidRDefault="0036131A" w:rsidP="0036131A">
            <w:pPr>
              <w:rPr>
                <w:b/>
              </w:rPr>
            </w:pPr>
            <w:r w:rsidRPr="00C761A3">
              <w:rPr>
                <w:rFonts w:cs="Arial"/>
                <w:b/>
                <w:bCs/>
                <w:szCs w:val="22"/>
              </w:rPr>
              <w:t>AO3</w:t>
            </w:r>
            <w:r w:rsidR="002401FD">
              <w:rPr>
                <w:rFonts w:cs="Arial"/>
                <w:b/>
                <w:bCs/>
                <w:szCs w:val="22"/>
              </w:rPr>
              <w:t>/AO4</w:t>
            </w:r>
            <w:r w:rsidRPr="00C761A3">
              <w:rPr>
                <w:rFonts w:cs="Arial"/>
                <w:b/>
                <w:bCs/>
                <w:szCs w:val="22"/>
              </w:rPr>
              <w:t xml:space="preserve"> </w:t>
            </w:r>
            <w:r w:rsidRPr="00C761A3">
              <w:rPr>
                <w:rFonts w:cs="Arial"/>
                <w:bCs/>
                <w:szCs w:val="22"/>
              </w:rPr>
              <w:t>– Analyse, interpret and evaluate scientific information and evidence to make judgements and reach conclusions and design/refine practical design and procedures.</w:t>
            </w:r>
          </w:p>
          <w:p w:rsidR="0036131A" w:rsidRPr="00C761A3" w:rsidRDefault="0036131A" w:rsidP="0036131A">
            <w:pPr>
              <w:autoSpaceDE w:val="0"/>
              <w:autoSpaceDN w:val="0"/>
              <w:adjustRightInd w:val="0"/>
              <w:spacing w:line="240" w:lineRule="auto"/>
              <w:rPr>
                <w:rFonts w:cs="Arial"/>
                <w:b/>
                <w:szCs w:val="22"/>
              </w:rPr>
            </w:pPr>
          </w:p>
        </w:tc>
        <w:tc>
          <w:tcPr>
            <w:tcW w:w="1701" w:type="dxa"/>
            <w:shd w:val="clear" w:color="auto" w:fill="auto"/>
          </w:tcPr>
          <w:p w:rsidR="0036131A" w:rsidRPr="00C761A3" w:rsidRDefault="0036131A" w:rsidP="0036131A">
            <w:r w:rsidRPr="00C761A3">
              <w:rPr>
                <w:szCs w:val="22"/>
              </w:rPr>
              <w:t>Students could undertake the HBI3T ISA P from 2009.</w:t>
            </w:r>
          </w:p>
          <w:p w:rsidR="0036131A" w:rsidRPr="00C761A3" w:rsidRDefault="0036131A" w:rsidP="0036131A">
            <w:pPr>
              <w:rPr>
                <w:b/>
              </w:rPr>
            </w:pPr>
          </w:p>
          <w:p w:rsidR="00895E5F" w:rsidRDefault="0036131A" w:rsidP="0036131A">
            <w:pPr>
              <w:rPr>
                <w:b/>
              </w:rPr>
            </w:pPr>
            <w:r w:rsidRPr="00C761A3">
              <w:rPr>
                <w:b/>
              </w:rPr>
              <w:t xml:space="preserve">Past exam paper material: </w:t>
            </w:r>
          </w:p>
          <w:p w:rsidR="0036131A" w:rsidRPr="00C761A3" w:rsidRDefault="00895E5F" w:rsidP="0036131A">
            <w:r>
              <w:t>BIOL1 Jan</w:t>
            </w:r>
            <w:r w:rsidR="0036131A" w:rsidRPr="00C761A3">
              <w:t>13 – Q7;</w:t>
            </w:r>
          </w:p>
          <w:p w:rsidR="0036131A" w:rsidRPr="00C761A3" w:rsidRDefault="0036131A" w:rsidP="0036131A">
            <w:pPr>
              <w:rPr>
                <w:b/>
              </w:rPr>
            </w:pPr>
            <w:r w:rsidRPr="00C761A3">
              <w:t>BIO3X 2012 EMPA</w:t>
            </w:r>
          </w:p>
          <w:p w:rsidR="0036131A" w:rsidRPr="00C761A3" w:rsidRDefault="0036131A" w:rsidP="0036131A"/>
          <w:p w:rsidR="0036131A" w:rsidRPr="00C761A3" w:rsidRDefault="0036131A" w:rsidP="0036131A"/>
        </w:tc>
        <w:tc>
          <w:tcPr>
            <w:tcW w:w="2410" w:type="dxa"/>
            <w:shd w:val="clear" w:color="auto" w:fill="auto"/>
          </w:tcPr>
          <w:p w:rsidR="0036131A" w:rsidRPr="00C761A3" w:rsidRDefault="00406A37" w:rsidP="0036131A">
            <w:pPr>
              <w:rPr>
                <w:b/>
              </w:rPr>
            </w:pPr>
            <w:hyperlink r:id="rId107" w:history="1">
              <w:r w:rsidR="0036131A" w:rsidRPr="00C761A3">
                <w:rPr>
                  <w:rStyle w:val="Hyperlink"/>
                  <w:b/>
                  <w:color w:val="auto"/>
                </w:rPr>
                <w:t>http://www.nuffieldfoundation.org/practical-biology/observing-effects-exercise-human-body</w:t>
              </w:r>
            </w:hyperlink>
          </w:p>
          <w:p w:rsidR="0036131A" w:rsidRPr="00C761A3" w:rsidRDefault="0036131A" w:rsidP="0036131A">
            <w:pPr>
              <w:rPr>
                <w:b/>
              </w:rPr>
            </w:pPr>
          </w:p>
          <w:p w:rsidR="0036131A" w:rsidRPr="00C761A3" w:rsidRDefault="00406A37" w:rsidP="0036131A">
            <w:pPr>
              <w:autoSpaceDE w:val="0"/>
              <w:autoSpaceDN w:val="0"/>
              <w:adjustRightInd w:val="0"/>
              <w:spacing w:line="240" w:lineRule="auto"/>
              <w:rPr>
                <w:b/>
              </w:rPr>
            </w:pPr>
            <w:hyperlink r:id="rId108" w:history="1">
              <w:r w:rsidR="0036131A" w:rsidRPr="00C761A3">
                <w:rPr>
                  <w:rStyle w:val="Hyperlink"/>
                  <w:b/>
                  <w:color w:val="auto"/>
                </w:rPr>
                <w:t>www.aqa.org.uk</w:t>
              </w:r>
            </w:hyperlink>
          </w:p>
          <w:p w:rsidR="0036131A" w:rsidRPr="00C761A3" w:rsidRDefault="0036131A" w:rsidP="0036131A">
            <w:pPr>
              <w:rPr>
                <w:b/>
              </w:rPr>
            </w:pPr>
          </w:p>
          <w:p w:rsidR="0036131A" w:rsidRPr="00C761A3" w:rsidRDefault="0036131A" w:rsidP="0036131A">
            <w:pPr>
              <w:rPr>
                <w:b/>
              </w:rPr>
            </w:pPr>
          </w:p>
        </w:tc>
      </w:tr>
    </w:tbl>
    <w:p w:rsidR="00C67FEA" w:rsidRDefault="00C67FEA" w:rsidP="00C67FEA">
      <w:pPr>
        <w:tabs>
          <w:tab w:val="left" w:pos="10905"/>
        </w:tabs>
      </w:pPr>
      <w:r>
        <w:tab/>
      </w:r>
    </w:p>
    <w:p w:rsidR="002401FD" w:rsidRDefault="004F6E45" w:rsidP="002401FD">
      <w:pPr>
        <w:pStyle w:val="Heading3"/>
        <w:spacing w:after="0" w:line="240" w:lineRule="auto"/>
      </w:pPr>
      <w:r w:rsidRPr="00C67FEA">
        <w:br w:type="page"/>
      </w:r>
      <w:r w:rsidR="002401FD" w:rsidRPr="00C761A3">
        <w:lastRenderedPageBreak/>
        <w:t>3.2.</w:t>
      </w:r>
      <w:r w:rsidR="002401FD">
        <w:t>7</w:t>
      </w:r>
      <w:r w:rsidR="002401FD">
        <w:tab/>
        <w:t>Heart disease may be associ</w:t>
      </w:r>
      <w:r w:rsidR="00895E5F">
        <w:t>ated with specific risk factors</w:t>
      </w:r>
      <w:r w:rsidR="002401FD" w:rsidRPr="00C761A3">
        <w:t xml:space="preserve"> </w:t>
      </w:r>
    </w:p>
    <w:p w:rsidR="002E67C4" w:rsidRPr="002E67C4" w:rsidRDefault="002E67C4" w:rsidP="002E67C4"/>
    <w:p w:rsidR="002401FD" w:rsidRPr="00C761A3" w:rsidRDefault="002401FD" w:rsidP="002E67C4">
      <w:pPr>
        <w:pStyle w:val="Heading4"/>
      </w:pPr>
      <w:r w:rsidRPr="00C761A3">
        <w:t>3.</w:t>
      </w:r>
      <w:r>
        <w:t>2</w:t>
      </w:r>
      <w:r w:rsidRPr="00C761A3">
        <w:t>.</w:t>
      </w:r>
      <w:r>
        <w:t>7.1 The bi</w:t>
      </w:r>
      <w:r w:rsidR="00895E5F">
        <w:t>ological basis of heart disease</w:t>
      </w:r>
    </w:p>
    <w:p w:rsidR="002401FD" w:rsidRDefault="002401FD" w:rsidP="002E67C4">
      <w:pPr>
        <w:spacing w:line="240" w:lineRule="auto"/>
      </w:pPr>
      <w:r>
        <w:t xml:space="preserve">Prior knowledge: </w:t>
      </w:r>
    </w:p>
    <w:p w:rsidR="00B81B66" w:rsidRPr="00B81B66" w:rsidRDefault="00B81B66" w:rsidP="00B81B66">
      <w:pPr>
        <w:autoSpaceDE w:val="0"/>
        <w:autoSpaceDN w:val="0"/>
        <w:adjustRightInd w:val="0"/>
        <w:spacing w:line="240" w:lineRule="auto"/>
        <w:rPr>
          <w:rFonts w:cs="Arial"/>
          <w:szCs w:val="22"/>
        </w:rPr>
      </w:pPr>
      <w:r w:rsidRPr="00B81B66">
        <w:rPr>
          <w:rFonts w:cs="Arial"/>
          <w:szCs w:val="22"/>
        </w:rPr>
        <w:t>Scientific investigations often seek to identify links between two or more variables. These links may be:</w:t>
      </w:r>
    </w:p>
    <w:p w:rsidR="00B81B66" w:rsidRPr="00B81B66" w:rsidRDefault="00B81B66" w:rsidP="00B81B66">
      <w:pPr>
        <w:autoSpaceDE w:val="0"/>
        <w:autoSpaceDN w:val="0"/>
        <w:adjustRightInd w:val="0"/>
        <w:spacing w:line="240" w:lineRule="auto"/>
        <w:rPr>
          <w:rFonts w:cs="Arial"/>
          <w:szCs w:val="22"/>
        </w:rPr>
      </w:pPr>
      <w:r w:rsidRPr="00B81B66">
        <w:rPr>
          <w:rFonts w:cs="Arial"/>
          <w:szCs w:val="22"/>
        </w:rPr>
        <w:t xml:space="preserve">– </w:t>
      </w:r>
      <w:proofErr w:type="gramStart"/>
      <w:r w:rsidRPr="00B81B66">
        <w:rPr>
          <w:rFonts w:cs="Arial"/>
          <w:szCs w:val="22"/>
        </w:rPr>
        <w:t>causal</w:t>
      </w:r>
      <w:proofErr w:type="gramEnd"/>
      <w:r w:rsidRPr="00B81B66">
        <w:rPr>
          <w:rFonts w:cs="Arial"/>
          <w:szCs w:val="22"/>
        </w:rPr>
        <w:t>, in that a change in one variable causes a change in another</w:t>
      </w:r>
    </w:p>
    <w:p w:rsidR="00B81B66" w:rsidRPr="00B81B66" w:rsidRDefault="00B81B66" w:rsidP="00B81B66">
      <w:pPr>
        <w:autoSpaceDE w:val="0"/>
        <w:autoSpaceDN w:val="0"/>
        <w:adjustRightInd w:val="0"/>
        <w:spacing w:line="240" w:lineRule="auto"/>
        <w:rPr>
          <w:rFonts w:cs="Arial"/>
          <w:szCs w:val="22"/>
        </w:rPr>
      </w:pPr>
      <w:r w:rsidRPr="00B81B66">
        <w:rPr>
          <w:rFonts w:cs="Arial"/>
          <w:szCs w:val="22"/>
        </w:rPr>
        <w:t xml:space="preserve">– </w:t>
      </w:r>
      <w:proofErr w:type="gramStart"/>
      <w:r w:rsidRPr="00B81B66">
        <w:rPr>
          <w:rFonts w:cs="Arial"/>
          <w:szCs w:val="22"/>
        </w:rPr>
        <w:t>due</w:t>
      </w:r>
      <w:proofErr w:type="gramEnd"/>
      <w:r w:rsidRPr="00B81B66">
        <w:rPr>
          <w:rFonts w:cs="Arial"/>
          <w:szCs w:val="22"/>
        </w:rPr>
        <w:t xml:space="preserve"> to association, in that changes in one variable and a second variable are linked by a third variable</w:t>
      </w:r>
    </w:p>
    <w:p w:rsidR="00B81B66" w:rsidRPr="00B81B66" w:rsidRDefault="00B81B66" w:rsidP="00B81B66">
      <w:pPr>
        <w:spacing w:line="240" w:lineRule="auto"/>
        <w:rPr>
          <w:rFonts w:cs="Arial"/>
          <w:szCs w:val="22"/>
        </w:rPr>
      </w:pPr>
      <w:r w:rsidRPr="00B81B66">
        <w:rPr>
          <w:rFonts w:cs="Arial"/>
          <w:szCs w:val="22"/>
        </w:rPr>
        <w:t xml:space="preserve">– </w:t>
      </w:r>
      <w:proofErr w:type="gramStart"/>
      <w:r w:rsidRPr="00B81B66">
        <w:rPr>
          <w:rFonts w:cs="Arial"/>
          <w:szCs w:val="22"/>
        </w:rPr>
        <w:t>due</w:t>
      </w:r>
      <w:proofErr w:type="gramEnd"/>
      <w:r w:rsidRPr="00B81B66">
        <w:rPr>
          <w:rFonts w:cs="Arial"/>
          <w:szCs w:val="22"/>
        </w:rPr>
        <w:t xml:space="preserve"> to chance occurrence.</w:t>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302"/>
        <w:gridCol w:w="851"/>
        <w:gridCol w:w="1559"/>
        <w:gridCol w:w="6095"/>
        <w:gridCol w:w="1701"/>
        <w:gridCol w:w="1951"/>
      </w:tblGrid>
      <w:tr w:rsidR="002401FD" w:rsidRPr="00005FC5" w:rsidTr="00427FDB">
        <w:tc>
          <w:tcPr>
            <w:tcW w:w="2302" w:type="dxa"/>
            <w:shd w:val="clear" w:color="auto" w:fill="002448"/>
          </w:tcPr>
          <w:p w:rsidR="002401FD" w:rsidRPr="00422ACE" w:rsidRDefault="002401FD" w:rsidP="002E67C4">
            <w:pPr>
              <w:spacing w:line="240" w:lineRule="auto"/>
              <w:rPr>
                <w:color w:val="FFFFFF" w:themeColor="background1"/>
              </w:rPr>
            </w:pPr>
            <w:r w:rsidRPr="00005FC5">
              <w:rPr>
                <w:color w:val="FFFFFF" w:themeColor="background1"/>
              </w:rPr>
              <w:br w:type="page"/>
            </w:r>
            <w:r w:rsidRPr="00005FC5">
              <w:rPr>
                <w:b/>
                <w:color w:val="FFFFFF" w:themeColor="background1"/>
              </w:rPr>
              <w:t>Learning objective</w:t>
            </w:r>
          </w:p>
        </w:tc>
        <w:tc>
          <w:tcPr>
            <w:tcW w:w="851" w:type="dxa"/>
            <w:shd w:val="clear" w:color="auto" w:fill="002448"/>
          </w:tcPr>
          <w:p w:rsidR="002401FD" w:rsidRPr="00005FC5" w:rsidRDefault="002401FD" w:rsidP="002E67C4">
            <w:pPr>
              <w:spacing w:line="240" w:lineRule="auto"/>
              <w:rPr>
                <w:b/>
                <w:color w:val="FFFFFF" w:themeColor="background1"/>
              </w:rPr>
            </w:pPr>
            <w:r w:rsidRPr="00005FC5">
              <w:rPr>
                <w:b/>
                <w:color w:val="FFFFFF" w:themeColor="background1"/>
              </w:rPr>
              <w:t>Time taken</w:t>
            </w:r>
          </w:p>
        </w:tc>
        <w:tc>
          <w:tcPr>
            <w:tcW w:w="1559" w:type="dxa"/>
            <w:shd w:val="clear" w:color="auto" w:fill="002448"/>
          </w:tcPr>
          <w:p w:rsidR="002401FD" w:rsidRPr="00005FC5" w:rsidRDefault="002401FD" w:rsidP="002E67C4">
            <w:pPr>
              <w:spacing w:line="240" w:lineRule="auto"/>
              <w:rPr>
                <w:b/>
                <w:color w:val="FFFFFF" w:themeColor="background1"/>
              </w:rPr>
            </w:pPr>
            <w:r w:rsidRPr="00005FC5">
              <w:rPr>
                <w:b/>
                <w:color w:val="FFFFFF" w:themeColor="background1"/>
              </w:rPr>
              <w:t>Learning Outcome</w:t>
            </w:r>
          </w:p>
        </w:tc>
        <w:tc>
          <w:tcPr>
            <w:tcW w:w="6095" w:type="dxa"/>
            <w:shd w:val="clear" w:color="auto" w:fill="002448"/>
          </w:tcPr>
          <w:p w:rsidR="002401FD" w:rsidRPr="00005FC5" w:rsidRDefault="002401FD" w:rsidP="002E67C4">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2401FD" w:rsidRPr="00005FC5" w:rsidRDefault="002401FD" w:rsidP="002E67C4">
            <w:pPr>
              <w:spacing w:line="240" w:lineRule="auto"/>
              <w:rPr>
                <w:b/>
                <w:color w:val="FFFFFF" w:themeColor="background1"/>
              </w:rPr>
            </w:pPr>
            <w:r w:rsidRPr="00005FC5">
              <w:rPr>
                <w:b/>
                <w:color w:val="FFFFFF" w:themeColor="background1"/>
              </w:rPr>
              <w:t>Assessment opportunities</w:t>
            </w:r>
          </w:p>
        </w:tc>
        <w:tc>
          <w:tcPr>
            <w:tcW w:w="1951" w:type="dxa"/>
            <w:shd w:val="clear" w:color="auto" w:fill="002448"/>
          </w:tcPr>
          <w:p w:rsidR="002401FD" w:rsidRPr="00005FC5" w:rsidRDefault="002401FD" w:rsidP="002E67C4">
            <w:pPr>
              <w:spacing w:line="240" w:lineRule="auto"/>
              <w:rPr>
                <w:b/>
                <w:color w:val="FFFFFF" w:themeColor="background1"/>
              </w:rPr>
            </w:pPr>
            <w:r w:rsidRPr="00005FC5">
              <w:rPr>
                <w:b/>
                <w:color w:val="FFFFFF" w:themeColor="background1"/>
              </w:rPr>
              <w:t>Resources</w:t>
            </w:r>
          </w:p>
        </w:tc>
      </w:tr>
      <w:tr w:rsidR="002401FD" w:rsidRPr="00C21944" w:rsidTr="00427FDB">
        <w:trPr>
          <w:trHeight w:val="2897"/>
        </w:trPr>
        <w:tc>
          <w:tcPr>
            <w:tcW w:w="2302" w:type="dxa"/>
            <w:shd w:val="clear" w:color="auto" w:fill="auto"/>
          </w:tcPr>
          <w:p w:rsidR="00943861" w:rsidRDefault="00943861" w:rsidP="002E67C4">
            <w:pPr>
              <w:autoSpaceDE w:val="0"/>
              <w:autoSpaceDN w:val="0"/>
              <w:adjustRightInd w:val="0"/>
              <w:spacing w:line="240" w:lineRule="auto"/>
              <w:rPr>
                <w:rFonts w:eastAsia="Arial" w:cs="Arial"/>
                <w:w w:val="101"/>
              </w:rPr>
            </w:pPr>
            <w:r w:rsidRPr="00CD6915">
              <w:rPr>
                <w:rFonts w:eastAsia="Arial" w:cs="Arial"/>
                <w:w w:val="101"/>
              </w:rPr>
              <w:t xml:space="preserve">Atheroma as the presence of lipid-containing material within the walls of the arteries. </w:t>
            </w:r>
          </w:p>
          <w:p w:rsidR="00943861" w:rsidRDefault="00943861" w:rsidP="002E67C4">
            <w:pPr>
              <w:autoSpaceDE w:val="0"/>
              <w:autoSpaceDN w:val="0"/>
              <w:adjustRightInd w:val="0"/>
              <w:spacing w:line="240" w:lineRule="auto"/>
              <w:rPr>
                <w:rFonts w:eastAsia="Arial" w:cs="Arial"/>
                <w:w w:val="101"/>
              </w:rPr>
            </w:pPr>
          </w:p>
          <w:p w:rsidR="00943861" w:rsidRDefault="00943861" w:rsidP="002E67C4">
            <w:pPr>
              <w:autoSpaceDE w:val="0"/>
              <w:autoSpaceDN w:val="0"/>
              <w:adjustRightInd w:val="0"/>
              <w:spacing w:line="240" w:lineRule="auto"/>
              <w:rPr>
                <w:rFonts w:cs="Arial"/>
                <w:szCs w:val="22"/>
              </w:rPr>
            </w:pPr>
            <w:r w:rsidRPr="00CD6915">
              <w:rPr>
                <w:rFonts w:eastAsia="Arial" w:cs="Arial"/>
                <w:w w:val="101"/>
              </w:rPr>
              <w:t>The link between atheroma and the increased risk of aneurysm and thrombosis</w:t>
            </w:r>
            <w:r>
              <w:rPr>
                <w:rFonts w:cs="Arial"/>
                <w:szCs w:val="22"/>
              </w:rPr>
              <w:t>.</w:t>
            </w:r>
          </w:p>
          <w:p w:rsidR="00943861" w:rsidRDefault="00943861" w:rsidP="002E67C4">
            <w:pPr>
              <w:autoSpaceDE w:val="0"/>
              <w:autoSpaceDN w:val="0"/>
              <w:adjustRightInd w:val="0"/>
              <w:spacing w:line="240" w:lineRule="auto"/>
              <w:rPr>
                <w:rFonts w:cs="Arial"/>
                <w:szCs w:val="22"/>
              </w:rPr>
            </w:pPr>
          </w:p>
          <w:p w:rsidR="002401FD" w:rsidRPr="00B57363" w:rsidRDefault="00943861" w:rsidP="002E67C4">
            <w:pPr>
              <w:autoSpaceDE w:val="0"/>
              <w:autoSpaceDN w:val="0"/>
              <w:adjustRightInd w:val="0"/>
              <w:spacing w:line="240" w:lineRule="auto"/>
              <w:rPr>
                <w:rFonts w:eastAsia="Arial" w:cs="Arial"/>
                <w:w w:val="101"/>
              </w:rPr>
            </w:pPr>
            <w:r w:rsidRPr="00CD6915">
              <w:rPr>
                <w:rFonts w:eastAsia="Arial" w:cs="Arial"/>
                <w:w w:val="101"/>
              </w:rPr>
              <w:t>Myocardial infarction and its cause in terms of an interruption of blood flow to cardiac muscle</w:t>
            </w:r>
            <w:r>
              <w:rPr>
                <w:rFonts w:eastAsia="Arial" w:cs="Arial"/>
                <w:w w:val="101"/>
              </w:rPr>
              <w:t>.</w:t>
            </w:r>
          </w:p>
        </w:tc>
        <w:tc>
          <w:tcPr>
            <w:tcW w:w="851" w:type="dxa"/>
            <w:shd w:val="clear" w:color="auto" w:fill="auto"/>
          </w:tcPr>
          <w:p w:rsidR="002401FD" w:rsidRPr="00C761A3" w:rsidRDefault="00A54C3C" w:rsidP="002E67C4">
            <w:pPr>
              <w:rPr>
                <w:b/>
              </w:rPr>
            </w:pPr>
            <w:r>
              <w:t xml:space="preserve">0.4 </w:t>
            </w:r>
            <w:r w:rsidR="002401FD" w:rsidRPr="00C761A3">
              <w:t>weeks</w:t>
            </w:r>
          </w:p>
        </w:tc>
        <w:tc>
          <w:tcPr>
            <w:tcW w:w="1559" w:type="dxa"/>
            <w:shd w:val="clear" w:color="auto" w:fill="auto"/>
          </w:tcPr>
          <w:p w:rsidR="002401FD" w:rsidRDefault="002401FD" w:rsidP="002E67C4">
            <w:pPr>
              <w:autoSpaceDE w:val="0"/>
              <w:autoSpaceDN w:val="0"/>
              <w:adjustRightInd w:val="0"/>
              <w:spacing w:line="240" w:lineRule="auto"/>
            </w:pPr>
            <w:r>
              <w:t xml:space="preserve">• </w:t>
            </w:r>
            <w:r w:rsidR="003962DF">
              <w:t>explain what an atheroma is.</w:t>
            </w:r>
          </w:p>
          <w:p w:rsidR="002401FD" w:rsidRDefault="002401FD" w:rsidP="002E67C4">
            <w:pPr>
              <w:autoSpaceDE w:val="0"/>
              <w:autoSpaceDN w:val="0"/>
              <w:adjustRightInd w:val="0"/>
              <w:spacing w:line="240" w:lineRule="auto"/>
            </w:pPr>
          </w:p>
          <w:p w:rsidR="002401FD" w:rsidRDefault="002401FD" w:rsidP="002E67C4">
            <w:pPr>
              <w:autoSpaceDE w:val="0"/>
              <w:autoSpaceDN w:val="0"/>
              <w:adjustRightInd w:val="0"/>
              <w:spacing w:line="240" w:lineRule="auto"/>
            </w:pPr>
            <w:r>
              <w:t xml:space="preserve">• </w:t>
            </w:r>
            <w:r w:rsidR="003962DF">
              <w:t>explain the possible consequence of atheroma formation.</w:t>
            </w:r>
          </w:p>
          <w:p w:rsidR="002401FD" w:rsidRDefault="002401FD" w:rsidP="002E67C4">
            <w:pPr>
              <w:autoSpaceDE w:val="0"/>
              <w:autoSpaceDN w:val="0"/>
              <w:adjustRightInd w:val="0"/>
              <w:spacing w:line="240" w:lineRule="auto"/>
            </w:pPr>
          </w:p>
          <w:p w:rsidR="002401FD" w:rsidRPr="00C761A3" w:rsidRDefault="002401FD" w:rsidP="002E67C4">
            <w:pPr>
              <w:autoSpaceDE w:val="0"/>
              <w:autoSpaceDN w:val="0"/>
              <w:adjustRightInd w:val="0"/>
              <w:spacing w:line="240" w:lineRule="auto"/>
            </w:pPr>
            <w:r>
              <w:t xml:space="preserve">• </w:t>
            </w:r>
            <w:r w:rsidR="003962DF">
              <w:t xml:space="preserve">explain how </w:t>
            </w:r>
            <w:r w:rsidR="00A54C3C">
              <w:t xml:space="preserve">myocardial infarction is caused. </w:t>
            </w:r>
          </w:p>
          <w:p w:rsidR="002401FD" w:rsidRPr="00C761A3" w:rsidRDefault="002401FD" w:rsidP="002E67C4">
            <w:pPr>
              <w:autoSpaceDE w:val="0"/>
              <w:autoSpaceDN w:val="0"/>
              <w:adjustRightInd w:val="0"/>
              <w:spacing w:line="240" w:lineRule="auto"/>
            </w:pPr>
          </w:p>
        </w:tc>
        <w:tc>
          <w:tcPr>
            <w:tcW w:w="6095" w:type="dxa"/>
            <w:shd w:val="clear" w:color="auto" w:fill="auto"/>
          </w:tcPr>
          <w:p w:rsidR="002401FD" w:rsidRDefault="002401FD" w:rsidP="002E67C4">
            <w:pPr>
              <w:rPr>
                <w:b/>
              </w:rPr>
            </w:pPr>
            <w:r w:rsidRPr="00C761A3">
              <w:rPr>
                <w:b/>
              </w:rPr>
              <w:t>Learning activities:</w:t>
            </w:r>
          </w:p>
          <w:p w:rsidR="00C21FB3" w:rsidRDefault="00A54C3C" w:rsidP="002E67C4">
            <w:r>
              <w:t>- Quiz/</w:t>
            </w:r>
            <w:r w:rsidR="00895E5F">
              <w:t>a</w:t>
            </w:r>
            <w:r>
              <w:t>ssessment activity assessing students’ understanding of artery structure and the structure of the heart.</w:t>
            </w:r>
          </w:p>
          <w:p w:rsidR="00C21FB3" w:rsidRDefault="00C21FB3" w:rsidP="002E67C4">
            <w:r>
              <w:t>- Teacher explanation of atheroma as the build-up of lipid containing material/foam cells in the endothelium of the artery. Show pictures of this.</w:t>
            </w:r>
          </w:p>
          <w:p w:rsidR="00C21FB3" w:rsidRDefault="00C21FB3" w:rsidP="002E67C4">
            <w:r>
              <w:t>- Ask students to predict the effect of this on blood flow and on the artery. Teacher explanation of how atheroma increases the risk of aneurysm and thrombosis.</w:t>
            </w:r>
          </w:p>
          <w:p w:rsidR="00C21FB3" w:rsidRDefault="00895E5F" w:rsidP="002E67C4">
            <w:r>
              <w:t>- Ask students about why</w:t>
            </w:r>
            <w:r w:rsidR="00C21FB3">
              <w:t xml:space="preserve"> the coronary artery is significant and to suggest what would happen if blood flow to the heart was reduced or interrupted. Link to CHD and myocardial infarction.</w:t>
            </w:r>
          </w:p>
          <w:p w:rsidR="002401FD" w:rsidRPr="00C21FB3" w:rsidRDefault="00895E5F" w:rsidP="00C21FB3">
            <w:r>
              <w:t>- Past e</w:t>
            </w:r>
            <w:r w:rsidR="00C21FB3">
              <w:t>xam questions.</w:t>
            </w:r>
          </w:p>
          <w:p w:rsidR="002401FD" w:rsidRPr="000852FF" w:rsidRDefault="002401FD" w:rsidP="002E67C4">
            <w:pPr>
              <w:rPr>
                <w:b/>
              </w:rPr>
            </w:pPr>
            <w:r w:rsidRPr="00C761A3">
              <w:rPr>
                <w:b/>
              </w:rPr>
              <w:t>Skills de</w:t>
            </w:r>
            <w:r>
              <w:rPr>
                <w:b/>
              </w:rPr>
              <w:t>veloped by learning activities:</w:t>
            </w:r>
            <w:r w:rsidRPr="00C761A3">
              <w:rPr>
                <w:rFonts w:cs="Arial"/>
                <w:b/>
                <w:szCs w:val="22"/>
              </w:rPr>
              <w:t xml:space="preserve"> </w:t>
            </w:r>
          </w:p>
          <w:p w:rsidR="002401FD" w:rsidRPr="00C21FB3" w:rsidRDefault="00C21FB3" w:rsidP="00C21FB3">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 xml:space="preserve">Development of knowledge of </w:t>
            </w:r>
            <w:r>
              <w:rPr>
                <w:rFonts w:cs="Arial"/>
                <w:bCs/>
                <w:szCs w:val="22"/>
              </w:rPr>
              <w:t>atheroma and coronary heart disease.</w:t>
            </w:r>
          </w:p>
        </w:tc>
        <w:tc>
          <w:tcPr>
            <w:tcW w:w="1701" w:type="dxa"/>
            <w:shd w:val="clear" w:color="auto" w:fill="auto"/>
          </w:tcPr>
          <w:p w:rsidR="002401FD" w:rsidRPr="00C761A3" w:rsidRDefault="002401FD" w:rsidP="002E67C4">
            <w:r w:rsidRPr="00C761A3">
              <w:rPr>
                <w:b/>
              </w:rPr>
              <w:t xml:space="preserve">Past exam paper material: </w:t>
            </w:r>
          </w:p>
          <w:p w:rsidR="002401FD" w:rsidRDefault="00895E5F" w:rsidP="002E67C4">
            <w:r>
              <w:t>BIOL</w:t>
            </w:r>
            <w:r w:rsidR="000933DB">
              <w:t>1 J</w:t>
            </w:r>
            <w:r w:rsidR="00063D34">
              <w:t>an13 -</w:t>
            </w:r>
            <w:r w:rsidR="000933DB">
              <w:t xml:space="preserve"> Q9b;</w:t>
            </w:r>
          </w:p>
          <w:p w:rsidR="000933DB" w:rsidRDefault="000933DB" w:rsidP="002E67C4">
            <w:r>
              <w:t>BIOL</w:t>
            </w:r>
            <w:r w:rsidR="00063D34">
              <w:t>1 Jan10 -</w:t>
            </w:r>
            <w:r>
              <w:t xml:space="preserve"> Q7b;</w:t>
            </w:r>
          </w:p>
          <w:p w:rsidR="00AB642C" w:rsidRDefault="00063D34" w:rsidP="00AB642C">
            <w:r>
              <w:t xml:space="preserve">HBIO1 Jan </w:t>
            </w:r>
            <w:r w:rsidR="00AB642C">
              <w:t xml:space="preserve">09 </w:t>
            </w:r>
            <w:r>
              <w:t xml:space="preserve">- </w:t>
            </w:r>
            <w:r w:rsidR="00AB642C">
              <w:t>Q9a;</w:t>
            </w:r>
          </w:p>
          <w:p w:rsidR="000933DB" w:rsidRDefault="00063D34" w:rsidP="000933DB">
            <w:r>
              <w:t>HBIO1 Jun</w:t>
            </w:r>
            <w:r w:rsidR="00114AD0">
              <w:t>09</w:t>
            </w:r>
            <w:r>
              <w:t xml:space="preserve"> -</w:t>
            </w:r>
            <w:r w:rsidR="00114AD0">
              <w:t>Q5b</w:t>
            </w:r>
          </w:p>
          <w:p w:rsidR="000933DB" w:rsidRDefault="000933DB" w:rsidP="000933DB">
            <w:proofErr w:type="spellStart"/>
            <w:r>
              <w:t>Exampro</w:t>
            </w:r>
            <w:proofErr w:type="spellEnd"/>
            <w:r w:rsidR="00114AD0">
              <w:t>:</w:t>
            </w:r>
          </w:p>
          <w:p w:rsidR="000933DB" w:rsidRDefault="00063D34" w:rsidP="000933DB">
            <w:r>
              <w:t>BYA3 Jan</w:t>
            </w:r>
            <w:r w:rsidR="000933DB">
              <w:t>06 Q9;</w:t>
            </w:r>
          </w:p>
          <w:p w:rsidR="000933DB" w:rsidRDefault="00063D34" w:rsidP="000933DB">
            <w:r>
              <w:t>BYA3 Jun</w:t>
            </w:r>
            <w:r w:rsidR="000933DB">
              <w:t>05 Q8;</w:t>
            </w:r>
          </w:p>
          <w:p w:rsidR="000933DB" w:rsidRDefault="00063D34" w:rsidP="000933DB">
            <w:r>
              <w:t>BYA 3 Jun</w:t>
            </w:r>
            <w:r w:rsidR="000933DB">
              <w:t>04 Q9</w:t>
            </w:r>
          </w:p>
          <w:p w:rsidR="000933DB" w:rsidRPr="00C761A3" w:rsidRDefault="000933DB" w:rsidP="002E67C4"/>
        </w:tc>
        <w:tc>
          <w:tcPr>
            <w:tcW w:w="1951" w:type="dxa"/>
            <w:shd w:val="clear" w:color="auto" w:fill="auto"/>
          </w:tcPr>
          <w:p w:rsidR="002401FD" w:rsidRPr="00C761A3" w:rsidRDefault="002401FD" w:rsidP="002E67C4">
            <w:pPr>
              <w:rPr>
                <w:b/>
              </w:rPr>
            </w:pPr>
            <w:r w:rsidRPr="00C761A3">
              <w:rPr>
                <w:b/>
              </w:rPr>
              <w:t>Rich questions:</w:t>
            </w:r>
          </w:p>
          <w:p w:rsidR="002401FD" w:rsidRDefault="000933DB" w:rsidP="000933DB">
            <w:r>
              <w:t>- What is an atheroma?</w:t>
            </w:r>
          </w:p>
          <w:p w:rsidR="000933DB" w:rsidRDefault="000933DB" w:rsidP="000933DB">
            <w:r>
              <w:t xml:space="preserve">- </w:t>
            </w:r>
            <w:r w:rsidR="00C21FB3">
              <w:t>How does atheroma affect the artery and blood flow?</w:t>
            </w:r>
          </w:p>
          <w:p w:rsidR="00C21FB3" w:rsidRDefault="00C21FB3" w:rsidP="000933DB">
            <w:r>
              <w:t>- Explain how atheroma increases the risk of thrombosis and aneurysm.</w:t>
            </w:r>
          </w:p>
          <w:p w:rsidR="00C21FB3" w:rsidRDefault="00C21FB3" w:rsidP="00C21FB3">
            <w:r>
              <w:t>- Explain how atheroma may lead to a myocardial infarction.</w:t>
            </w:r>
          </w:p>
          <w:p w:rsidR="00C21FB3" w:rsidRPr="00C21944" w:rsidRDefault="00C21FB3" w:rsidP="000933DB"/>
        </w:tc>
      </w:tr>
      <w:tr w:rsidR="00C21FB3" w:rsidRPr="00C21944" w:rsidTr="00427FDB">
        <w:trPr>
          <w:trHeight w:val="827"/>
        </w:trPr>
        <w:tc>
          <w:tcPr>
            <w:tcW w:w="2302" w:type="dxa"/>
            <w:shd w:val="clear" w:color="auto" w:fill="auto"/>
          </w:tcPr>
          <w:p w:rsidR="00C21FB3" w:rsidRPr="00C21FB3" w:rsidRDefault="00C21FB3" w:rsidP="002E67C4">
            <w:pPr>
              <w:autoSpaceDE w:val="0"/>
              <w:autoSpaceDN w:val="0"/>
              <w:adjustRightInd w:val="0"/>
              <w:spacing w:line="240" w:lineRule="auto"/>
              <w:rPr>
                <w:rFonts w:eastAsia="Arial" w:cs="Arial"/>
                <w:w w:val="101"/>
              </w:rPr>
            </w:pPr>
            <w:r w:rsidRPr="00C21FB3">
              <w:rPr>
                <w:rFonts w:eastAsia="Arial" w:cs="Arial"/>
                <w:w w:val="101"/>
              </w:rPr>
              <w:t>Extension</w:t>
            </w:r>
          </w:p>
        </w:tc>
        <w:tc>
          <w:tcPr>
            <w:tcW w:w="851" w:type="dxa"/>
            <w:shd w:val="clear" w:color="auto" w:fill="auto"/>
          </w:tcPr>
          <w:p w:rsidR="00C21FB3" w:rsidRPr="00C21FB3" w:rsidRDefault="00C21FB3" w:rsidP="002E67C4"/>
        </w:tc>
        <w:tc>
          <w:tcPr>
            <w:tcW w:w="1559" w:type="dxa"/>
            <w:shd w:val="clear" w:color="auto" w:fill="auto"/>
          </w:tcPr>
          <w:p w:rsidR="00C21FB3" w:rsidRPr="00C21FB3" w:rsidRDefault="00C21FB3" w:rsidP="002E67C4">
            <w:pPr>
              <w:autoSpaceDE w:val="0"/>
              <w:autoSpaceDN w:val="0"/>
              <w:adjustRightInd w:val="0"/>
              <w:spacing w:line="240" w:lineRule="auto"/>
            </w:pPr>
          </w:p>
        </w:tc>
        <w:tc>
          <w:tcPr>
            <w:tcW w:w="6095" w:type="dxa"/>
            <w:shd w:val="clear" w:color="auto" w:fill="auto"/>
          </w:tcPr>
          <w:p w:rsidR="00C21FB3" w:rsidRDefault="00C21FB3" w:rsidP="00C21FB3">
            <w:pPr>
              <w:pStyle w:val="ListParagraph"/>
              <w:numPr>
                <w:ilvl w:val="0"/>
                <w:numId w:val="39"/>
              </w:numPr>
            </w:pPr>
            <w:r w:rsidRPr="00C21FB3">
              <w:t xml:space="preserve">Students could research some of the theories which have been proposed as to what causes the </w:t>
            </w:r>
            <w:proofErr w:type="spellStart"/>
            <w:r w:rsidRPr="00C21FB3">
              <w:t>build up</w:t>
            </w:r>
            <w:proofErr w:type="spellEnd"/>
            <w:r w:rsidRPr="00C21FB3">
              <w:t xml:space="preserve"> of lipid-containing material in the artery walls.</w:t>
            </w:r>
          </w:p>
          <w:p w:rsidR="00790A1A" w:rsidRDefault="00790A1A" w:rsidP="00790A1A"/>
          <w:p w:rsidR="00790A1A" w:rsidRDefault="00790A1A" w:rsidP="00790A1A"/>
          <w:p w:rsidR="009917E2" w:rsidRPr="00C21FB3" w:rsidRDefault="009917E2" w:rsidP="00790A1A"/>
        </w:tc>
        <w:tc>
          <w:tcPr>
            <w:tcW w:w="1701" w:type="dxa"/>
            <w:shd w:val="clear" w:color="auto" w:fill="auto"/>
          </w:tcPr>
          <w:p w:rsidR="00C21FB3" w:rsidRPr="00C761A3" w:rsidRDefault="00C21FB3" w:rsidP="002E67C4">
            <w:pPr>
              <w:rPr>
                <w:b/>
              </w:rPr>
            </w:pPr>
          </w:p>
        </w:tc>
        <w:tc>
          <w:tcPr>
            <w:tcW w:w="1951" w:type="dxa"/>
            <w:shd w:val="clear" w:color="auto" w:fill="auto"/>
          </w:tcPr>
          <w:p w:rsidR="00C21FB3" w:rsidRPr="00C761A3" w:rsidRDefault="00C21FB3" w:rsidP="002E67C4">
            <w:pPr>
              <w:rPr>
                <w:b/>
              </w:rPr>
            </w:pPr>
          </w:p>
        </w:tc>
      </w:tr>
    </w:tbl>
    <w:p w:rsidR="00427FDB" w:rsidRDefault="00427FDB">
      <w:r>
        <w:br w:type="page"/>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93"/>
        <w:gridCol w:w="851"/>
        <w:gridCol w:w="1559"/>
        <w:gridCol w:w="7371"/>
        <w:gridCol w:w="1701"/>
        <w:gridCol w:w="1384"/>
      </w:tblGrid>
      <w:tr w:rsidR="005559F8" w:rsidRPr="00005FC5" w:rsidTr="00427FDB">
        <w:tc>
          <w:tcPr>
            <w:tcW w:w="1593" w:type="dxa"/>
            <w:shd w:val="clear" w:color="auto" w:fill="002448"/>
          </w:tcPr>
          <w:p w:rsidR="00B81B66" w:rsidRPr="00422ACE" w:rsidRDefault="00B81B66" w:rsidP="00F24D1C">
            <w:pPr>
              <w:spacing w:line="240" w:lineRule="auto"/>
              <w:rPr>
                <w:color w:val="FFFFFF" w:themeColor="background1"/>
              </w:rPr>
            </w:pPr>
            <w:r w:rsidRPr="00005FC5">
              <w:rPr>
                <w:color w:val="FFFFFF" w:themeColor="background1"/>
              </w:rPr>
              <w:lastRenderedPageBreak/>
              <w:br w:type="page"/>
            </w:r>
            <w:r w:rsidRPr="00005FC5">
              <w:rPr>
                <w:b/>
                <w:color w:val="FFFFFF" w:themeColor="background1"/>
              </w:rPr>
              <w:t>Learning objective</w:t>
            </w:r>
          </w:p>
        </w:tc>
        <w:tc>
          <w:tcPr>
            <w:tcW w:w="851"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Time taken</w:t>
            </w:r>
          </w:p>
        </w:tc>
        <w:tc>
          <w:tcPr>
            <w:tcW w:w="1559"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Learning Outcome</w:t>
            </w:r>
          </w:p>
        </w:tc>
        <w:tc>
          <w:tcPr>
            <w:tcW w:w="7371"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Assessment opportunities</w:t>
            </w:r>
          </w:p>
        </w:tc>
        <w:tc>
          <w:tcPr>
            <w:tcW w:w="1384"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Resources</w:t>
            </w:r>
          </w:p>
        </w:tc>
      </w:tr>
      <w:tr w:rsidR="005559F8" w:rsidRPr="00C21944" w:rsidTr="00427FDB">
        <w:trPr>
          <w:trHeight w:val="2897"/>
        </w:trPr>
        <w:tc>
          <w:tcPr>
            <w:tcW w:w="1593" w:type="dxa"/>
            <w:shd w:val="clear" w:color="auto" w:fill="auto"/>
          </w:tcPr>
          <w:p w:rsidR="00B81B66" w:rsidRDefault="00B81B66" w:rsidP="00F24D1C">
            <w:pPr>
              <w:autoSpaceDE w:val="0"/>
              <w:autoSpaceDN w:val="0"/>
              <w:adjustRightInd w:val="0"/>
              <w:spacing w:line="240" w:lineRule="auto"/>
              <w:rPr>
                <w:rFonts w:eastAsia="Arial" w:cs="Arial"/>
                <w:w w:val="101"/>
              </w:rPr>
            </w:pPr>
            <w:r w:rsidRPr="00CD6915">
              <w:rPr>
                <w:rFonts w:eastAsia="Arial" w:cs="Arial"/>
                <w:w w:val="101"/>
              </w:rPr>
              <w:t xml:space="preserve">Specific risk factors are associated with </w:t>
            </w:r>
            <w:r w:rsidR="008B32A9">
              <w:rPr>
                <w:rFonts w:eastAsia="Arial" w:cs="Arial"/>
                <w:w w:val="101"/>
              </w:rPr>
              <w:t>some diseases</w:t>
            </w:r>
            <w:r>
              <w:rPr>
                <w:rFonts w:eastAsia="Arial" w:cs="Arial"/>
                <w:w w:val="101"/>
              </w:rPr>
              <w:t xml:space="preserve">. </w:t>
            </w:r>
          </w:p>
          <w:p w:rsidR="00B81B66" w:rsidRDefault="00B81B66" w:rsidP="00F24D1C">
            <w:pPr>
              <w:autoSpaceDE w:val="0"/>
              <w:autoSpaceDN w:val="0"/>
              <w:adjustRightInd w:val="0"/>
              <w:spacing w:line="240" w:lineRule="auto"/>
              <w:rPr>
                <w:rFonts w:eastAsia="Arial" w:cs="Arial"/>
                <w:w w:val="101"/>
              </w:rPr>
            </w:pPr>
          </w:p>
          <w:p w:rsidR="00B81B66" w:rsidRPr="00B57363" w:rsidRDefault="00B81B66" w:rsidP="00F24D1C">
            <w:pPr>
              <w:autoSpaceDE w:val="0"/>
              <w:autoSpaceDN w:val="0"/>
              <w:adjustRightInd w:val="0"/>
              <w:spacing w:line="240" w:lineRule="auto"/>
              <w:rPr>
                <w:rFonts w:eastAsia="Arial" w:cs="Arial"/>
                <w:w w:val="101"/>
              </w:rPr>
            </w:pPr>
          </w:p>
        </w:tc>
        <w:tc>
          <w:tcPr>
            <w:tcW w:w="851" w:type="dxa"/>
            <w:shd w:val="clear" w:color="auto" w:fill="auto"/>
          </w:tcPr>
          <w:p w:rsidR="00B81B66" w:rsidRPr="00C761A3" w:rsidRDefault="008B32A9" w:rsidP="008B32A9">
            <w:pPr>
              <w:rPr>
                <w:b/>
              </w:rPr>
            </w:pPr>
            <w:r>
              <w:t>0.2</w:t>
            </w:r>
            <w:r w:rsidR="00B81B66">
              <w:t>-</w:t>
            </w:r>
            <w:r>
              <w:t xml:space="preserve"> 0.4</w:t>
            </w:r>
            <w:r w:rsidR="00B81B66">
              <w:t xml:space="preserve"> </w:t>
            </w:r>
            <w:r w:rsidR="00B81B66" w:rsidRPr="00C761A3">
              <w:t>weeks</w:t>
            </w:r>
          </w:p>
        </w:tc>
        <w:tc>
          <w:tcPr>
            <w:tcW w:w="1559" w:type="dxa"/>
            <w:shd w:val="clear" w:color="auto" w:fill="auto"/>
          </w:tcPr>
          <w:p w:rsidR="00B81B66" w:rsidRDefault="00B81B66" w:rsidP="00F24D1C">
            <w:pPr>
              <w:autoSpaceDE w:val="0"/>
              <w:autoSpaceDN w:val="0"/>
              <w:adjustRightInd w:val="0"/>
              <w:spacing w:line="240" w:lineRule="auto"/>
            </w:pPr>
            <w:r>
              <w:t>• explain the difference between a correlation and a causal relationship</w:t>
            </w:r>
            <w:r w:rsidR="00063D34">
              <w:t>.</w:t>
            </w:r>
          </w:p>
          <w:p w:rsidR="00B81B66" w:rsidRDefault="00B81B66" w:rsidP="00F24D1C">
            <w:pPr>
              <w:autoSpaceDE w:val="0"/>
              <w:autoSpaceDN w:val="0"/>
              <w:adjustRightInd w:val="0"/>
              <w:spacing w:line="240" w:lineRule="auto"/>
            </w:pPr>
          </w:p>
          <w:p w:rsidR="00B81B66" w:rsidRDefault="00B81B66" w:rsidP="00F24D1C">
            <w:pPr>
              <w:autoSpaceDE w:val="0"/>
              <w:autoSpaceDN w:val="0"/>
              <w:adjustRightInd w:val="0"/>
              <w:spacing w:line="240" w:lineRule="auto"/>
            </w:pPr>
            <w:r>
              <w:t>• explain what risk is</w:t>
            </w:r>
            <w:r w:rsidR="008B32A9">
              <w:t>.</w:t>
            </w:r>
          </w:p>
          <w:p w:rsidR="008B32A9" w:rsidRDefault="008B32A9" w:rsidP="00F24D1C">
            <w:pPr>
              <w:autoSpaceDE w:val="0"/>
              <w:autoSpaceDN w:val="0"/>
              <w:adjustRightInd w:val="0"/>
              <w:spacing w:line="240" w:lineRule="auto"/>
            </w:pPr>
          </w:p>
          <w:p w:rsidR="008B32A9" w:rsidRDefault="008B32A9" w:rsidP="008B32A9">
            <w:pPr>
              <w:autoSpaceDE w:val="0"/>
              <w:autoSpaceDN w:val="0"/>
              <w:adjustRightInd w:val="0"/>
              <w:spacing w:line="240" w:lineRule="auto"/>
            </w:pPr>
            <w:r>
              <w:t xml:space="preserve">• explain why incidence of disease </w:t>
            </w:r>
            <w:proofErr w:type="spellStart"/>
            <w:r w:rsidR="00063D34">
              <w:t>is</w:t>
            </w:r>
            <w:r>
              <w:t>measured</w:t>
            </w:r>
            <w:proofErr w:type="spellEnd"/>
            <w:r>
              <w:t xml:space="preserve"> as % of the population or per number of people.</w:t>
            </w:r>
          </w:p>
          <w:p w:rsidR="00B81B66" w:rsidRDefault="00B81B66" w:rsidP="00F24D1C">
            <w:pPr>
              <w:autoSpaceDE w:val="0"/>
              <w:autoSpaceDN w:val="0"/>
              <w:adjustRightInd w:val="0"/>
              <w:spacing w:line="240" w:lineRule="auto"/>
            </w:pPr>
          </w:p>
          <w:p w:rsidR="00B81B66" w:rsidRDefault="00B81B66" w:rsidP="00F24D1C">
            <w:pPr>
              <w:autoSpaceDE w:val="0"/>
              <w:autoSpaceDN w:val="0"/>
              <w:adjustRightInd w:val="0"/>
              <w:spacing w:line="240" w:lineRule="auto"/>
            </w:pPr>
            <w:r>
              <w:t xml:space="preserve">• </w:t>
            </w:r>
            <w:r w:rsidRPr="00CD6915">
              <w:rPr>
                <w:rFonts w:eastAsia="Arial" w:cs="Arial"/>
                <w:w w:val="101"/>
              </w:rPr>
              <w:t>analyse, interpret and evaluate data associated with specific risk factors and the incidence of disease</w:t>
            </w:r>
            <w:r>
              <w:rPr>
                <w:rFonts w:eastAsia="Arial" w:cs="Arial"/>
                <w:w w:val="101"/>
              </w:rPr>
              <w:t>.</w:t>
            </w:r>
          </w:p>
          <w:p w:rsidR="00B81B66" w:rsidRDefault="00B81B66" w:rsidP="00F24D1C">
            <w:pPr>
              <w:autoSpaceDE w:val="0"/>
              <w:autoSpaceDN w:val="0"/>
              <w:adjustRightInd w:val="0"/>
              <w:spacing w:line="240" w:lineRule="auto"/>
            </w:pPr>
          </w:p>
          <w:p w:rsidR="00B81B66" w:rsidRPr="00C761A3" w:rsidRDefault="00B81B66" w:rsidP="00F24D1C">
            <w:pPr>
              <w:autoSpaceDE w:val="0"/>
              <w:autoSpaceDN w:val="0"/>
              <w:adjustRightInd w:val="0"/>
              <w:spacing w:line="240" w:lineRule="auto"/>
            </w:pPr>
          </w:p>
          <w:p w:rsidR="00B81B66" w:rsidRPr="00C761A3" w:rsidRDefault="00B81B66" w:rsidP="00F24D1C">
            <w:pPr>
              <w:autoSpaceDE w:val="0"/>
              <w:autoSpaceDN w:val="0"/>
              <w:adjustRightInd w:val="0"/>
              <w:spacing w:line="240" w:lineRule="auto"/>
            </w:pPr>
          </w:p>
        </w:tc>
        <w:tc>
          <w:tcPr>
            <w:tcW w:w="7371" w:type="dxa"/>
            <w:shd w:val="clear" w:color="auto" w:fill="auto"/>
          </w:tcPr>
          <w:p w:rsidR="00B81B66" w:rsidRDefault="00B81B66" w:rsidP="00F24D1C">
            <w:pPr>
              <w:rPr>
                <w:b/>
              </w:rPr>
            </w:pPr>
            <w:r w:rsidRPr="00C761A3">
              <w:rPr>
                <w:b/>
              </w:rPr>
              <w:t>Learning activities:</w:t>
            </w:r>
          </w:p>
          <w:p w:rsidR="00B81B66" w:rsidRDefault="00B81B66" w:rsidP="00F24D1C">
            <w:pPr>
              <w:autoSpaceDE w:val="0"/>
              <w:autoSpaceDN w:val="0"/>
              <w:adjustRightInd w:val="0"/>
              <w:spacing w:line="240" w:lineRule="auto"/>
              <w:rPr>
                <w:rFonts w:cs="Arial"/>
                <w:bCs/>
                <w:szCs w:val="22"/>
              </w:rPr>
            </w:pPr>
            <w:r>
              <w:rPr>
                <w:rFonts w:cs="Arial"/>
                <w:bCs/>
                <w:szCs w:val="22"/>
              </w:rPr>
              <w:t>- Questioning to assess students understanding of the causes of apparent relationships.</w:t>
            </w:r>
          </w:p>
          <w:p w:rsidR="008B32A9" w:rsidRDefault="008B32A9" w:rsidP="00F24D1C">
            <w:pPr>
              <w:autoSpaceDE w:val="0"/>
              <w:autoSpaceDN w:val="0"/>
              <w:adjustRightInd w:val="0"/>
              <w:spacing w:line="240" w:lineRule="auto"/>
              <w:rPr>
                <w:rFonts w:cs="Arial"/>
                <w:bCs/>
                <w:szCs w:val="22"/>
              </w:rPr>
            </w:pPr>
            <w:r>
              <w:rPr>
                <w:rFonts w:cs="Arial"/>
                <w:bCs/>
                <w:szCs w:val="22"/>
              </w:rPr>
              <w:t xml:space="preserve">- Provide a statement for students to evaluate e.g. </w:t>
            </w:r>
            <w:r w:rsidR="00BB3A4C">
              <w:rPr>
                <w:rFonts w:cs="Arial"/>
                <w:bCs/>
                <w:szCs w:val="22"/>
              </w:rPr>
              <w:t>“</w:t>
            </w:r>
            <w:r>
              <w:rPr>
                <w:rFonts w:cs="Arial"/>
                <w:bCs/>
                <w:szCs w:val="22"/>
              </w:rPr>
              <w:t>smoking</w:t>
            </w:r>
            <w:r w:rsidR="00BB3A4C">
              <w:rPr>
                <w:rFonts w:cs="Arial"/>
                <w:bCs/>
                <w:szCs w:val="22"/>
              </w:rPr>
              <w:t xml:space="preserve"> will cause</w:t>
            </w:r>
            <w:r>
              <w:rPr>
                <w:rFonts w:cs="Arial"/>
                <w:bCs/>
                <w:szCs w:val="22"/>
              </w:rPr>
              <w:t xml:space="preserve"> cancer</w:t>
            </w:r>
            <w:r w:rsidR="00BB3A4C">
              <w:rPr>
                <w:rFonts w:cs="Arial"/>
                <w:bCs/>
                <w:szCs w:val="22"/>
              </w:rPr>
              <w:t>”</w:t>
            </w:r>
            <w:r>
              <w:rPr>
                <w:rFonts w:cs="Arial"/>
                <w:bCs/>
                <w:szCs w:val="22"/>
              </w:rPr>
              <w:t>. Ask them to evaluate it an</w:t>
            </w:r>
            <w:r w:rsidR="00BB3A4C">
              <w:rPr>
                <w:rFonts w:cs="Arial"/>
                <w:bCs/>
                <w:szCs w:val="22"/>
              </w:rPr>
              <w:t>d why this may not be accurate</w:t>
            </w:r>
            <w:r>
              <w:rPr>
                <w:rFonts w:cs="Arial"/>
                <w:bCs/>
                <w:szCs w:val="22"/>
              </w:rPr>
              <w:t>.</w:t>
            </w:r>
          </w:p>
          <w:p w:rsidR="008B32A9" w:rsidRDefault="008B32A9" w:rsidP="00F24D1C">
            <w:pPr>
              <w:autoSpaceDE w:val="0"/>
              <w:autoSpaceDN w:val="0"/>
              <w:adjustRightInd w:val="0"/>
              <w:spacing w:line="240" w:lineRule="auto"/>
              <w:rPr>
                <w:rFonts w:cs="Arial"/>
                <w:bCs/>
                <w:szCs w:val="22"/>
              </w:rPr>
            </w:pPr>
            <w:r>
              <w:rPr>
                <w:rFonts w:cs="Arial"/>
                <w:bCs/>
                <w:szCs w:val="22"/>
              </w:rPr>
              <w:t>- Teacher explanation of the concept of risk and risk factors. Describe the incidence of disease being measured per number of the population/% of the population and how to calculate this.</w:t>
            </w:r>
          </w:p>
          <w:p w:rsidR="008B32A9" w:rsidRDefault="008B32A9" w:rsidP="00F24D1C">
            <w:pPr>
              <w:autoSpaceDE w:val="0"/>
              <w:autoSpaceDN w:val="0"/>
              <w:adjustRightInd w:val="0"/>
              <w:spacing w:line="240" w:lineRule="auto"/>
              <w:rPr>
                <w:rFonts w:cs="Arial"/>
                <w:bCs/>
                <w:szCs w:val="22"/>
              </w:rPr>
            </w:pPr>
            <w:r>
              <w:rPr>
                <w:rFonts w:cs="Arial"/>
                <w:bCs/>
                <w:szCs w:val="22"/>
              </w:rPr>
              <w:t>- Provide some data showing a strong correlation between a risk factor and a disease</w:t>
            </w:r>
            <w:r w:rsidR="00063D34">
              <w:rPr>
                <w:rFonts w:cs="Arial"/>
                <w:bCs/>
                <w:szCs w:val="22"/>
              </w:rPr>
              <w:t>,</w:t>
            </w:r>
            <w:r>
              <w:rPr>
                <w:rFonts w:cs="Arial"/>
                <w:bCs/>
                <w:szCs w:val="22"/>
              </w:rPr>
              <w:t xml:space="preserve"> e.g. alcohol intake and cancer. Ask them whether this shows a causal relationship. Discuss the difference between the two and the idea that correlation does not prove causation.</w:t>
            </w:r>
          </w:p>
          <w:p w:rsidR="008B32A9" w:rsidRDefault="008B32A9" w:rsidP="00F24D1C">
            <w:pPr>
              <w:autoSpaceDE w:val="0"/>
              <w:autoSpaceDN w:val="0"/>
              <w:adjustRightInd w:val="0"/>
              <w:spacing w:line="240" w:lineRule="auto"/>
              <w:rPr>
                <w:rFonts w:cs="Arial"/>
                <w:bCs/>
                <w:szCs w:val="22"/>
              </w:rPr>
            </w:pPr>
            <w:r w:rsidRPr="00C761A3">
              <w:rPr>
                <w:rFonts w:cs="Arial"/>
                <w:bCs/>
                <w:szCs w:val="22"/>
              </w:rPr>
              <w:t>- Teacher explanation of how to critically analyse and evalu</w:t>
            </w:r>
            <w:r>
              <w:rPr>
                <w:rFonts w:cs="Arial"/>
                <w:bCs/>
                <w:szCs w:val="22"/>
              </w:rPr>
              <w:t>ate data showing correlations.</w:t>
            </w:r>
            <w:r w:rsidRPr="00C761A3">
              <w:rPr>
                <w:rFonts w:cs="Arial"/>
                <w:bCs/>
                <w:szCs w:val="22"/>
              </w:rPr>
              <w:t xml:space="preserve"> Use a past exam question to model the analysis and evaluation process.</w:t>
            </w:r>
            <w:r>
              <w:rPr>
                <w:rFonts w:cs="Arial"/>
                <w:bCs/>
                <w:szCs w:val="22"/>
              </w:rPr>
              <w:t xml:space="preserve"> </w:t>
            </w:r>
          </w:p>
          <w:p w:rsidR="008B32A9" w:rsidRDefault="008B32A9" w:rsidP="00F24D1C">
            <w:pPr>
              <w:autoSpaceDE w:val="0"/>
              <w:autoSpaceDN w:val="0"/>
              <w:adjustRightInd w:val="0"/>
              <w:spacing w:line="240" w:lineRule="auto"/>
              <w:rPr>
                <w:rFonts w:cs="Arial"/>
                <w:bCs/>
                <w:szCs w:val="22"/>
              </w:rPr>
            </w:pPr>
            <w:r>
              <w:rPr>
                <w:rFonts w:cs="Arial"/>
                <w:bCs/>
                <w:szCs w:val="22"/>
              </w:rPr>
              <w:t>- Students work in groups, and then independently to look at and evaluate data showing risk factors and disease</w:t>
            </w:r>
            <w:r w:rsidR="005559F8">
              <w:rPr>
                <w:rFonts w:cs="Arial"/>
                <w:bCs/>
                <w:szCs w:val="22"/>
              </w:rPr>
              <w:t xml:space="preserve"> from past exam questions.</w:t>
            </w:r>
            <w:r w:rsidR="00BB3A4C">
              <w:rPr>
                <w:rFonts w:cs="Arial"/>
                <w:bCs/>
                <w:szCs w:val="22"/>
              </w:rPr>
              <w:t xml:space="preserve"> They could also work through some ISA Section B questions relating to incidence of disease.</w:t>
            </w:r>
          </w:p>
          <w:p w:rsidR="008B32A9" w:rsidRDefault="008B32A9" w:rsidP="00F24D1C">
            <w:pPr>
              <w:autoSpaceDE w:val="0"/>
              <w:autoSpaceDN w:val="0"/>
              <w:adjustRightInd w:val="0"/>
              <w:spacing w:line="240" w:lineRule="auto"/>
              <w:rPr>
                <w:rFonts w:cs="Arial"/>
                <w:bCs/>
                <w:szCs w:val="22"/>
              </w:rPr>
            </w:pPr>
            <w:r>
              <w:rPr>
                <w:rFonts w:cs="Arial"/>
                <w:bCs/>
                <w:szCs w:val="22"/>
              </w:rPr>
              <w:t>- Students generate Golden Rules for common things they should be questioning</w:t>
            </w:r>
            <w:r w:rsidR="00063D34">
              <w:rPr>
                <w:rFonts w:cs="Arial"/>
                <w:bCs/>
                <w:szCs w:val="22"/>
              </w:rPr>
              <w:t>,</w:t>
            </w:r>
            <w:r>
              <w:rPr>
                <w:rFonts w:cs="Arial"/>
                <w:bCs/>
                <w:szCs w:val="22"/>
              </w:rPr>
              <w:t xml:space="preserve"> e.g. another variable having an effect.</w:t>
            </w:r>
          </w:p>
          <w:p w:rsidR="00B81B66" w:rsidRPr="00C21944" w:rsidRDefault="00B81B66" w:rsidP="00F24D1C">
            <w:pPr>
              <w:autoSpaceDE w:val="0"/>
              <w:autoSpaceDN w:val="0"/>
              <w:adjustRightInd w:val="0"/>
              <w:spacing w:line="240" w:lineRule="auto"/>
              <w:rPr>
                <w:rFonts w:cs="Arial"/>
                <w:bCs/>
                <w:szCs w:val="22"/>
              </w:rPr>
            </w:pPr>
          </w:p>
          <w:p w:rsidR="00B81B66" w:rsidRPr="000852FF" w:rsidRDefault="00B81B66" w:rsidP="00F24D1C">
            <w:pPr>
              <w:rPr>
                <w:b/>
              </w:rPr>
            </w:pPr>
            <w:r w:rsidRPr="00C761A3">
              <w:rPr>
                <w:b/>
              </w:rPr>
              <w:t>Skills de</w:t>
            </w:r>
            <w:r>
              <w:rPr>
                <w:b/>
              </w:rPr>
              <w:t>veloped by learning activities:</w:t>
            </w:r>
            <w:r w:rsidRPr="00C761A3">
              <w:rPr>
                <w:rFonts w:cs="Arial"/>
                <w:b/>
                <w:szCs w:val="22"/>
              </w:rPr>
              <w:t xml:space="preserve"> </w:t>
            </w:r>
          </w:p>
          <w:p w:rsidR="008B32A9" w:rsidRPr="005559F8" w:rsidRDefault="005559F8" w:rsidP="005559F8">
            <w:pPr>
              <w:rPr>
                <w:b/>
              </w:rPr>
            </w:pPr>
            <w:r>
              <w:rPr>
                <w:b/>
              </w:rPr>
              <w:t xml:space="preserve">Mathematical requirements 3, 6, 7, 15 </w:t>
            </w:r>
            <w:r w:rsidR="008B32A9" w:rsidRPr="00C761A3">
              <w:rPr>
                <w:b/>
              </w:rPr>
              <w:t xml:space="preserve">- </w:t>
            </w:r>
            <w:r w:rsidR="008B32A9" w:rsidRPr="00C761A3">
              <w:t xml:space="preserve">Interpret </w:t>
            </w:r>
            <w:r>
              <w:t xml:space="preserve">scatter </w:t>
            </w:r>
            <w:r w:rsidR="008B32A9" w:rsidRPr="00C761A3">
              <w:t>graph</w:t>
            </w:r>
            <w:r>
              <w:t xml:space="preserve">s showing correlations between </w:t>
            </w:r>
            <w:r w:rsidR="008B32A9" w:rsidRPr="00C761A3">
              <w:t>diseases and associated risk factors.</w:t>
            </w:r>
            <w:r>
              <w:rPr>
                <w:b/>
              </w:rPr>
              <w:t xml:space="preserve"> </w:t>
            </w:r>
            <w:r w:rsidR="008B32A9" w:rsidRPr="00C761A3">
              <w:rPr>
                <w:rFonts w:cs="Arial"/>
                <w:bCs/>
                <w:szCs w:val="22"/>
              </w:rPr>
              <w:t>Calculate, and understand the use of, percentages or values per 100,000 when looking at data within populations.</w:t>
            </w:r>
            <w:r>
              <w:rPr>
                <w:rFonts w:cs="Arial"/>
                <w:bCs/>
                <w:szCs w:val="22"/>
              </w:rPr>
              <w:t xml:space="preserve"> Understand the concept of </w:t>
            </w:r>
            <w:r w:rsidR="009045A7">
              <w:rPr>
                <w:rFonts w:cs="Arial"/>
                <w:bCs/>
                <w:szCs w:val="22"/>
              </w:rPr>
              <w:t xml:space="preserve">probability and </w:t>
            </w:r>
            <w:r>
              <w:rPr>
                <w:rFonts w:cs="Arial"/>
                <w:bCs/>
                <w:szCs w:val="22"/>
              </w:rPr>
              <w:t>chance</w:t>
            </w:r>
            <w:r w:rsidR="009045A7">
              <w:rPr>
                <w:rFonts w:cs="Arial"/>
                <w:bCs/>
                <w:szCs w:val="22"/>
              </w:rPr>
              <w:t>,</w:t>
            </w:r>
            <w:r>
              <w:rPr>
                <w:rFonts w:cs="Arial"/>
                <w:bCs/>
                <w:szCs w:val="22"/>
              </w:rPr>
              <w:t xml:space="preserve"> and the need for appropriate sample sizes to ensure that data are representative.</w:t>
            </w:r>
          </w:p>
          <w:p w:rsidR="00B81B66" w:rsidRDefault="008B32A9" w:rsidP="008B32A9">
            <w:pPr>
              <w:autoSpaceDE w:val="0"/>
              <w:autoSpaceDN w:val="0"/>
              <w:adjustRightInd w:val="0"/>
              <w:spacing w:line="240" w:lineRule="auto"/>
              <w:rPr>
                <w:rFonts w:cs="Arial"/>
                <w:bCs/>
                <w:szCs w:val="22"/>
              </w:rPr>
            </w:pPr>
            <w:r w:rsidRPr="00C761A3">
              <w:rPr>
                <w:rFonts w:cs="Arial"/>
                <w:b/>
                <w:bCs/>
                <w:szCs w:val="22"/>
              </w:rPr>
              <w:t xml:space="preserve">AO3 </w:t>
            </w:r>
            <w:r w:rsidRPr="00C761A3">
              <w:rPr>
                <w:rFonts w:cs="Arial"/>
                <w:bCs/>
                <w:szCs w:val="22"/>
              </w:rPr>
              <w:t>– Analyse, interpret and evaluate scientific information and evidence to assess the validity of conclusions and the strength of correlations.</w:t>
            </w:r>
          </w:p>
          <w:p w:rsidR="00790A1A" w:rsidRDefault="00790A1A" w:rsidP="008B32A9">
            <w:pPr>
              <w:autoSpaceDE w:val="0"/>
              <w:autoSpaceDN w:val="0"/>
              <w:adjustRightInd w:val="0"/>
              <w:spacing w:line="240" w:lineRule="auto"/>
              <w:rPr>
                <w:rFonts w:cs="Arial"/>
                <w:bCs/>
                <w:szCs w:val="22"/>
              </w:rPr>
            </w:pPr>
          </w:p>
          <w:p w:rsidR="009917E2" w:rsidRPr="00C761A3" w:rsidRDefault="009917E2" w:rsidP="008B32A9">
            <w:pPr>
              <w:autoSpaceDE w:val="0"/>
              <w:autoSpaceDN w:val="0"/>
              <w:adjustRightInd w:val="0"/>
              <w:spacing w:line="240" w:lineRule="auto"/>
              <w:rPr>
                <w:rFonts w:cs="Arial"/>
                <w:szCs w:val="22"/>
              </w:rPr>
            </w:pPr>
          </w:p>
        </w:tc>
        <w:tc>
          <w:tcPr>
            <w:tcW w:w="1701" w:type="dxa"/>
            <w:shd w:val="clear" w:color="auto" w:fill="auto"/>
          </w:tcPr>
          <w:p w:rsidR="005559F8" w:rsidRDefault="008B32A9" w:rsidP="00F24D1C">
            <w:r>
              <w:rPr>
                <w:b/>
              </w:rPr>
              <w:t xml:space="preserve">Past exam paper </w:t>
            </w:r>
            <w:r w:rsidR="00B81B66" w:rsidRPr="00C761A3">
              <w:rPr>
                <w:b/>
              </w:rPr>
              <w:t xml:space="preserve">material: </w:t>
            </w:r>
          </w:p>
          <w:p w:rsidR="00B81B66" w:rsidRDefault="00063D34" w:rsidP="00F24D1C">
            <w:r>
              <w:t>BIOL1 Jan</w:t>
            </w:r>
            <w:r w:rsidR="005559F8">
              <w:t>12 - Q4;</w:t>
            </w:r>
          </w:p>
          <w:p w:rsidR="005559F8" w:rsidRDefault="00063D34" w:rsidP="005559F8">
            <w:r>
              <w:t>BIOL2  Jan</w:t>
            </w:r>
            <w:r w:rsidR="005559F8">
              <w:t>12 - Q10</w:t>
            </w:r>
            <w:r w:rsidR="00BB3A4C">
              <w:t>;</w:t>
            </w:r>
          </w:p>
          <w:p w:rsidR="00FC4225" w:rsidRDefault="00063D34" w:rsidP="005559F8">
            <w:r>
              <w:t>HBIO5 Jun</w:t>
            </w:r>
            <w:r w:rsidR="00FC4225">
              <w:t>13</w:t>
            </w:r>
            <w:r>
              <w:t xml:space="preserve"> -</w:t>
            </w:r>
            <w:r w:rsidR="00FC4225">
              <w:t xml:space="preserve"> Q5</w:t>
            </w:r>
          </w:p>
          <w:p w:rsidR="00BB3A4C" w:rsidRDefault="00BB3A4C" w:rsidP="005559F8"/>
          <w:p w:rsidR="00BB3A4C" w:rsidRPr="00C761A3" w:rsidRDefault="00BB3A4C" w:rsidP="005559F8">
            <w:r>
              <w:t>Past ISA Section B questions relating to disease</w:t>
            </w:r>
            <w:r w:rsidR="00063D34">
              <w:t>,</w:t>
            </w:r>
            <w:r>
              <w:t xml:space="preserve"> e.g. BIO3T P15 relating pulmonary embolism to duration of flights.</w:t>
            </w:r>
          </w:p>
        </w:tc>
        <w:tc>
          <w:tcPr>
            <w:tcW w:w="1384" w:type="dxa"/>
            <w:shd w:val="clear" w:color="auto" w:fill="auto"/>
          </w:tcPr>
          <w:p w:rsidR="00B81B66" w:rsidRPr="00C761A3" w:rsidRDefault="00B81B66" w:rsidP="00F24D1C">
            <w:pPr>
              <w:rPr>
                <w:b/>
              </w:rPr>
            </w:pPr>
            <w:r w:rsidRPr="00C761A3">
              <w:rPr>
                <w:b/>
              </w:rPr>
              <w:t>Rich questions:</w:t>
            </w:r>
          </w:p>
          <w:p w:rsidR="008B32A9" w:rsidRDefault="008B32A9" w:rsidP="008B32A9">
            <w:r>
              <w:rPr>
                <w:b/>
              </w:rPr>
              <w:t xml:space="preserve">- </w:t>
            </w:r>
            <w:r>
              <w:t>What is risk?</w:t>
            </w:r>
          </w:p>
          <w:p w:rsidR="00B81B66" w:rsidRPr="00C21944" w:rsidRDefault="008B32A9" w:rsidP="008B32A9">
            <w:r>
              <w:t>- Why does correlation not prove causation?</w:t>
            </w:r>
          </w:p>
        </w:tc>
      </w:tr>
    </w:tbl>
    <w:p w:rsidR="00427FDB" w:rsidRDefault="00427FDB">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26"/>
        <w:gridCol w:w="992"/>
        <w:gridCol w:w="2835"/>
        <w:gridCol w:w="4961"/>
        <w:gridCol w:w="2127"/>
        <w:gridCol w:w="2126"/>
      </w:tblGrid>
      <w:tr w:rsidR="00BC213C" w:rsidRPr="00C761A3" w:rsidTr="00D4318C">
        <w:tc>
          <w:tcPr>
            <w:tcW w:w="1526" w:type="dxa"/>
            <w:shd w:val="clear" w:color="auto" w:fill="001F3E"/>
          </w:tcPr>
          <w:p w:rsidR="00BC213C" w:rsidRPr="00C761A3" w:rsidRDefault="00B81B66" w:rsidP="002E67C4">
            <w:pPr>
              <w:spacing w:line="240" w:lineRule="auto"/>
              <w:rPr>
                <w:b/>
              </w:rPr>
            </w:pPr>
            <w:r>
              <w:lastRenderedPageBreak/>
              <w:br w:type="page"/>
            </w:r>
            <w:r w:rsidR="00BC213C" w:rsidRPr="00C761A3">
              <w:br w:type="page"/>
            </w:r>
            <w:r w:rsidR="00BC213C" w:rsidRPr="00C761A3">
              <w:br w:type="page"/>
            </w:r>
            <w:r w:rsidR="00BC213C" w:rsidRPr="00C761A3">
              <w:rPr>
                <w:b/>
              </w:rPr>
              <w:t>Learning objective</w:t>
            </w:r>
          </w:p>
        </w:tc>
        <w:tc>
          <w:tcPr>
            <w:tcW w:w="992" w:type="dxa"/>
            <w:shd w:val="clear" w:color="auto" w:fill="001F3E"/>
          </w:tcPr>
          <w:p w:rsidR="00BC213C" w:rsidRPr="00C761A3" w:rsidRDefault="00BC213C" w:rsidP="002E67C4">
            <w:pPr>
              <w:spacing w:line="240" w:lineRule="auto"/>
              <w:rPr>
                <w:b/>
              </w:rPr>
            </w:pPr>
            <w:r w:rsidRPr="00C761A3">
              <w:rPr>
                <w:b/>
              </w:rPr>
              <w:t>Time taken</w:t>
            </w:r>
          </w:p>
        </w:tc>
        <w:tc>
          <w:tcPr>
            <w:tcW w:w="2835" w:type="dxa"/>
            <w:shd w:val="clear" w:color="auto" w:fill="001F3E"/>
          </w:tcPr>
          <w:p w:rsidR="00BC213C" w:rsidRPr="00C761A3" w:rsidRDefault="00BC213C" w:rsidP="002E67C4">
            <w:pPr>
              <w:spacing w:line="240" w:lineRule="auto"/>
              <w:rPr>
                <w:b/>
              </w:rPr>
            </w:pPr>
            <w:r w:rsidRPr="00C761A3">
              <w:rPr>
                <w:b/>
              </w:rPr>
              <w:t>Learning Outcome</w:t>
            </w:r>
          </w:p>
        </w:tc>
        <w:tc>
          <w:tcPr>
            <w:tcW w:w="4961" w:type="dxa"/>
            <w:shd w:val="clear" w:color="auto" w:fill="001F3E"/>
          </w:tcPr>
          <w:p w:rsidR="00BC213C" w:rsidRPr="00C761A3" w:rsidRDefault="00BC213C" w:rsidP="002E67C4">
            <w:pPr>
              <w:spacing w:line="240" w:lineRule="auto"/>
              <w:rPr>
                <w:b/>
              </w:rPr>
            </w:pPr>
            <w:r w:rsidRPr="00C761A3">
              <w:rPr>
                <w:b/>
              </w:rPr>
              <w:t>Learning activity with opportunity to develop skills</w:t>
            </w:r>
          </w:p>
        </w:tc>
        <w:tc>
          <w:tcPr>
            <w:tcW w:w="2127" w:type="dxa"/>
            <w:shd w:val="clear" w:color="auto" w:fill="001F3E"/>
          </w:tcPr>
          <w:p w:rsidR="00BC213C" w:rsidRPr="00C761A3" w:rsidRDefault="00BC213C" w:rsidP="002E67C4">
            <w:pPr>
              <w:spacing w:line="240" w:lineRule="auto"/>
              <w:rPr>
                <w:b/>
              </w:rPr>
            </w:pPr>
            <w:r w:rsidRPr="00C761A3">
              <w:rPr>
                <w:b/>
              </w:rPr>
              <w:t>Assessment opportunities</w:t>
            </w:r>
          </w:p>
        </w:tc>
        <w:tc>
          <w:tcPr>
            <w:tcW w:w="2126" w:type="dxa"/>
            <w:shd w:val="clear" w:color="auto" w:fill="001F3E"/>
          </w:tcPr>
          <w:p w:rsidR="00BC213C" w:rsidRPr="00C761A3" w:rsidRDefault="00BC213C" w:rsidP="002E67C4">
            <w:pPr>
              <w:spacing w:line="240" w:lineRule="auto"/>
              <w:rPr>
                <w:b/>
              </w:rPr>
            </w:pPr>
            <w:r w:rsidRPr="00C761A3">
              <w:rPr>
                <w:b/>
              </w:rPr>
              <w:t>Resources</w:t>
            </w:r>
          </w:p>
        </w:tc>
      </w:tr>
      <w:tr w:rsidR="00BC213C" w:rsidRPr="00C761A3" w:rsidTr="00D4318C">
        <w:trPr>
          <w:trHeight w:val="3662"/>
        </w:trPr>
        <w:tc>
          <w:tcPr>
            <w:tcW w:w="1526" w:type="dxa"/>
            <w:shd w:val="clear" w:color="auto" w:fill="auto"/>
          </w:tcPr>
          <w:p w:rsidR="00B81B66" w:rsidRDefault="00BC213C" w:rsidP="002E67C4">
            <w:pPr>
              <w:autoSpaceDE w:val="0"/>
              <w:autoSpaceDN w:val="0"/>
              <w:adjustRightInd w:val="0"/>
              <w:spacing w:line="240" w:lineRule="auto"/>
              <w:rPr>
                <w:rFonts w:eastAsia="Arial" w:cs="Arial"/>
                <w:w w:val="101"/>
              </w:rPr>
            </w:pPr>
            <w:r w:rsidRPr="00CD6915">
              <w:rPr>
                <w:rFonts w:eastAsia="Arial" w:cs="Arial"/>
                <w:w w:val="101"/>
              </w:rPr>
              <w:t>Risk factors associated with coronary heart disease</w:t>
            </w:r>
            <w:r w:rsidR="009045A7">
              <w:rPr>
                <w:rFonts w:eastAsia="Arial" w:cs="Arial"/>
                <w:w w:val="101"/>
              </w:rPr>
              <w:t xml:space="preserve"> (CHD)</w:t>
            </w:r>
            <w:r w:rsidRPr="00CD6915">
              <w:rPr>
                <w:rFonts w:eastAsia="Arial" w:cs="Arial"/>
                <w:w w:val="101"/>
              </w:rPr>
              <w:t>: diet, blood cholesterol, cigarette smoking and high blood pressure</w:t>
            </w:r>
            <w:r w:rsidR="00063D34">
              <w:rPr>
                <w:rFonts w:eastAsia="Arial" w:cs="Arial"/>
                <w:w w:val="101"/>
              </w:rPr>
              <w:t>.</w:t>
            </w:r>
            <w:r w:rsidR="00B81B66">
              <w:rPr>
                <w:rFonts w:eastAsia="Arial" w:cs="Arial"/>
                <w:w w:val="101"/>
              </w:rPr>
              <w:t xml:space="preserve"> </w:t>
            </w:r>
          </w:p>
          <w:p w:rsidR="00B81B66" w:rsidRDefault="00B81B66" w:rsidP="002E67C4">
            <w:pPr>
              <w:autoSpaceDE w:val="0"/>
              <w:autoSpaceDN w:val="0"/>
              <w:adjustRightInd w:val="0"/>
              <w:spacing w:line="240" w:lineRule="auto"/>
              <w:rPr>
                <w:rFonts w:eastAsia="Arial" w:cs="Arial"/>
                <w:w w:val="101"/>
              </w:rPr>
            </w:pPr>
          </w:p>
          <w:p w:rsidR="00BC213C" w:rsidRPr="00C761A3" w:rsidRDefault="00B81B66" w:rsidP="002E67C4">
            <w:pPr>
              <w:autoSpaceDE w:val="0"/>
              <w:autoSpaceDN w:val="0"/>
              <w:adjustRightInd w:val="0"/>
              <w:spacing w:line="240" w:lineRule="auto"/>
              <w:rPr>
                <w:rFonts w:cs="Arial"/>
                <w:szCs w:val="22"/>
              </w:rPr>
            </w:pPr>
            <w:r>
              <w:rPr>
                <w:rFonts w:eastAsia="Arial" w:cs="Arial"/>
                <w:w w:val="101"/>
              </w:rPr>
              <w:t>Changes in life</w:t>
            </w:r>
            <w:r w:rsidRPr="00CD6915">
              <w:rPr>
                <w:rFonts w:eastAsia="Arial" w:cs="Arial"/>
                <w:w w:val="101"/>
              </w:rPr>
              <w:t>style may be associated with a reduced risk of contracting these conditions</w:t>
            </w:r>
            <w:r w:rsidR="00063D34">
              <w:rPr>
                <w:rFonts w:eastAsia="Arial" w:cs="Arial"/>
                <w:w w:val="101"/>
              </w:rPr>
              <w:t>.</w:t>
            </w:r>
          </w:p>
        </w:tc>
        <w:tc>
          <w:tcPr>
            <w:tcW w:w="992" w:type="dxa"/>
            <w:shd w:val="clear" w:color="auto" w:fill="auto"/>
          </w:tcPr>
          <w:p w:rsidR="00BC213C" w:rsidRDefault="00BC213C" w:rsidP="002E67C4">
            <w:r w:rsidRPr="00C761A3">
              <w:t>0.</w:t>
            </w:r>
            <w:r w:rsidR="00BB3A4C">
              <w:t>2</w:t>
            </w:r>
          </w:p>
          <w:p w:rsidR="00BC213C" w:rsidRPr="00C761A3" w:rsidRDefault="00BC213C" w:rsidP="002E67C4">
            <w:pPr>
              <w:rPr>
                <w:b/>
              </w:rPr>
            </w:pPr>
            <w:r w:rsidRPr="00C761A3">
              <w:t>weeks</w:t>
            </w:r>
          </w:p>
        </w:tc>
        <w:tc>
          <w:tcPr>
            <w:tcW w:w="2835" w:type="dxa"/>
            <w:shd w:val="clear" w:color="auto" w:fill="auto"/>
          </w:tcPr>
          <w:p w:rsidR="009F1C38" w:rsidRDefault="009F1C38" w:rsidP="002E67C4">
            <w:pPr>
              <w:autoSpaceDE w:val="0"/>
              <w:autoSpaceDN w:val="0"/>
              <w:adjustRightInd w:val="0"/>
              <w:spacing w:line="240" w:lineRule="auto"/>
              <w:rPr>
                <w:rFonts w:cs="Arial"/>
                <w:szCs w:val="22"/>
              </w:rPr>
            </w:pPr>
            <w:r w:rsidRPr="00C761A3">
              <w:rPr>
                <w:rFonts w:cs="Arial"/>
                <w:szCs w:val="22"/>
              </w:rPr>
              <w:t xml:space="preserve">• explain the </w:t>
            </w:r>
            <w:r>
              <w:rPr>
                <w:rFonts w:cs="Arial"/>
                <w:szCs w:val="22"/>
              </w:rPr>
              <w:t xml:space="preserve">concept of risk and risk factors associated with </w:t>
            </w:r>
            <w:r w:rsidR="00F24D1C">
              <w:rPr>
                <w:rFonts w:cs="Arial"/>
                <w:szCs w:val="22"/>
              </w:rPr>
              <w:t xml:space="preserve">coronary heart </w:t>
            </w:r>
            <w:r>
              <w:rPr>
                <w:rFonts w:cs="Arial"/>
                <w:szCs w:val="22"/>
              </w:rPr>
              <w:t>disease.</w:t>
            </w:r>
          </w:p>
          <w:p w:rsidR="00BC213C" w:rsidRPr="00C761A3" w:rsidRDefault="00BC213C" w:rsidP="002E67C4">
            <w:pPr>
              <w:autoSpaceDE w:val="0"/>
              <w:autoSpaceDN w:val="0"/>
              <w:adjustRightInd w:val="0"/>
              <w:spacing w:line="240" w:lineRule="auto"/>
              <w:rPr>
                <w:rFonts w:cs="Arial"/>
                <w:szCs w:val="22"/>
              </w:rPr>
            </w:pPr>
          </w:p>
          <w:p w:rsidR="00BC213C" w:rsidRPr="00C761A3" w:rsidRDefault="00BC213C" w:rsidP="002E67C4">
            <w:pPr>
              <w:autoSpaceDE w:val="0"/>
              <w:autoSpaceDN w:val="0"/>
              <w:adjustRightInd w:val="0"/>
              <w:spacing w:line="240" w:lineRule="auto"/>
              <w:rPr>
                <w:rFonts w:cs="Arial"/>
                <w:szCs w:val="22"/>
              </w:rPr>
            </w:pPr>
            <w:r w:rsidRPr="00C761A3">
              <w:rPr>
                <w:rFonts w:cs="Arial"/>
                <w:szCs w:val="22"/>
              </w:rPr>
              <w:t>• analyse</w:t>
            </w:r>
            <w:r w:rsidR="00B81B66">
              <w:rPr>
                <w:rFonts w:cs="Arial"/>
                <w:szCs w:val="22"/>
              </w:rPr>
              <w:t>,</w:t>
            </w:r>
            <w:r w:rsidRPr="00C761A3">
              <w:rPr>
                <w:rFonts w:cs="Arial"/>
                <w:szCs w:val="22"/>
              </w:rPr>
              <w:t xml:space="preserve"> interpret</w:t>
            </w:r>
            <w:r w:rsidR="00B81B66">
              <w:rPr>
                <w:rFonts w:cs="Arial"/>
                <w:szCs w:val="22"/>
              </w:rPr>
              <w:t xml:space="preserve"> and evaluate</w:t>
            </w:r>
            <w:r w:rsidRPr="00C761A3">
              <w:rPr>
                <w:rFonts w:cs="Arial"/>
                <w:szCs w:val="22"/>
              </w:rPr>
              <w:t xml:space="preserve"> data associated with specific ris</w:t>
            </w:r>
            <w:r>
              <w:rPr>
                <w:rFonts w:cs="Arial"/>
                <w:szCs w:val="22"/>
              </w:rPr>
              <w:t>k factors and the incidence of</w:t>
            </w:r>
            <w:r w:rsidRPr="00C761A3">
              <w:rPr>
                <w:rFonts w:cs="Arial"/>
                <w:szCs w:val="22"/>
              </w:rPr>
              <w:t xml:space="preserve"> </w:t>
            </w:r>
            <w:r w:rsidR="00B81B66">
              <w:rPr>
                <w:rFonts w:cs="Arial"/>
                <w:szCs w:val="22"/>
              </w:rPr>
              <w:t xml:space="preserve">coronary </w:t>
            </w:r>
            <w:r w:rsidR="003962DF">
              <w:rPr>
                <w:rFonts w:cs="Arial"/>
                <w:szCs w:val="22"/>
              </w:rPr>
              <w:t xml:space="preserve">heart </w:t>
            </w:r>
            <w:r w:rsidRPr="00C761A3">
              <w:rPr>
                <w:rFonts w:cs="Arial"/>
                <w:szCs w:val="22"/>
              </w:rPr>
              <w:t>disease.</w:t>
            </w:r>
          </w:p>
          <w:p w:rsidR="00BC213C" w:rsidRPr="00C761A3" w:rsidRDefault="00BC213C" w:rsidP="002E67C4">
            <w:pPr>
              <w:autoSpaceDE w:val="0"/>
              <w:autoSpaceDN w:val="0"/>
              <w:adjustRightInd w:val="0"/>
              <w:spacing w:line="240" w:lineRule="auto"/>
              <w:rPr>
                <w:rFonts w:cs="Arial"/>
                <w:szCs w:val="22"/>
              </w:rPr>
            </w:pPr>
          </w:p>
          <w:p w:rsidR="00BC213C" w:rsidRPr="00C761A3" w:rsidRDefault="00BC213C" w:rsidP="002E67C4">
            <w:pPr>
              <w:autoSpaceDE w:val="0"/>
              <w:autoSpaceDN w:val="0"/>
              <w:adjustRightInd w:val="0"/>
              <w:spacing w:line="240" w:lineRule="auto"/>
              <w:rPr>
                <w:rFonts w:cs="Arial"/>
                <w:szCs w:val="22"/>
              </w:rPr>
            </w:pPr>
          </w:p>
        </w:tc>
        <w:tc>
          <w:tcPr>
            <w:tcW w:w="4961" w:type="dxa"/>
            <w:shd w:val="clear" w:color="auto" w:fill="auto"/>
          </w:tcPr>
          <w:p w:rsidR="00BC213C" w:rsidRPr="00C761A3" w:rsidRDefault="00BC213C" w:rsidP="002E67C4">
            <w:pPr>
              <w:rPr>
                <w:b/>
              </w:rPr>
            </w:pPr>
            <w:r w:rsidRPr="00C761A3">
              <w:rPr>
                <w:b/>
              </w:rPr>
              <w:t>Learning activities:</w:t>
            </w:r>
          </w:p>
          <w:p w:rsidR="00F24D1C" w:rsidRDefault="00BC213C" w:rsidP="002E67C4">
            <w:pPr>
              <w:autoSpaceDE w:val="0"/>
              <w:autoSpaceDN w:val="0"/>
              <w:adjustRightInd w:val="0"/>
              <w:spacing w:line="240" w:lineRule="auto"/>
              <w:rPr>
                <w:rFonts w:cs="Arial"/>
                <w:bCs/>
                <w:szCs w:val="22"/>
              </w:rPr>
            </w:pPr>
            <w:r w:rsidRPr="00C761A3">
              <w:rPr>
                <w:rFonts w:cs="Arial"/>
                <w:bCs/>
                <w:szCs w:val="22"/>
              </w:rPr>
              <w:t xml:space="preserve">- </w:t>
            </w:r>
            <w:r w:rsidR="00F24D1C">
              <w:rPr>
                <w:rFonts w:cs="Arial"/>
                <w:bCs/>
                <w:szCs w:val="22"/>
              </w:rPr>
              <w:t>Question students to recap prior learning about risk and how to evaluate data.</w:t>
            </w:r>
          </w:p>
          <w:p w:rsidR="00BC213C" w:rsidRPr="00C761A3" w:rsidRDefault="00F24D1C" w:rsidP="002E67C4">
            <w:pPr>
              <w:autoSpaceDE w:val="0"/>
              <w:autoSpaceDN w:val="0"/>
              <w:adjustRightInd w:val="0"/>
              <w:spacing w:line="240" w:lineRule="auto"/>
              <w:rPr>
                <w:rFonts w:cs="Arial"/>
                <w:bCs/>
                <w:szCs w:val="22"/>
              </w:rPr>
            </w:pPr>
            <w:r>
              <w:rPr>
                <w:rFonts w:cs="Arial"/>
                <w:bCs/>
                <w:szCs w:val="22"/>
              </w:rPr>
              <w:t>- Discuss with students the risk factors associated with CHD</w:t>
            </w:r>
            <w:r w:rsidR="00063D34">
              <w:rPr>
                <w:rFonts w:cs="Arial"/>
                <w:bCs/>
                <w:szCs w:val="22"/>
              </w:rPr>
              <w:t>,</w:t>
            </w:r>
            <w:r>
              <w:rPr>
                <w:rFonts w:cs="Arial"/>
                <w:bCs/>
                <w:szCs w:val="22"/>
              </w:rPr>
              <w:t xml:space="preserve"> e.g. smoking and why knowing about risk </w:t>
            </w:r>
            <w:proofErr w:type="gramStart"/>
            <w:r>
              <w:rPr>
                <w:rFonts w:cs="Arial"/>
                <w:bCs/>
                <w:szCs w:val="22"/>
              </w:rPr>
              <w:t>factors is</w:t>
            </w:r>
            <w:proofErr w:type="gramEnd"/>
            <w:r>
              <w:rPr>
                <w:rFonts w:cs="Arial"/>
                <w:bCs/>
                <w:szCs w:val="22"/>
              </w:rPr>
              <w:t xml:space="preserve"> important to individuals and health organisations in reducing the likelihoo</w:t>
            </w:r>
            <w:r w:rsidR="009045A7">
              <w:rPr>
                <w:rFonts w:cs="Arial"/>
                <w:bCs/>
                <w:szCs w:val="22"/>
              </w:rPr>
              <w:t>d of contracting the condition.</w:t>
            </w:r>
          </w:p>
          <w:p w:rsidR="00BC213C" w:rsidRPr="00C761A3" w:rsidRDefault="00BC213C" w:rsidP="002E67C4">
            <w:pPr>
              <w:autoSpaceDE w:val="0"/>
              <w:autoSpaceDN w:val="0"/>
              <w:adjustRightInd w:val="0"/>
              <w:spacing w:line="240" w:lineRule="auto"/>
              <w:rPr>
                <w:rFonts w:cs="Arial"/>
                <w:bCs/>
                <w:szCs w:val="22"/>
              </w:rPr>
            </w:pPr>
            <w:r w:rsidRPr="00C761A3">
              <w:rPr>
                <w:rFonts w:cs="Arial"/>
                <w:bCs/>
                <w:szCs w:val="22"/>
              </w:rPr>
              <w:t xml:space="preserve">- </w:t>
            </w:r>
            <w:r w:rsidR="009045A7">
              <w:rPr>
                <w:rFonts w:cs="Arial"/>
                <w:bCs/>
                <w:szCs w:val="22"/>
              </w:rPr>
              <w:t xml:space="preserve">Work through a past exam </w:t>
            </w:r>
            <w:proofErr w:type="gramStart"/>
            <w:r w:rsidR="009045A7">
              <w:rPr>
                <w:rFonts w:cs="Arial"/>
                <w:bCs/>
                <w:szCs w:val="22"/>
              </w:rPr>
              <w:t>question</w:t>
            </w:r>
            <w:proofErr w:type="gramEnd"/>
            <w:r w:rsidR="009045A7">
              <w:rPr>
                <w:rFonts w:cs="Arial"/>
                <w:bCs/>
                <w:szCs w:val="22"/>
              </w:rPr>
              <w:t xml:space="preserve"> as a class, questioning students to further model the interpretation and evaluation process.</w:t>
            </w:r>
          </w:p>
          <w:p w:rsidR="00BC213C" w:rsidRPr="00C761A3" w:rsidRDefault="00BC213C" w:rsidP="002E67C4">
            <w:pPr>
              <w:autoSpaceDE w:val="0"/>
              <w:autoSpaceDN w:val="0"/>
              <w:adjustRightInd w:val="0"/>
              <w:spacing w:line="240" w:lineRule="auto"/>
              <w:rPr>
                <w:rFonts w:cs="Arial"/>
                <w:bCs/>
                <w:szCs w:val="22"/>
              </w:rPr>
            </w:pPr>
            <w:r w:rsidRPr="00C761A3">
              <w:rPr>
                <w:rFonts w:cs="Arial"/>
                <w:bCs/>
                <w:szCs w:val="22"/>
              </w:rPr>
              <w:t xml:space="preserve">- Exam questions on </w:t>
            </w:r>
            <w:r w:rsidR="009045A7">
              <w:rPr>
                <w:rFonts w:cs="Arial"/>
                <w:bCs/>
                <w:szCs w:val="22"/>
              </w:rPr>
              <w:t xml:space="preserve">interpreting and </w:t>
            </w:r>
            <w:r w:rsidRPr="00C761A3">
              <w:rPr>
                <w:rFonts w:cs="Arial"/>
                <w:bCs/>
                <w:szCs w:val="22"/>
              </w:rPr>
              <w:t>evaluating data about</w:t>
            </w:r>
            <w:r>
              <w:rPr>
                <w:rFonts w:cs="Arial"/>
                <w:bCs/>
                <w:szCs w:val="22"/>
              </w:rPr>
              <w:t xml:space="preserve"> </w:t>
            </w:r>
            <w:r w:rsidR="009045A7">
              <w:rPr>
                <w:rFonts w:cs="Arial"/>
                <w:bCs/>
                <w:szCs w:val="22"/>
              </w:rPr>
              <w:t>CHD</w:t>
            </w:r>
            <w:r>
              <w:rPr>
                <w:rFonts w:cs="Arial"/>
                <w:bCs/>
                <w:szCs w:val="22"/>
              </w:rPr>
              <w:t xml:space="preserve"> and risk factors.</w:t>
            </w:r>
          </w:p>
          <w:p w:rsidR="00BC213C" w:rsidRPr="00C761A3" w:rsidRDefault="00BC213C" w:rsidP="002E67C4">
            <w:pPr>
              <w:autoSpaceDE w:val="0"/>
              <w:autoSpaceDN w:val="0"/>
              <w:adjustRightInd w:val="0"/>
              <w:spacing w:line="240" w:lineRule="auto"/>
              <w:rPr>
                <w:rFonts w:cs="Arial"/>
                <w:b/>
                <w:bCs/>
                <w:szCs w:val="22"/>
              </w:rPr>
            </w:pPr>
          </w:p>
          <w:p w:rsidR="00BC213C" w:rsidRPr="00C761A3" w:rsidRDefault="00BC213C" w:rsidP="002E67C4">
            <w:pPr>
              <w:rPr>
                <w:b/>
              </w:rPr>
            </w:pPr>
            <w:r w:rsidRPr="00C761A3">
              <w:rPr>
                <w:b/>
              </w:rPr>
              <w:t>Skills developed by learning activities:</w:t>
            </w:r>
          </w:p>
          <w:p w:rsidR="00BB3A4C" w:rsidRPr="005559F8" w:rsidRDefault="00BB3A4C" w:rsidP="00BB3A4C">
            <w:pPr>
              <w:rPr>
                <w:b/>
              </w:rPr>
            </w:pPr>
            <w:r>
              <w:rPr>
                <w:b/>
              </w:rPr>
              <w:t xml:space="preserve">Mathematical requirements 3, 6, 7, 15 </w:t>
            </w:r>
            <w:r w:rsidRPr="00C761A3">
              <w:rPr>
                <w:b/>
              </w:rPr>
              <w:t xml:space="preserve">- </w:t>
            </w:r>
            <w:r w:rsidRPr="00C761A3">
              <w:t xml:space="preserve">Interpret </w:t>
            </w:r>
            <w:r>
              <w:t xml:space="preserve">scatter </w:t>
            </w:r>
            <w:r w:rsidRPr="00C761A3">
              <w:t>graph</w:t>
            </w:r>
            <w:r>
              <w:t xml:space="preserve">s showing correlations between </w:t>
            </w:r>
            <w:r w:rsidRPr="00C761A3">
              <w:t>diseases and associated risk factors.</w:t>
            </w:r>
            <w:r>
              <w:rPr>
                <w:b/>
              </w:rPr>
              <w:t xml:space="preserve"> </w:t>
            </w:r>
            <w:r w:rsidRPr="00C761A3">
              <w:rPr>
                <w:rFonts w:cs="Arial"/>
                <w:bCs/>
                <w:szCs w:val="22"/>
              </w:rPr>
              <w:t>Calculate, and understand the use of, percentages or values per 100,000 when looking at data within populations.</w:t>
            </w:r>
            <w:r>
              <w:rPr>
                <w:rFonts w:cs="Arial"/>
                <w:bCs/>
                <w:szCs w:val="22"/>
              </w:rPr>
              <w:t xml:space="preserve"> Understand the concept of chance and the need for appropriate sample sizes to ensure that data are representative.</w:t>
            </w:r>
          </w:p>
          <w:p w:rsidR="00BB3A4C" w:rsidRDefault="00BB3A4C" w:rsidP="00BB3A4C">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 xml:space="preserve">Development of knowledge of </w:t>
            </w:r>
            <w:r w:rsidR="00C21FB3">
              <w:rPr>
                <w:rFonts w:cs="Arial"/>
                <w:bCs/>
                <w:szCs w:val="22"/>
              </w:rPr>
              <w:t>coronary heart disease and associated risk factors.</w:t>
            </w:r>
          </w:p>
          <w:p w:rsidR="00BC213C" w:rsidRDefault="00BB3A4C" w:rsidP="00BB3A4C">
            <w:pPr>
              <w:autoSpaceDE w:val="0"/>
              <w:autoSpaceDN w:val="0"/>
              <w:adjustRightInd w:val="0"/>
              <w:spacing w:line="240" w:lineRule="auto"/>
              <w:rPr>
                <w:rFonts w:cs="Arial"/>
                <w:bCs/>
                <w:szCs w:val="22"/>
              </w:rPr>
            </w:pPr>
            <w:r w:rsidRPr="00C761A3">
              <w:rPr>
                <w:rFonts w:cs="Arial"/>
                <w:b/>
                <w:bCs/>
                <w:szCs w:val="22"/>
              </w:rPr>
              <w:t xml:space="preserve">AO3 </w:t>
            </w:r>
            <w:r w:rsidRPr="00C761A3">
              <w:rPr>
                <w:rFonts w:cs="Arial"/>
                <w:bCs/>
                <w:szCs w:val="22"/>
              </w:rPr>
              <w:t>– Analyse, interpret and evaluate scientific information and evidence to assess the validity of conclusions and the strength of correlations.</w:t>
            </w:r>
          </w:p>
          <w:p w:rsidR="009045A7" w:rsidRPr="00BB3A4C" w:rsidRDefault="009045A7" w:rsidP="00BB3A4C">
            <w:pPr>
              <w:autoSpaceDE w:val="0"/>
              <w:autoSpaceDN w:val="0"/>
              <w:adjustRightInd w:val="0"/>
              <w:spacing w:line="240" w:lineRule="auto"/>
              <w:rPr>
                <w:rFonts w:cs="Arial"/>
                <w:bCs/>
                <w:szCs w:val="22"/>
              </w:rPr>
            </w:pPr>
          </w:p>
        </w:tc>
        <w:tc>
          <w:tcPr>
            <w:tcW w:w="2127" w:type="dxa"/>
            <w:shd w:val="clear" w:color="auto" w:fill="auto"/>
          </w:tcPr>
          <w:p w:rsidR="00BB3A4C" w:rsidRDefault="00BC213C" w:rsidP="002E67C4">
            <w:r w:rsidRPr="00C761A3">
              <w:rPr>
                <w:b/>
              </w:rPr>
              <w:t xml:space="preserve">Past exam paper material: </w:t>
            </w:r>
          </w:p>
          <w:p w:rsidR="00BB3A4C" w:rsidRDefault="00063D34" w:rsidP="002E67C4">
            <w:r>
              <w:t>BIOL1 Jun13 -</w:t>
            </w:r>
            <w:r w:rsidR="00BB3A4C">
              <w:t xml:space="preserve"> Q6; </w:t>
            </w:r>
          </w:p>
          <w:p w:rsidR="00BB3A4C" w:rsidRDefault="00063D34" w:rsidP="002E67C4">
            <w:r>
              <w:t>BIOL1 Jun10 -</w:t>
            </w:r>
            <w:r w:rsidR="00BB3A4C">
              <w:t xml:space="preserve"> Q6; </w:t>
            </w:r>
          </w:p>
          <w:p w:rsidR="00BB3A4C" w:rsidRDefault="00063D34" w:rsidP="002E67C4">
            <w:r>
              <w:t xml:space="preserve">BIOL1 Jun12 - </w:t>
            </w:r>
            <w:r w:rsidR="00BB3A4C">
              <w:t xml:space="preserve">Q2; </w:t>
            </w:r>
          </w:p>
          <w:p w:rsidR="00BB3A4C" w:rsidRDefault="00063D34" w:rsidP="002E67C4">
            <w:r>
              <w:t>BIOL1 Jun12 -</w:t>
            </w:r>
            <w:r w:rsidR="00BB3A4C">
              <w:t xml:space="preserve"> Q8b, </w:t>
            </w:r>
          </w:p>
          <w:p w:rsidR="00BC213C" w:rsidRDefault="00063D34" w:rsidP="002E67C4">
            <w:r>
              <w:t xml:space="preserve">BIOL1  Jan12- </w:t>
            </w:r>
            <w:r w:rsidR="00BB3A4C">
              <w:t>Q7</w:t>
            </w:r>
            <w:r w:rsidR="000933DB">
              <w:t>;</w:t>
            </w:r>
          </w:p>
          <w:p w:rsidR="000933DB" w:rsidRDefault="00063D34" w:rsidP="002E67C4">
            <w:r>
              <w:t>BIOL1 Jan11 -</w:t>
            </w:r>
            <w:r w:rsidR="000933DB">
              <w:t xml:space="preserve"> Q4;</w:t>
            </w:r>
          </w:p>
          <w:p w:rsidR="000933DB" w:rsidRDefault="00063D34" w:rsidP="002E67C4">
            <w:r>
              <w:t>BIOL1 Jun09 -</w:t>
            </w:r>
            <w:r w:rsidR="000933DB">
              <w:t xml:space="preserve"> Q2;</w:t>
            </w:r>
          </w:p>
          <w:p w:rsidR="000933DB" w:rsidRDefault="00063D34" w:rsidP="002E67C4">
            <w:r>
              <w:t>BIOL1 Jan09 -</w:t>
            </w:r>
            <w:r w:rsidR="000933DB">
              <w:t xml:space="preserve"> Q1b</w:t>
            </w:r>
            <w:r w:rsidR="00114AD0">
              <w:t>;</w:t>
            </w:r>
          </w:p>
          <w:p w:rsidR="00114AD0" w:rsidRDefault="00063D34" w:rsidP="002E67C4">
            <w:r>
              <w:t>HBIO1 Jun</w:t>
            </w:r>
            <w:r w:rsidR="00114AD0">
              <w:t xml:space="preserve">10 </w:t>
            </w:r>
            <w:r>
              <w:t>-</w:t>
            </w:r>
            <w:r w:rsidR="00114AD0">
              <w:t>Q10;</w:t>
            </w:r>
          </w:p>
          <w:p w:rsidR="00BB3A4C" w:rsidRDefault="00BB3A4C" w:rsidP="002E67C4"/>
          <w:p w:rsidR="00BB3A4C" w:rsidRPr="00C761A3" w:rsidRDefault="00BB3A4C" w:rsidP="002E67C4">
            <w:proofErr w:type="spellStart"/>
            <w:r>
              <w:t>Exampro</w:t>
            </w:r>
            <w:proofErr w:type="spellEnd"/>
          </w:p>
          <w:p w:rsidR="00BC213C" w:rsidRPr="00C761A3" w:rsidRDefault="00063D34" w:rsidP="002E67C4">
            <w:r>
              <w:t>BYA3 Jan04</w:t>
            </w:r>
            <w:r w:rsidR="000933DB">
              <w:t xml:space="preserve"> Q7</w:t>
            </w:r>
          </w:p>
        </w:tc>
        <w:tc>
          <w:tcPr>
            <w:tcW w:w="2126" w:type="dxa"/>
            <w:shd w:val="clear" w:color="auto" w:fill="auto"/>
          </w:tcPr>
          <w:p w:rsidR="00BC213C" w:rsidRPr="00C761A3" w:rsidRDefault="00BC213C" w:rsidP="002E67C4">
            <w:pPr>
              <w:rPr>
                <w:b/>
              </w:rPr>
            </w:pPr>
            <w:r w:rsidRPr="00C761A3">
              <w:rPr>
                <w:b/>
              </w:rPr>
              <w:t>Rich questions:</w:t>
            </w:r>
          </w:p>
          <w:p w:rsidR="00BB3A4C" w:rsidRDefault="00BB3A4C" w:rsidP="00BB3A4C">
            <w:r>
              <w:rPr>
                <w:b/>
              </w:rPr>
              <w:t xml:space="preserve">- </w:t>
            </w:r>
            <w:r>
              <w:t>What are the risk factors associated with CHD?</w:t>
            </w:r>
          </w:p>
          <w:p w:rsidR="00BC213C" w:rsidRPr="00C761A3" w:rsidRDefault="00BB3A4C" w:rsidP="00BB3A4C">
            <w:r>
              <w:t>- Explain why a strong correlation is not proof that a factor causes CHD.</w:t>
            </w:r>
          </w:p>
        </w:tc>
      </w:tr>
    </w:tbl>
    <w:p w:rsidR="00BC213C" w:rsidRDefault="00BC213C" w:rsidP="002E67C4">
      <w:r>
        <w:br w:type="page"/>
      </w:r>
    </w:p>
    <w:p w:rsidR="002E67C4" w:rsidRPr="00C761A3" w:rsidRDefault="002E67C4" w:rsidP="002E67C4">
      <w:pPr>
        <w:pStyle w:val="Heading3"/>
      </w:pPr>
      <w:r>
        <w:lastRenderedPageBreak/>
        <w:t>3.2.8</w:t>
      </w:r>
      <w:r>
        <w:tab/>
        <w:t>M</w:t>
      </w:r>
      <w:r w:rsidR="00063D34">
        <w:t>ass transport systems in plants</w:t>
      </w:r>
    </w:p>
    <w:p w:rsidR="00160CA1" w:rsidRPr="002E67C4" w:rsidRDefault="002E67C4" w:rsidP="002E67C4">
      <w:pPr>
        <w:pStyle w:val="Heading4"/>
        <w:rPr>
          <w:rFonts w:ascii="Arial" w:hAnsi="Arial"/>
        </w:rPr>
      </w:pPr>
      <w:r>
        <w:t>3.2.8.1</w:t>
      </w:r>
      <w:r>
        <w:tab/>
      </w:r>
      <w:r w:rsidR="00160CA1">
        <w:rPr>
          <w:rFonts w:ascii="Arial" w:hAnsi="Arial" w:cs="Arial"/>
        </w:rPr>
        <w:t>Xylem and the passage of water and mineral io</w:t>
      </w:r>
      <w:r w:rsidR="00063D34">
        <w:rPr>
          <w:rFonts w:ascii="Arial" w:hAnsi="Arial" w:cs="Arial"/>
        </w:rPr>
        <w:t>ns through a plant</w:t>
      </w:r>
    </w:p>
    <w:p w:rsidR="00160CA1" w:rsidRPr="00C761A3" w:rsidRDefault="00160CA1" w:rsidP="002E67C4">
      <w:pPr>
        <w:rPr>
          <w:sz w:val="2"/>
        </w:rPr>
      </w:pPr>
    </w:p>
    <w:p w:rsidR="00160CA1" w:rsidRPr="00C761A3" w:rsidRDefault="004D0932" w:rsidP="002E67C4">
      <w:r>
        <w:t>Prior knowledge:</w:t>
      </w:r>
    </w:p>
    <w:p w:rsidR="00160CA1" w:rsidRPr="00C761A3" w:rsidRDefault="00160CA1" w:rsidP="002E67C4">
      <w:pPr>
        <w:autoSpaceDE w:val="0"/>
        <w:autoSpaceDN w:val="0"/>
        <w:adjustRightInd w:val="0"/>
        <w:spacing w:line="240" w:lineRule="auto"/>
      </w:pPr>
      <w:r w:rsidRPr="00C761A3">
        <w:t>- Xylem and phloem tissue transports substances around a plant.</w:t>
      </w:r>
    </w:p>
    <w:p w:rsidR="00160CA1" w:rsidRPr="00C761A3" w:rsidRDefault="00160CA1" w:rsidP="002E67C4">
      <w:pPr>
        <w:autoSpaceDE w:val="0"/>
        <w:autoSpaceDN w:val="0"/>
        <w:adjustRightInd w:val="0"/>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1701"/>
        <w:gridCol w:w="6270"/>
        <w:gridCol w:w="1701"/>
        <w:gridCol w:w="2093"/>
      </w:tblGrid>
      <w:tr w:rsidR="007373E6" w:rsidRPr="00C761A3" w:rsidTr="009B014C">
        <w:tc>
          <w:tcPr>
            <w:tcW w:w="1951" w:type="dxa"/>
            <w:shd w:val="clear" w:color="auto" w:fill="002448"/>
          </w:tcPr>
          <w:p w:rsidR="007373E6" w:rsidRPr="00C761A3" w:rsidRDefault="007373E6" w:rsidP="002E67C4">
            <w:pPr>
              <w:spacing w:line="240" w:lineRule="auto"/>
              <w:rPr>
                <w:b/>
              </w:rPr>
            </w:pPr>
            <w:r>
              <w:br w:type="page"/>
            </w:r>
            <w:r w:rsidRPr="00C761A3">
              <w:br w:type="page"/>
            </w:r>
            <w:r w:rsidRPr="00C761A3">
              <w:rPr>
                <w:b/>
              </w:rPr>
              <w:t>Learning objective</w:t>
            </w:r>
          </w:p>
        </w:tc>
        <w:tc>
          <w:tcPr>
            <w:tcW w:w="851" w:type="dxa"/>
            <w:shd w:val="clear" w:color="auto" w:fill="002448"/>
          </w:tcPr>
          <w:p w:rsidR="007373E6" w:rsidRPr="00C761A3" w:rsidRDefault="007373E6" w:rsidP="002E67C4">
            <w:pPr>
              <w:spacing w:line="240" w:lineRule="auto"/>
              <w:rPr>
                <w:b/>
              </w:rPr>
            </w:pPr>
            <w:r w:rsidRPr="00C761A3">
              <w:rPr>
                <w:b/>
              </w:rPr>
              <w:t>Time taken</w:t>
            </w:r>
          </w:p>
        </w:tc>
        <w:tc>
          <w:tcPr>
            <w:tcW w:w="1701" w:type="dxa"/>
            <w:shd w:val="clear" w:color="auto" w:fill="002448"/>
          </w:tcPr>
          <w:p w:rsidR="007373E6" w:rsidRPr="00C761A3" w:rsidRDefault="007373E6" w:rsidP="002E67C4">
            <w:pPr>
              <w:spacing w:line="240" w:lineRule="auto"/>
              <w:rPr>
                <w:b/>
              </w:rPr>
            </w:pPr>
            <w:r w:rsidRPr="00C761A3">
              <w:rPr>
                <w:b/>
              </w:rPr>
              <w:t>Learning Outcome</w:t>
            </w:r>
          </w:p>
        </w:tc>
        <w:tc>
          <w:tcPr>
            <w:tcW w:w="6270" w:type="dxa"/>
            <w:shd w:val="clear" w:color="auto" w:fill="002448"/>
          </w:tcPr>
          <w:p w:rsidR="007373E6" w:rsidRPr="00C761A3" w:rsidRDefault="007373E6" w:rsidP="002E67C4">
            <w:pPr>
              <w:spacing w:line="240" w:lineRule="auto"/>
              <w:rPr>
                <w:b/>
              </w:rPr>
            </w:pPr>
            <w:r w:rsidRPr="00C761A3">
              <w:rPr>
                <w:b/>
              </w:rPr>
              <w:t>Learning activity with opportunity to develop skills</w:t>
            </w:r>
          </w:p>
        </w:tc>
        <w:tc>
          <w:tcPr>
            <w:tcW w:w="1701" w:type="dxa"/>
            <w:shd w:val="clear" w:color="auto" w:fill="002448"/>
          </w:tcPr>
          <w:p w:rsidR="007373E6" w:rsidRPr="00C761A3" w:rsidRDefault="007373E6" w:rsidP="002E67C4">
            <w:pPr>
              <w:spacing w:line="240" w:lineRule="auto"/>
              <w:rPr>
                <w:b/>
              </w:rPr>
            </w:pPr>
            <w:r w:rsidRPr="00C761A3">
              <w:rPr>
                <w:b/>
              </w:rPr>
              <w:t>Assessment opportunities</w:t>
            </w:r>
          </w:p>
        </w:tc>
        <w:tc>
          <w:tcPr>
            <w:tcW w:w="2093" w:type="dxa"/>
            <w:shd w:val="clear" w:color="auto" w:fill="002448"/>
          </w:tcPr>
          <w:p w:rsidR="007373E6" w:rsidRPr="00C761A3" w:rsidRDefault="007373E6" w:rsidP="002E67C4">
            <w:pPr>
              <w:spacing w:line="240" w:lineRule="auto"/>
              <w:rPr>
                <w:b/>
              </w:rPr>
            </w:pPr>
            <w:r w:rsidRPr="00C761A3">
              <w:rPr>
                <w:b/>
              </w:rPr>
              <w:t>Resources</w:t>
            </w:r>
          </w:p>
        </w:tc>
      </w:tr>
      <w:tr w:rsidR="007373E6" w:rsidRPr="00C761A3" w:rsidTr="009B014C">
        <w:trPr>
          <w:trHeight w:val="3662"/>
        </w:trPr>
        <w:tc>
          <w:tcPr>
            <w:tcW w:w="1951" w:type="dxa"/>
            <w:shd w:val="clear" w:color="auto" w:fill="auto"/>
          </w:tcPr>
          <w:p w:rsidR="007373E6" w:rsidRPr="00C761A3" w:rsidRDefault="007373E6" w:rsidP="002E67C4">
            <w:pPr>
              <w:autoSpaceDE w:val="0"/>
              <w:autoSpaceDN w:val="0"/>
              <w:adjustRightInd w:val="0"/>
              <w:spacing w:line="240" w:lineRule="auto"/>
              <w:rPr>
                <w:rFonts w:cs="Arial"/>
                <w:szCs w:val="22"/>
              </w:rPr>
            </w:pPr>
            <w:r w:rsidRPr="00CD6915">
              <w:rPr>
                <w:rFonts w:eastAsia="Arial" w:cs="Arial"/>
                <w:w w:val="101"/>
              </w:rPr>
              <w:t>Transpiration and the effects of light, temperature, humidity and air movement</w:t>
            </w:r>
            <w:r w:rsidR="00063D34">
              <w:rPr>
                <w:rFonts w:eastAsia="Arial" w:cs="Arial"/>
                <w:w w:val="101"/>
              </w:rPr>
              <w:t>.</w:t>
            </w:r>
          </w:p>
        </w:tc>
        <w:tc>
          <w:tcPr>
            <w:tcW w:w="851" w:type="dxa"/>
            <w:shd w:val="clear" w:color="auto" w:fill="auto"/>
          </w:tcPr>
          <w:p w:rsidR="007373E6" w:rsidRPr="00C761A3" w:rsidRDefault="007373E6" w:rsidP="002E67C4">
            <w:pPr>
              <w:rPr>
                <w:b/>
              </w:rPr>
            </w:pPr>
            <w:r w:rsidRPr="00C761A3">
              <w:t>0.2 weeks</w:t>
            </w:r>
          </w:p>
        </w:tc>
        <w:tc>
          <w:tcPr>
            <w:tcW w:w="1701" w:type="dxa"/>
            <w:shd w:val="clear" w:color="auto" w:fill="auto"/>
          </w:tcPr>
          <w:p w:rsidR="007373E6" w:rsidRPr="00C761A3" w:rsidRDefault="007373E6" w:rsidP="002E67C4">
            <w:pPr>
              <w:autoSpaceDE w:val="0"/>
              <w:autoSpaceDN w:val="0"/>
              <w:adjustRightInd w:val="0"/>
              <w:spacing w:line="240" w:lineRule="auto"/>
            </w:pPr>
            <w:r w:rsidRPr="00C761A3">
              <w:t xml:space="preserve">• </w:t>
            </w:r>
            <w:r>
              <w:t>explain what is meant by transpiration.</w:t>
            </w:r>
          </w:p>
          <w:p w:rsidR="007373E6" w:rsidRPr="00C761A3" w:rsidRDefault="007373E6" w:rsidP="002E67C4">
            <w:pPr>
              <w:autoSpaceDE w:val="0"/>
              <w:autoSpaceDN w:val="0"/>
              <w:adjustRightInd w:val="0"/>
              <w:spacing w:line="240" w:lineRule="auto"/>
            </w:pPr>
          </w:p>
          <w:p w:rsidR="007373E6" w:rsidRPr="00C761A3" w:rsidRDefault="007373E6" w:rsidP="002E67C4">
            <w:pPr>
              <w:autoSpaceDE w:val="0"/>
              <w:autoSpaceDN w:val="0"/>
              <w:adjustRightInd w:val="0"/>
              <w:spacing w:line="240" w:lineRule="auto"/>
            </w:pPr>
            <w:r w:rsidRPr="00C761A3">
              <w:t xml:space="preserve">• </w:t>
            </w:r>
            <w:r w:rsidR="009B014C">
              <w:t xml:space="preserve">describe and </w:t>
            </w:r>
            <w:r w:rsidRPr="00C761A3">
              <w:t>explain the factors which affect transpiration.</w:t>
            </w:r>
          </w:p>
          <w:p w:rsidR="007373E6" w:rsidRPr="00C761A3" w:rsidRDefault="007373E6" w:rsidP="002E67C4">
            <w:pPr>
              <w:autoSpaceDE w:val="0"/>
              <w:autoSpaceDN w:val="0"/>
              <w:adjustRightInd w:val="0"/>
              <w:spacing w:line="240" w:lineRule="auto"/>
            </w:pPr>
          </w:p>
          <w:p w:rsidR="007373E6" w:rsidRPr="00C761A3" w:rsidRDefault="007373E6" w:rsidP="002E67C4">
            <w:pPr>
              <w:autoSpaceDE w:val="0"/>
              <w:autoSpaceDN w:val="0"/>
              <w:adjustRightInd w:val="0"/>
              <w:spacing w:line="240" w:lineRule="auto"/>
            </w:pPr>
            <w:r w:rsidRPr="00C761A3">
              <w:t xml:space="preserve">• </w:t>
            </w:r>
            <w:r w:rsidR="009B014C">
              <w:t>apply knowledge of transpiration to unfamiliar contexts.</w:t>
            </w:r>
          </w:p>
          <w:p w:rsidR="007373E6" w:rsidRPr="00C761A3" w:rsidRDefault="007373E6" w:rsidP="002E67C4">
            <w:pPr>
              <w:autoSpaceDE w:val="0"/>
              <w:autoSpaceDN w:val="0"/>
              <w:adjustRightInd w:val="0"/>
              <w:spacing w:line="240" w:lineRule="auto"/>
            </w:pPr>
          </w:p>
          <w:p w:rsidR="007373E6" w:rsidRPr="00C761A3" w:rsidRDefault="007373E6" w:rsidP="002E67C4">
            <w:pPr>
              <w:autoSpaceDE w:val="0"/>
              <w:autoSpaceDN w:val="0"/>
              <w:adjustRightInd w:val="0"/>
              <w:spacing w:line="240" w:lineRule="auto"/>
            </w:pPr>
          </w:p>
        </w:tc>
        <w:tc>
          <w:tcPr>
            <w:tcW w:w="6270" w:type="dxa"/>
            <w:shd w:val="clear" w:color="auto" w:fill="auto"/>
          </w:tcPr>
          <w:p w:rsidR="007373E6" w:rsidRPr="00C761A3" w:rsidRDefault="007373E6" w:rsidP="002E67C4">
            <w:pPr>
              <w:rPr>
                <w:b/>
              </w:rPr>
            </w:pPr>
            <w:r w:rsidRPr="00C761A3">
              <w:rPr>
                <w:b/>
              </w:rPr>
              <w:t>Learning activities:</w:t>
            </w:r>
          </w:p>
          <w:p w:rsidR="009B014C" w:rsidRDefault="009B014C" w:rsidP="002E67C4">
            <w:pPr>
              <w:autoSpaceDE w:val="0"/>
              <w:autoSpaceDN w:val="0"/>
              <w:adjustRightInd w:val="0"/>
              <w:spacing w:line="240" w:lineRule="auto"/>
              <w:rPr>
                <w:rFonts w:cs="Arial"/>
                <w:bCs/>
                <w:szCs w:val="22"/>
              </w:rPr>
            </w:pPr>
            <w:r>
              <w:rPr>
                <w:rFonts w:cs="Arial"/>
                <w:bCs/>
                <w:szCs w:val="22"/>
              </w:rPr>
              <w:t>- Question students about their recall and understanding relating to leaf structure from section 3.1.5.2.</w:t>
            </w:r>
          </w:p>
          <w:p w:rsidR="009B014C" w:rsidRDefault="009B014C" w:rsidP="002E67C4">
            <w:pPr>
              <w:autoSpaceDE w:val="0"/>
              <w:autoSpaceDN w:val="0"/>
              <w:adjustRightInd w:val="0"/>
              <w:spacing w:line="240" w:lineRule="auto"/>
              <w:rPr>
                <w:rFonts w:cs="Arial"/>
                <w:bCs/>
                <w:szCs w:val="22"/>
              </w:rPr>
            </w:pPr>
            <w:r>
              <w:rPr>
                <w:rFonts w:cs="Arial"/>
                <w:bCs/>
                <w:szCs w:val="22"/>
              </w:rPr>
              <w:t>- Provide students with a string line containing 5 leaves kept in different conditions</w:t>
            </w:r>
            <w:r w:rsidR="00063D34">
              <w:rPr>
                <w:rFonts w:cs="Arial"/>
                <w:bCs/>
                <w:szCs w:val="22"/>
              </w:rPr>
              <w:t>,</w:t>
            </w:r>
            <w:r>
              <w:rPr>
                <w:rFonts w:cs="Arial"/>
                <w:bCs/>
                <w:szCs w:val="22"/>
              </w:rPr>
              <w:t xml:space="preserve"> e.g. a freshly picked leaf, one which was picked hours before, one picked hours before and placed in a low temp oven, one picked hours before and place</w:t>
            </w:r>
            <w:r w:rsidR="00063D34">
              <w:rPr>
                <w:rFonts w:cs="Arial"/>
                <w:bCs/>
                <w:szCs w:val="22"/>
              </w:rPr>
              <w:t>d</w:t>
            </w:r>
            <w:r>
              <w:rPr>
                <w:rFonts w:cs="Arial"/>
                <w:bCs/>
                <w:szCs w:val="22"/>
              </w:rPr>
              <w:t xml:space="preserve"> in front of a fan. Ask them to observe and suggest explanations for the differences.</w:t>
            </w:r>
          </w:p>
          <w:p w:rsidR="009B014C" w:rsidRDefault="009B014C" w:rsidP="002E67C4">
            <w:pPr>
              <w:autoSpaceDE w:val="0"/>
              <w:autoSpaceDN w:val="0"/>
              <w:adjustRightInd w:val="0"/>
              <w:spacing w:line="240" w:lineRule="auto"/>
              <w:rPr>
                <w:rFonts w:cs="Arial"/>
                <w:bCs/>
                <w:szCs w:val="22"/>
              </w:rPr>
            </w:pPr>
            <w:r>
              <w:rPr>
                <w:rFonts w:cs="Arial"/>
                <w:bCs/>
                <w:szCs w:val="22"/>
              </w:rPr>
              <w:t>- Provide stimulus material for students to rese</w:t>
            </w:r>
            <w:r w:rsidR="00063D34">
              <w:rPr>
                <w:rFonts w:cs="Arial"/>
                <w:bCs/>
                <w:szCs w:val="22"/>
              </w:rPr>
              <w:t>arch transpiration,</w:t>
            </w:r>
            <w:r>
              <w:rPr>
                <w:rFonts w:cs="Arial"/>
                <w:bCs/>
                <w:szCs w:val="22"/>
              </w:rPr>
              <w:t xml:space="preserve"> e.g. textbooks, internet websites, videos. Ask students to refine their suggestions.</w:t>
            </w:r>
          </w:p>
          <w:p w:rsidR="009B014C" w:rsidRDefault="009B014C" w:rsidP="002E67C4">
            <w:pPr>
              <w:autoSpaceDE w:val="0"/>
              <w:autoSpaceDN w:val="0"/>
              <w:adjustRightInd w:val="0"/>
              <w:spacing w:line="240" w:lineRule="auto"/>
              <w:rPr>
                <w:rFonts w:cs="Arial"/>
                <w:bCs/>
                <w:szCs w:val="22"/>
              </w:rPr>
            </w:pPr>
            <w:r>
              <w:rPr>
                <w:rFonts w:cs="Arial"/>
                <w:bCs/>
                <w:szCs w:val="22"/>
              </w:rPr>
              <w:t>- Teacher led explanation and reinforcement of transpiration and the environmental factors which influence it. Link to graphs showing data about the impact of each factor.</w:t>
            </w:r>
          </w:p>
          <w:p w:rsidR="007373E6" w:rsidRPr="00C761A3" w:rsidRDefault="00063D34" w:rsidP="002E67C4">
            <w:pPr>
              <w:autoSpaceDE w:val="0"/>
              <w:autoSpaceDN w:val="0"/>
              <w:adjustRightInd w:val="0"/>
              <w:spacing w:line="240" w:lineRule="auto"/>
              <w:rPr>
                <w:rFonts w:cs="Arial"/>
                <w:bCs/>
                <w:szCs w:val="22"/>
              </w:rPr>
            </w:pPr>
            <w:r>
              <w:rPr>
                <w:rFonts w:cs="Arial"/>
                <w:bCs/>
                <w:szCs w:val="22"/>
              </w:rPr>
              <w:t>- Past e</w:t>
            </w:r>
            <w:r w:rsidR="007373E6" w:rsidRPr="00C761A3">
              <w:rPr>
                <w:rFonts w:cs="Arial"/>
                <w:bCs/>
                <w:szCs w:val="22"/>
              </w:rPr>
              <w:t>xam questions</w:t>
            </w:r>
            <w:r>
              <w:rPr>
                <w:rFonts w:cs="Arial"/>
                <w:bCs/>
                <w:szCs w:val="22"/>
              </w:rPr>
              <w:t>.</w:t>
            </w:r>
          </w:p>
          <w:p w:rsidR="007373E6" w:rsidRPr="00C761A3" w:rsidRDefault="007373E6" w:rsidP="002E67C4">
            <w:pPr>
              <w:autoSpaceDE w:val="0"/>
              <w:autoSpaceDN w:val="0"/>
              <w:adjustRightInd w:val="0"/>
              <w:spacing w:line="240" w:lineRule="auto"/>
              <w:rPr>
                <w:rFonts w:cs="Arial"/>
                <w:bCs/>
                <w:szCs w:val="22"/>
              </w:rPr>
            </w:pPr>
          </w:p>
          <w:p w:rsidR="007373E6" w:rsidRPr="00C761A3" w:rsidRDefault="007373E6" w:rsidP="002E67C4">
            <w:pPr>
              <w:rPr>
                <w:b/>
              </w:rPr>
            </w:pPr>
            <w:r w:rsidRPr="00C761A3">
              <w:rPr>
                <w:b/>
              </w:rPr>
              <w:t>Skills developed by learning activities:</w:t>
            </w:r>
          </w:p>
          <w:p w:rsidR="007373E6" w:rsidRPr="00C761A3" w:rsidRDefault="007373E6" w:rsidP="002E67C4">
            <w:r w:rsidRPr="00C761A3">
              <w:rPr>
                <w:b/>
              </w:rPr>
              <w:t xml:space="preserve">AO1 </w:t>
            </w:r>
            <w:r w:rsidRPr="00C761A3">
              <w:t xml:space="preserve">– Development of understanding of </w:t>
            </w:r>
            <w:r w:rsidR="007E4523">
              <w:t>transpiration and the environmental variables which influence the rate at which it occurs.</w:t>
            </w:r>
          </w:p>
          <w:p w:rsidR="009B014C" w:rsidRPr="009B014C" w:rsidRDefault="009B014C" w:rsidP="002E67C4">
            <w:pPr>
              <w:autoSpaceDE w:val="0"/>
              <w:autoSpaceDN w:val="0"/>
              <w:adjustRightInd w:val="0"/>
              <w:spacing w:line="240" w:lineRule="auto"/>
              <w:rPr>
                <w:rFonts w:cs="Arial"/>
                <w:bCs/>
                <w:szCs w:val="22"/>
              </w:rPr>
            </w:pPr>
            <w:r>
              <w:rPr>
                <w:rFonts w:cs="Arial"/>
                <w:b/>
                <w:bCs/>
                <w:szCs w:val="22"/>
              </w:rPr>
              <w:t>AO2/</w:t>
            </w:r>
            <w:r w:rsidR="007373E6" w:rsidRPr="00C761A3">
              <w:rPr>
                <w:rFonts w:cs="Arial"/>
                <w:b/>
                <w:bCs/>
                <w:szCs w:val="22"/>
              </w:rPr>
              <w:t xml:space="preserve">AO3 - </w:t>
            </w:r>
            <w:r>
              <w:rPr>
                <w:rFonts w:cs="Arial"/>
                <w:b/>
                <w:bCs/>
                <w:szCs w:val="22"/>
              </w:rPr>
              <w:t>I</w:t>
            </w:r>
            <w:r w:rsidR="007373E6" w:rsidRPr="00C761A3">
              <w:rPr>
                <w:rFonts w:cs="Arial"/>
                <w:bCs/>
                <w:szCs w:val="22"/>
              </w:rPr>
              <w:t xml:space="preserve">nterpret data from graphs relating to </w:t>
            </w:r>
            <w:r w:rsidR="007E4523">
              <w:rPr>
                <w:rFonts w:cs="Arial"/>
                <w:bCs/>
                <w:szCs w:val="22"/>
              </w:rPr>
              <w:t>the rate of transpiration</w:t>
            </w:r>
            <w:r>
              <w:rPr>
                <w:rFonts w:cs="Arial"/>
                <w:bCs/>
                <w:szCs w:val="22"/>
              </w:rPr>
              <w:t xml:space="preserve"> and apply knowledge</w:t>
            </w:r>
            <w:r w:rsidR="007E4523">
              <w:rPr>
                <w:rFonts w:cs="Arial"/>
                <w:bCs/>
                <w:szCs w:val="22"/>
              </w:rPr>
              <w:t>.</w:t>
            </w:r>
          </w:p>
        </w:tc>
        <w:tc>
          <w:tcPr>
            <w:tcW w:w="1701" w:type="dxa"/>
            <w:shd w:val="clear" w:color="auto" w:fill="auto"/>
          </w:tcPr>
          <w:p w:rsidR="00063D34" w:rsidRDefault="007373E6" w:rsidP="002E67C4">
            <w:pPr>
              <w:rPr>
                <w:b/>
              </w:rPr>
            </w:pPr>
            <w:r w:rsidRPr="00C761A3">
              <w:rPr>
                <w:b/>
              </w:rPr>
              <w:t xml:space="preserve">Past exam paper material: </w:t>
            </w:r>
          </w:p>
          <w:p w:rsidR="00063D34" w:rsidRDefault="00063D34" w:rsidP="002E67C4">
            <w:r>
              <w:t>BIOL</w:t>
            </w:r>
            <w:r w:rsidR="007373E6" w:rsidRPr="00C761A3">
              <w:t>2 J</w:t>
            </w:r>
            <w:r>
              <w:t>un</w:t>
            </w:r>
            <w:r w:rsidR="007373E6" w:rsidRPr="00C761A3">
              <w:t>1</w:t>
            </w:r>
            <w:r w:rsidR="00F92DB8">
              <w:t>1</w:t>
            </w:r>
            <w:r>
              <w:t xml:space="preserve"> – Q5;</w:t>
            </w:r>
          </w:p>
          <w:p w:rsidR="00F92DB8" w:rsidRDefault="00F92DB8" w:rsidP="002E67C4">
            <w:r w:rsidRPr="00C761A3">
              <w:t>BIOL</w:t>
            </w:r>
            <w:r w:rsidR="00063D34">
              <w:t>2 Jan</w:t>
            </w:r>
            <w:r w:rsidRPr="00C761A3">
              <w:t>11 – Q8</w:t>
            </w:r>
            <w:r>
              <w:t>a</w:t>
            </w:r>
            <w:r w:rsidRPr="00C761A3">
              <w:t xml:space="preserve"> </w:t>
            </w:r>
          </w:p>
          <w:p w:rsidR="00F92DB8" w:rsidRDefault="00F92DB8" w:rsidP="002E67C4"/>
          <w:p w:rsidR="00F92DB8" w:rsidRDefault="00F92DB8" w:rsidP="002E67C4">
            <w:proofErr w:type="spellStart"/>
            <w:r w:rsidRPr="00C761A3">
              <w:t>Exampro</w:t>
            </w:r>
            <w:proofErr w:type="spellEnd"/>
          </w:p>
          <w:p w:rsidR="00F92DB8" w:rsidRDefault="00063D34" w:rsidP="002E67C4">
            <w:r>
              <w:t>BYB3 Jun</w:t>
            </w:r>
            <w:r w:rsidR="00F92DB8">
              <w:t>06 Q3a;</w:t>
            </w:r>
          </w:p>
          <w:p w:rsidR="00F92DB8" w:rsidRDefault="00063D34" w:rsidP="002E67C4">
            <w:r>
              <w:t>BYB3 Jan</w:t>
            </w:r>
            <w:r w:rsidR="00F92DB8">
              <w:t>06 Q3aii;</w:t>
            </w:r>
          </w:p>
          <w:p w:rsidR="00F92DB8" w:rsidRDefault="00063D34" w:rsidP="002E67C4">
            <w:r>
              <w:t xml:space="preserve">BYB3 Jan04 </w:t>
            </w:r>
            <w:r w:rsidR="00F92DB8">
              <w:t xml:space="preserve"> Q2a</w:t>
            </w:r>
          </w:p>
          <w:p w:rsidR="007373E6" w:rsidRPr="00C761A3" w:rsidRDefault="007373E6" w:rsidP="002E67C4"/>
          <w:p w:rsidR="007373E6" w:rsidRPr="00C761A3" w:rsidRDefault="007373E6" w:rsidP="002E67C4"/>
        </w:tc>
        <w:tc>
          <w:tcPr>
            <w:tcW w:w="2093" w:type="dxa"/>
            <w:shd w:val="clear" w:color="auto" w:fill="auto"/>
          </w:tcPr>
          <w:p w:rsidR="007373E6" w:rsidRPr="00C761A3" w:rsidRDefault="007373E6" w:rsidP="002E67C4">
            <w:pPr>
              <w:rPr>
                <w:b/>
              </w:rPr>
            </w:pPr>
            <w:r w:rsidRPr="00C761A3">
              <w:rPr>
                <w:b/>
              </w:rPr>
              <w:t>Rich questions:</w:t>
            </w:r>
          </w:p>
          <w:p w:rsidR="00F92DB8" w:rsidRDefault="00F92DB8" w:rsidP="002E67C4">
            <w:r>
              <w:t>- What is transpiration?</w:t>
            </w:r>
          </w:p>
          <w:p w:rsidR="00F92DB8" w:rsidRDefault="00F92DB8" w:rsidP="002E67C4">
            <w:r>
              <w:t>- What is the advantage to the plant of having stomata which open and allow water to be lost by transpiration?</w:t>
            </w:r>
          </w:p>
          <w:p w:rsidR="007373E6" w:rsidRPr="00C761A3" w:rsidRDefault="00F92DB8" w:rsidP="002E67C4">
            <w:pPr>
              <w:rPr>
                <w:b/>
              </w:rPr>
            </w:pPr>
            <w:r>
              <w:t xml:space="preserve">- </w:t>
            </w:r>
            <w:r w:rsidR="007E4523">
              <w:t xml:space="preserve">Explain why each environmental factor causes a change in the rate of transpiration. </w:t>
            </w:r>
          </w:p>
        </w:tc>
      </w:tr>
    </w:tbl>
    <w:p w:rsidR="00790A1A" w:rsidRDefault="00790A1A" w:rsidP="002E67C4">
      <w:pPr>
        <w:spacing w:line="240" w:lineRule="auto"/>
      </w:pPr>
    </w:p>
    <w:p w:rsidR="00790A1A" w:rsidRDefault="00790A1A" w:rsidP="00790A1A">
      <w:pPr>
        <w:pStyle w:val="Heading2"/>
      </w:pPr>
      <w:r>
        <w:br w:type="page"/>
      </w:r>
    </w:p>
    <w:p w:rsidR="007373E6" w:rsidRDefault="007373E6" w:rsidP="002E67C4">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1701"/>
        <w:gridCol w:w="5244"/>
        <w:gridCol w:w="1843"/>
        <w:gridCol w:w="2977"/>
      </w:tblGrid>
      <w:tr w:rsidR="007373E6" w:rsidRPr="00C761A3" w:rsidTr="00C21FB3">
        <w:tc>
          <w:tcPr>
            <w:tcW w:w="1951" w:type="dxa"/>
            <w:shd w:val="clear" w:color="auto" w:fill="002448"/>
          </w:tcPr>
          <w:p w:rsidR="007373E6" w:rsidRPr="00C761A3" w:rsidRDefault="007373E6" w:rsidP="002E67C4">
            <w:pPr>
              <w:spacing w:line="240" w:lineRule="auto"/>
              <w:rPr>
                <w:b/>
              </w:rPr>
            </w:pPr>
            <w:r w:rsidRPr="00C761A3">
              <w:br w:type="page"/>
            </w:r>
            <w:r w:rsidRPr="00C761A3">
              <w:rPr>
                <w:b/>
              </w:rPr>
              <w:t>Learning objective</w:t>
            </w:r>
          </w:p>
        </w:tc>
        <w:tc>
          <w:tcPr>
            <w:tcW w:w="851" w:type="dxa"/>
            <w:shd w:val="clear" w:color="auto" w:fill="002448"/>
          </w:tcPr>
          <w:p w:rsidR="007373E6" w:rsidRPr="00C761A3" w:rsidRDefault="007373E6" w:rsidP="002E67C4">
            <w:pPr>
              <w:spacing w:line="240" w:lineRule="auto"/>
              <w:rPr>
                <w:b/>
              </w:rPr>
            </w:pPr>
            <w:r w:rsidRPr="00C761A3">
              <w:rPr>
                <w:b/>
              </w:rPr>
              <w:t>Time taken</w:t>
            </w:r>
          </w:p>
        </w:tc>
        <w:tc>
          <w:tcPr>
            <w:tcW w:w="1701" w:type="dxa"/>
            <w:shd w:val="clear" w:color="auto" w:fill="002448"/>
          </w:tcPr>
          <w:p w:rsidR="007373E6" w:rsidRPr="00C761A3" w:rsidRDefault="007373E6" w:rsidP="002E67C4">
            <w:pPr>
              <w:spacing w:line="240" w:lineRule="auto"/>
              <w:rPr>
                <w:b/>
              </w:rPr>
            </w:pPr>
            <w:r w:rsidRPr="00C761A3">
              <w:rPr>
                <w:b/>
              </w:rPr>
              <w:t>Learning Outcome</w:t>
            </w:r>
          </w:p>
        </w:tc>
        <w:tc>
          <w:tcPr>
            <w:tcW w:w="5244" w:type="dxa"/>
            <w:shd w:val="clear" w:color="auto" w:fill="002448"/>
          </w:tcPr>
          <w:p w:rsidR="007373E6" w:rsidRPr="00C761A3" w:rsidRDefault="007373E6" w:rsidP="002E67C4">
            <w:pPr>
              <w:spacing w:line="240" w:lineRule="auto"/>
              <w:rPr>
                <w:b/>
              </w:rPr>
            </w:pPr>
            <w:r w:rsidRPr="00C761A3">
              <w:rPr>
                <w:b/>
              </w:rPr>
              <w:t>Learning activity with opportunity to develop skills</w:t>
            </w:r>
          </w:p>
        </w:tc>
        <w:tc>
          <w:tcPr>
            <w:tcW w:w="1843" w:type="dxa"/>
            <w:shd w:val="clear" w:color="auto" w:fill="002448"/>
          </w:tcPr>
          <w:p w:rsidR="007373E6" w:rsidRPr="00C761A3" w:rsidRDefault="007373E6" w:rsidP="002E67C4">
            <w:pPr>
              <w:spacing w:line="240" w:lineRule="auto"/>
              <w:rPr>
                <w:b/>
              </w:rPr>
            </w:pPr>
            <w:r w:rsidRPr="00C761A3">
              <w:rPr>
                <w:b/>
              </w:rPr>
              <w:t>Assessment opportunities</w:t>
            </w:r>
          </w:p>
        </w:tc>
        <w:tc>
          <w:tcPr>
            <w:tcW w:w="2977" w:type="dxa"/>
            <w:shd w:val="clear" w:color="auto" w:fill="002448"/>
          </w:tcPr>
          <w:p w:rsidR="007373E6" w:rsidRPr="00C761A3" w:rsidRDefault="007373E6" w:rsidP="002E67C4">
            <w:pPr>
              <w:spacing w:line="240" w:lineRule="auto"/>
              <w:rPr>
                <w:b/>
              </w:rPr>
            </w:pPr>
            <w:r w:rsidRPr="00C761A3">
              <w:rPr>
                <w:b/>
              </w:rPr>
              <w:t>Resources</w:t>
            </w:r>
          </w:p>
        </w:tc>
      </w:tr>
      <w:tr w:rsidR="007373E6" w:rsidRPr="00C761A3" w:rsidTr="00C21FB3">
        <w:trPr>
          <w:trHeight w:val="3662"/>
        </w:trPr>
        <w:tc>
          <w:tcPr>
            <w:tcW w:w="1951" w:type="dxa"/>
            <w:shd w:val="clear" w:color="auto" w:fill="auto"/>
          </w:tcPr>
          <w:p w:rsidR="007373E6" w:rsidRPr="00C761A3" w:rsidRDefault="007373E6" w:rsidP="002E67C4">
            <w:pPr>
              <w:autoSpaceDE w:val="0"/>
              <w:autoSpaceDN w:val="0"/>
              <w:adjustRightInd w:val="0"/>
              <w:spacing w:line="240" w:lineRule="auto"/>
              <w:rPr>
                <w:rFonts w:cs="Arial"/>
                <w:szCs w:val="22"/>
              </w:rPr>
            </w:pPr>
            <w:r w:rsidRPr="007373E6">
              <w:rPr>
                <w:rFonts w:eastAsia="Arial" w:cs="Arial"/>
                <w:b/>
                <w:w w:val="101"/>
              </w:rPr>
              <w:t>Required practical 6 –</w:t>
            </w:r>
            <w:r>
              <w:rPr>
                <w:rFonts w:eastAsia="Arial" w:cs="Arial"/>
                <w:w w:val="101"/>
              </w:rPr>
              <w:t xml:space="preserve"> Investigation of the rate of water uptake by means of a simple </w:t>
            </w:r>
            <w:proofErr w:type="spellStart"/>
            <w:r>
              <w:rPr>
                <w:rFonts w:eastAsia="Arial" w:cs="Arial"/>
                <w:w w:val="101"/>
              </w:rPr>
              <w:t>potometer</w:t>
            </w:r>
            <w:proofErr w:type="spellEnd"/>
            <w:r>
              <w:rPr>
                <w:rFonts w:eastAsia="Arial" w:cs="Arial"/>
                <w:w w:val="101"/>
              </w:rPr>
              <w:t>.</w:t>
            </w:r>
          </w:p>
        </w:tc>
        <w:tc>
          <w:tcPr>
            <w:tcW w:w="851" w:type="dxa"/>
            <w:shd w:val="clear" w:color="auto" w:fill="auto"/>
          </w:tcPr>
          <w:p w:rsidR="007373E6" w:rsidRPr="00C761A3" w:rsidRDefault="0024053E" w:rsidP="002E67C4">
            <w:pPr>
              <w:rPr>
                <w:b/>
              </w:rPr>
            </w:pPr>
            <w:r>
              <w:t xml:space="preserve">0.6 - </w:t>
            </w:r>
            <w:r w:rsidR="007373E6" w:rsidRPr="00C761A3">
              <w:t>0.</w:t>
            </w:r>
            <w:r>
              <w:t xml:space="preserve">8 </w:t>
            </w:r>
            <w:r w:rsidR="007373E6" w:rsidRPr="00C761A3">
              <w:t>weeks</w:t>
            </w:r>
          </w:p>
        </w:tc>
        <w:tc>
          <w:tcPr>
            <w:tcW w:w="1701" w:type="dxa"/>
            <w:shd w:val="clear" w:color="auto" w:fill="auto"/>
          </w:tcPr>
          <w:p w:rsidR="007373E6" w:rsidRDefault="007373E6" w:rsidP="002E67C4">
            <w:pPr>
              <w:autoSpaceDE w:val="0"/>
              <w:autoSpaceDN w:val="0"/>
              <w:adjustRightInd w:val="0"/>
              <w:spacing w:line="240" w:lineRule="auto"/>
            </w:pPr>
            <w:r w:rsidRPr="00C761A3">
              <w:t xml:space="preserve">• explain how to interpret results from </w:t>
            </w:r>
            <w:proofErr w:type="spellStart"/>
            <w:r w:rsidRPr="00C761A3">
              <w:t>potometer</w:t>
            </w:r>
            <w:proofErr w:type="spellEnd"/>
            <w:r w:rsidRPr="00C761A3">
              <w:t xml:space="preserve"> experiments.</w:t>
            </w:r>
          </w:p>
          <w:p w:rsidR="0024053E" w:rsidRPr="00C761A3" w:rsidRDefault="0024053E" w:rsidP="002E67C4"/>
          <w:p w:rsidR="0024053E" w:rsidRPr="00C761A3" w:rsidRDefault="0024053E" w:rsidP="002E67C4">
            <w:r w:rsidRPr="00C761A3">
              <w:t xml:space="preserve">• </w:t>
            </w:r>
            <w:proofErr w:type="gramStart"/>
            <w:r w:rsidRPr="00C761A3">
              <w:t>process</w:t>
            </w:r>
            <w:proofErr w:type="gramEnd"/>
            <w:r w:rsidRPr="00C761A3">
              <w:t xml:space="preserve"> data to calculate rates.</w:t>
            </w:r>
          </w:p>
          <w:p w:rsidR="0024053E" w:rsidRPr="00C761A3" w:rsidRDefault="0024053E" w:rsidP="002E67C4"/>
          <w:p w:rsidR="0024053E" w:rsidRPr="00C761A3" w:rsidRDefault="0024053E" w:rsidP="002E67C4">
            <w:r w:rsidRPr="00C761A3">
              <w:t xml:space="preserve">• represent raw and processed data </w:t>
            </w:r>
            <w:r w:rsidR="00063D34">
              <w:t>clearly using tables and graphs.</w:t>
            </w:r>
          </w:p>
          <w:p w:rsidR="0024053E" w:rsidRPr="00C761A3" w:rsidRDefault="0024053E" w:rsidP="002E67C4"/>
          <w:p w:rsidR="0024053E" w:rsidRPr="00C761A3" w:rsidRDefault="0024053E" w:rsidP="002E67C4">
            <w:r w:rsidRPr="00C761A3">
              <w:t xml:space="preserve">• apply knowledge of </w:t>
            </w:r>
            <w:r>
              <w:t>transpiration</w:t>
            </w:r>
            <w:r w:rsidRPr="00C761A3">
              <w:t xml:space="preserve"> to draw and explain conclusions.</w:t>
            </w:r>
          </w:p>
          <w:p w:rsidR="0024053E" w:rsidRPr="00C761A3" w:rsidRDefault="0024053E" w:rsidP="002E67C4"/>
          <w:p w:rsidR="0024053E" w:rsidRPr="00C761A3" w:rsidRDefault="0024053E" w:rsidP="002E67C4">
            <w:pPr>
              <w:autoSpaceDE w:val="0"/>
              <w:autoSpaceDN w:val="0"/>
              <w:adjustRightInd w:val="0"/>
              <w:spacing w:line="240" w:lineRule="auto"/>
            </w:pPr>
            <w:r w:rsidRPr="00C761A3">
              <w:t>• evaluate the quality of results and reliability of conclusions.</w:t>
            </w:r>
          </w:p>
          <w:p w:rsidR="007373E6" w:rsidRPr="00C761A3" w:rsidRDefault="007373E6" w:rsidP="002E67C4">
            <w:pPr>
              <w:autoSpaceDE w:val="0"/>
              <w:autoSpaceDN w:val="0"/>
              <w:adjustRightInd w:val="0"/>
              <w:spacing w:line="240" w:lineRule="auto"/>
            </w:pPr>
          </w:p>
        </w:tc>
        <w:tc>
          <w:tcPr>
            <w:tcW w:w="5244" w:type="dxa"/>
            <w:shd w:val="clear" w:color="auto" w:fill="auto"/>
          </w:tcPr>
          <w:p w:rsidR="007373E6" w:rsidRPr="00C761A3" w:rsidRDefault="007373E6" w:rsidP="002E67C4">
            <w:pPr>
              <w:rPr>
                <w:b/>
              </w:rPr>
            </w:pPr>
            <w:r w:rsidRPr="00C761A3">
              <w:rPr>
                <w:b/>
              </w:rPr>
              <w:t>Learning activities:</w:t>
            </w:r>
          </w:p>
          <w:p w:rsidR="0024053E" w:rsidRPr="00C761A3" w:rsidRDefault="0024053E" w:rsidP="002E67C4">
            <w:r w:rsidRPr="00C761A3">
              <w:t xml:space="preserve">Students should design an experiment to investigate the effect of </w:t>
            </w:r>
            <w:r>
              <w:t>a named environmental factor on rate of water uptake. This c</w:t>
            </w:r>
            <w:r w:rsidRPr="00C761A3">
              <w:t>ould include the stages of:</w:t>
            </w:r>
          </w:p>
          <w:p w:rsidR="0024053E" w:rsidRPr="00C761A3" w:rsidRDefault="00063D34" w:rsidP="002E67C4">
            <w:r>
              <w:t xml:space="preserve">- </w:t>
            </w:r>
            <w:proofErr w:type="gramStart"/>
            <w:r>
              <w:t>r</w:t>
            </w:r>
            <w:r w:rsidR="0024053E" w:rsidRPr="00C761A3">
              <w:t>esearch</w:t>
            </w:r>
            <w:proofErr w:type="gramEnd"/>
            <w:r w:rsidR="0024053E" w:rsidRPr="00C761A3">
              <w:t xml:space="preserve"> to develop method.</w:t>
            </w:r>
          </w:p>
          <w:p w:rsidR="0024053E" w:rsidRPr="00C761A3" w:rsidRDefault="00063D34" w:rsidP="002E67C4">
            <w:r>
              <w:t>- c</w:t>
            </w:r>
            <w:r w:rsidR="0024053E" w:rsidRPr="00C761A3">
              <w:t>arrying o</w:t>
            </w:r>
            <w:r w:rsidR="0024053E">
              <w:t xml:space="preserve">ut using a </w:t>
            </w:r>
            <w:proofErr w:type="spellStart"/>
            <w:r w:rsidR="0024053E">
              <w:t>potometer</w:t>
            </w:r>
            <w:proofErr w:type="spellEnd"/>
            <w:r w:rsidR="0024053E" w:rsidRPr="00C761A3">
              <w:t>.</w:t>
            </w:r>
          </w:p>
          <w:p w:rsidR="0024053E" w:rsidRPr="00C761A3" w:rsidRDefault="00063D34" w:rsidP="002E67C4">
            <w:r>
              <w:t>- p</w:t>
            </w:r>
            <w:r w:rsidR="0024053E" w:rsidRPr="00C761A3">
              <w:t>rocessing and presenting data.</w:t>
            </w:r>
          </w:p>
          <w:p w:rsidR="0024053E" w:rsidRPr="00C761A3" w:rsidRDefault="00063D34" w:rsidP="002E67C4">
            <w:r>
              <w:t>- d</w:t>
            </w:r>
            <w:r w:rsidR="0024053E" w:rsidRPr="00C761A3">
              <w:t>rawing conclusions and evaluating findings.</w:t>
            </w:r>
          </w:p>
          <w:p w:rsidR="0024053E" w:rsidRPr="00C761A3" w:rsidRDefault="0024053E" w:rsidP="002E67C4"/>
          <w:p w:rsidR="0024053E" w:rsidRPr="00C761A3" w:rsidRDefault="0024053E" w:rsidP="002E67C4">
            <w:pPr>
              <w:rPr>
                <w:b/>
              </w:rPr>
            </w:pPr>
            <w:r w:rsidRPr="00C761A3">
              <w:rPr>
                <w:b/>
              </w:rPr>
              <w:t>Skills developed by learning activities:</w:t>
            </w:r>
          </w:p>
          <w:p w:rsidR="0024053E" w:rsidRPr="00C761A3" w:rsidRDefault="0024053E" w:rsidP="002E67C4">
            <w:pPr>
              <w:rPr>
                <w:b/>
              </w:rPr>
            </w:pPr>
            <w:r>
              <w:rPr>
                <w:b/>
              </w:rPr>
              <w:t xml:space="preserve">Mathematical requirement 2, 12, 13 </w:t>
            </w:r>
            <w:r w:rsidRPr="00C761A3">
              <w:rPr>
                <w:b/>
              </w:rPr>
              <w:t xml:space="preserve">- </w:t>
            </w:r>
            <w:r w:rsidRPr="00C761A3">
              <w:rPr>
                <w:rFonts w:cs="Arial"/>
                <w:bCs/>
                <w:szCs w:val="22"/>
              </w:rPr>
              <w:t>Plot graphs and interpret data from graphs relating to water transport.</w:t>
            </w:r>
            <w:r w:rsidRPr="00C761A3">
              <w:rPr>
                <w:rFonts w:cs="Arial"/>
                <w:b/>
                <w:bCs/>
                <w:szCs w:val="22"/>
              </w:rPr>
              <w:t xml:space="preserve"> </w:t>
            </w:r>
            <w:r w:rsidRPr="00C761A3">
              <w:t>Process data to calculate rates, and calculate rates from the slope of a tangent</w:t>
            </w:r>
            <w:r>
              <w:t>.</w:t>
            </w:r>
            <w:r>
              <w:rPr>
                <w:b/>
              </w:rPr>
              <w:t xml:space="preserve"> </w:t>
            </w:r>
            <w:r w:rsidRPr="00C761A3">
              <w:t>Make use of appropriate units in calculations.</w:t>
            </w:r>
          </w:p>
          <w:p w:rsidR="0024053E" w:rsidRPr="00C761A3" w:rsidRDefault="0024053E" w:rsidP="002E67C4">
            <w:pPr>
              <w:autoSpaceDE w:val="0"/>
              <w:autoSpaceDN w:val="0"/>
              <w:adjustRightInd w:val="0"/>
              <w:spacing w:line="240" w:lineRule="auto"/>
              <w:rPr>
                <w:rFonts w:cs="Arial"/>
                <w:b/>
                <w:bCs/>
                <w:szCs w:val="22"/>
              </w:rPr>
            </w:pPr>
            <w:r w:rsidRPr="00C761A3">
              <w:rPr>
                <w:rFonts w:cs="Arial"/>
                <w:b/>
                <w:bCs/>
                <w:szCs w:val="22"/>
              </w:rPr>
              <w:t xml:space="preserve">AO2 </w:t>
            </w:r>
            <w:r w:rsidRPr="00C761A3">
              <w:rPr>
                <w:rFonts w:cs="Arial"/>
                <w:bCs/>
                <w:szCs w:val="22"/>
              </w:rPr>
              <w:t>– Apply knowledge in a practical context.</w:t>
            </w:r>
          </w:p>
          <w:p w:rsidR="0024053E" w:rsidRPr="00C761A3" w:rsidRDefault="0024053E" w:rsidP="002E67C4">
            <w:r w:rsidRPr="00C761A3">
              <w:rPr>
                <w:b/>
              </w:rPr>
              <w:t>AO</w:t>
            </w:r>
            <w:r>
              <w:rPr>
                <w:b/>
              </w:rPr>
              <w:t>4</w:t>
            </w:r>
            <w:r w:rsidRPr="00C761A3">
              <w:rPr>
                <w:b/>
              </w:rPr>
              <w:t xml:space="preserve"> </w:t>
            </w:r>
            <w:r w:rsidRPr="00C761A3">
              <w:t xml:space="preserve">– Understand the principles of using and reading values from a </w:t>
            </w:r>
            <w:proofErr w:type="spellStart"/>
            <w:r w:rsidRPr="00C761A3">
              <w:t>potometer</w:t>
            </w:r>
            <w:proofErr w:type="spellEnd"/>
            <w:r w:rsidRPr="00C761A3">
              <w:t>.</w:t>
            </w:r>
          </w:p>
          <w:p w:rsidR="007373E6" w:rsidRPr="0024053E" w:rsidRDefault="0024053E" w:rsidP="002E67C4">
            <w:pPr>
              <w:rPr>
                <w:b/>
              </w:rPr>
            </w:pPr>
            <w:r w:rsidRPr="00C761A3">
              <w:rPr>
                <w:rFonts w:cs="Arial"/>
                <w:b/>
                <w:bCs/>
                <w:szCs w:val="22"/>
              </w:rPr>
              <w:t>AO3</w:t>
            </w:r>
            <w:r>
              <w:rPr>
                <w:rFonts w:cs="Arial"/>
                <w:b/>
                <w:bCs/>
                <w:szCs w:val="22"/>
              </w:rPr>
              <w:t>/AO4</w:t>
            </w:r>
            <w:r w:rsidRPr="00C761A3">
              <w:rPr>
                <w:rFonts w:cs="Arial"/>
                <w:b/>
                <w:bCs/>
                <w:szCs w:val="22"/>
              </w:rPr>
              <w:t xml:space="preserve"> </w:t>
            </w:r>
            <w:r w:rsidRPr="00C761A3">
              <w:rPr>
                <w:rFonts w:cs="Arial"/>
                <w:bCs/>
                <w:szCs w:val="22"/>
              </w:rPr>
              <w:t>– Analyse, interpret and evaluate scientific information and evidence to make judgements and reach conclusions and design/refine practical design and procedures.</w:t>
            </w:r>
          </w:p>
          <w:p w:rsidR="007373E6" w:rsidRDefault="007373E6" w:rsidP="002E67C4">
            <w:pPr>
              <w:autoSpaceDE w:val="0"/>
              <w:autoSpaceDN w:val="0"/>
              <w:adjustRightInd w:val="0"/>
              <w:spacing w:line="240" w:lineRule="auto"/>
              <w:rPr>
                <w:rFonts w:cs="Arial"/>
                <w:b/>
                <w:bCs/>
                <w:szCs w:val="22"/>
              </w:rPr>
            </w:pPr>
          </w:p>
          <w:p w:rsidR="009917E2" w:rsidRDefault="009917E2" w:rsidP="002E67C4">
            <w:pPr>
              <w:autoSpaceDE w:val="0"/>
              <w:autoSpaceDN w:val="0"/>
              <w:adjustRightInd w:val="0"/>
              <w:spacing w:line="240" w:lineRule="auto"/>
              <w:rPr>
                <w:rFonts w:cs="Arial"/>
                <w:b/>
                <w:bCs/>
                <w:szCs w:val="22"/>
              </w:rPr>
            </w:pPr>
          </w:p>
          <w:p w:rsidR="009917E2" w:rsidRDefault="009917E2" w:rsidP="002E67C4">
            <w:pPr>
              <w:autoSpaceDE w:val="0"/>
              <w:autoSpaceDN w:val="0"/>
              <w:adjustRightInd w:val="0"/>
              <w:spacing w:line="240" w:lineRule="auto"/>
              <w:rPr>
                <w:rFonts w:cs="Arial"/>
                <w:b/>
                <w:bCs/>
                <w:szCs w:val="22"/>
              </w:rPr>
            </w:pPr>
          </w:p>
          <w:p w:rsidR="009917E2" w:rsidRPr="007373E6" w:rsidRDefault="009917E2" w:rsidP="002E67C4">
            <w:pPr>
              <w:autoSpaceDE w:val="0"/>
              <w:autoSpaceDN w:val="0"/>
              <w:adjustRightInd w:val="0"/>
              <w:spacing w:line="240" w:lineRule="auto"/>
              <w:rPr>
                <w:rFonts w:cs="Arial"/>
                <w:b/>
                <w:bCs/>
                <w:szCs w:val="22"/>
              </w:rPr>
            </w:pPr>
          </w:p>
        </w:tc>
        <w:tc>
          <w:tcPr>
            <w:tcW w:w="1843" w:type="dxa"/>
            <w:shd w:val="clear" w:color="auto" w:fill="auto"/>
          </w:tcPr>
          <w:p w:rsidR="007373E6" w:rsidRPr="00C761A3" w:rsidRDefault="007373E6" w:rsidP="002E67C4">
            <w:r w:rsidRPr="00C761A3">
              <w:rPr>
                <w:b/>
              </w:rPr>
              <w:t xml:space="preserve">Past exam paper material: </w:t>
            </w:r>
          </w:p>
          <w:p w:rsidR="00707FE1" w:rsidRPr="00C761A3" w:rsidRDefault="00063D34" w:rsidP="00707FE1">
            <w:r>
              <w:t>BIOL2 Jun</w:t>
            </w:r>
            <w:r w:rsidR="00707FE1" w:rsidRPr="00C761A3">
              <w:t>10 – Q4.</w:t>
            </w:r>
          </w:p>
          <w:p w:rsidR="007373E6" w:rsidRPr="00C761A3" w:rsidRDefault="007373E6" w:rsidP="002E67C4"/>
          <w:p w:rsidR="007373E6" w:rsidRPr="00C761A3" w:rsidRDefault="00063D34" w:rsidP="002E67C4">
            <w:r>
              <w:t xml:space="preserve"> </w:t>
            </w:r>
          </w:p>
        </w:tc>
        <w:tc>
          <w:tcPr>
            <w:tcW w:w="2977" w:type="dxa"/>
            <w:shd w:val="clear" w:color="auto" w:fill="auto"/>
          </w:tcPr>
          <w:p w:rsidR="007373E6" w:rsidRPr="00C761A3" w:rsidRDefault="00406A37" w:rsidP="002E67C4">
            <w:pPr>
              <w:rPr>
                <w:b/>
              </w:rPr>
            </w:pPr>
            <w:hyperlink r:id="rId109" w:history="1">
              <w:r w:rsidR="007373E6" w:rsidRPr="00C761A3">
                <w:rPr>
                  <w:rStyle w:val="Hyperlink"/>
                  <w:b/>
                  <w:color w:val="auto"/>
                </w:rPr>
                <w:t>http://www.nuffieldfoundation.org/practical-biology/measuring-rate-water-uptake-plant-shoot-using-potometer</w:t>
              </w:r>
            </w:hyperlink>
          </w:p>
          <w:p w:rsidR="007373E6" w:rsidRPr="00C761A3" w:rsidRDefault="007373E6" w:rsidP="002E67C4">
            <w:pPr>
              <w:rPr>
                <w:b/>
              </w:rPr>
            </w:pPr>
          </w:p>
          <w:p w:rsidR="007373E6" w:rsidRPr="00C761A3" w:rsidRDefault="00406A37" w:rsidP="002E67C4">
            <w:pPr>
              <w:rPr>
                <w:b/>
              </w:rPr>
            </w:pPr>
            <w:hyperlink r:id="rId110" w:history="1">
              <w:r w:rsidR="007373E6" w:rsidRPr="00C761A3">
                <w:rPr>
                  <w:rStyle w:val="Hyperlink"/>
                  <w:b/>
                  <w:color w:val="auto"/>
                </w:rPr>
                <w:t>http://www.saps.org.uk/secondary/teaching-resources/115-potometer-measuring-transpiration-rates</w:t>
              </w:r>
            </w:hyperlink>
          </w:p>
          <w:p w:rsidR="007373E6" w:rsidRPr="00C761A3" w:rsidRDefault="007373E6" w:rsidP="002E67C4">
            <w:pPr>
              <w:rPr>
                <w:b/>
              </w:rPr>
            </w:pPr>
          </w:p>
          <w:p w:rsidR="007373E6" w:rsidRPr="00C761A3" w:rsidRDefault="007373E6" w:rsidP="002E67C4">
            <w:pPr>
              <w:rPr>
                <w:b/>
              </w:rPr>
            </w:pPr>
            <w:r w:rsidRPr="00C761A3">
              <w:rPr>
                <w:b/>
              </w:rPr>
              <w:t>Rich questions:</w:t>
            </w:r>
          </w:p>
          <w:p w:rsidR="007373E6" w:rsidRPr="0024053E" w:rsidRDefault="0024053E" w:rsidP="002E67C4">
            <w:pPr>
              <w:pStyle w:val="ListParagraph"/>
              <w:numPr>
                <w:ilvl w:val="0"/>
                <w:numId w:val="39"/>
              </w:numPr>
            </w:pPr>
            <w:r>
              <w:t xml:space="preserve">Why is a bubble of air introduced into the </w:t>
            </w:r>
            <w:proofErr w:type="spellStart"/>
            <w:r>
              <w:t>potometer</w:t>
            </w:r>
            <w:proofErr w:type="spellEnd"/>
            <w:r>
              <w:t>?</w:t>
            </w:r>
          </w:p>
        </w:tc>
      </w:tr>
    </w:tbl>
    <w:p w:rsidR="00C21FB3" w:rsidRDefault="00C21FB3"/>
    <w:p w:rsidR="009917E2" w:rsidRDefault="009917E2"/>
    <w:p w:rsidR="00790A1A" w:rsidRDefault="00790A1A"/>
    <w:p w:rsidR="00427FDB" w:rsidRDefault="00427FDB">
      <w:r>
        <w:br w:type="page"/>
      </w: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1937"/>
        <w:gridCol w:w="5244"/>
        <w:gridCol w:w="1843"/>
        <w:gridCol w:w="2977"/>
      </w:tblGrid>
      <w:tr w:rsidR="007373E6" w:rsidRPr="00C761A3" w:rsidTr="0092312F">
        <w:tc>
          <w:tcPr>
            <w:tcW w:w="1951" w:type="dxa"/>
            <w:tcBorders>
              <w:bottom w:val="single" w:sz="4" w:space="0" w:color="auto"/>
            </w:tcBorders>
            <w:shd w:val="clear" w:color="auto" w:fill="002448"/>
          </w:tcPr>
          <w:p w:rsidR="007373E6" w:rsidRPr="00422ACE" w:rsidRDefault="00160CA1" w:rsidP="002E67C4">
            <w:pPr>
              <w:spacing w:line="240" w:lineRule="auto"/>
              <w:rPr>
                <w:color w:val="FFFFFF" w:themeColor="background1"/>
              </w:rPr>
            </w:pPr>
            <w:r w:rsidRPr="00C761A3">
              <w:lastRenderedPageBreak/>
              <w:br w:type="page"/>
            </w:r>
            <w:r w:rsidR="007373E6" w:rsidRPr="00005FC5">
              <w:rPr>
                <w:color w:val="FFFFFF" w:themeColor="background1"/>
              </w:rPr>
              <w:br w:type="page"/>
            </w:r>
            <w:r w:rsidR="007373E6" w:rsidRPr="00005FC5">
              <w:rPr>
                <w:b/>
                <w:color w:val="FFFFFF" w:themeColor="background1"/>
              </w:rPr>
              <w:t>Learning objective</w:t>
            </w:r>
          </w:p>
        </w:tc>
        <w:tc>
          <w:tcPr>
            <w:tcW w:w="851" w:type="dxa"/>
            <w:tcBorders>
              <w:bottom w:val="single" w:sz="4" w:space="0" w:color="auto"/>
            </w:tcBorders>
            <w:shd w:val="clear" w:color="auto" w:fill="002448"/>
          </w:tcPr>
          <w:p w:rsidR="007373E6" w:rsidRPr="00005FC5" w:rsidRDefault="007373E6" w:rsidP="002E67C4">
            <w:pPr>
              <w:spacing w:line="240" w:lineRule="auto"/>
              <w:rPr>
                <w:b/>
                <w:color w:val="FFFFFF" w:themeColor="background1"/>
              </w:rPr>
            </w:pPr>
            <w:r w:rsidRPr="00005FC5">
              <w:rPr>
                <w:b/>
                <w:color w:val="FFFFFF" w:themeColor="background1"/>
              </w:rPr>
              <w:t>Time taken</w:t>
            </w:r>
          </w:p>
        </w:tc>
        <w:tc>
          <w:tcPr>
            <w:tcW w:w="1937" w:type="dxa"/>
            <w:tcBorders>
              <w:bottom w:val="single" w:sz="4" w:space="0" w:color="auto"/>
            </w:tcBorders>
            <w:shd w:val="clear" w:color="auto" w:fill="002448"/>
          </w:tcPr>
          <w:p w:rsidR="007373E6" w:rsidRPr="00005FC5" w:rsidRDefault="007373E6" w:rsidP="002E67C4">
            <w:pPr>
              <w:spacing w:line="240" w:lineRule="auto"/>
              <w:rPr>
                <w:b/>
                <w:color w:val="FFFFFF" w:themeColor="background1"/>
              </w:rPr>
            </w:pPr>
            <w:r w:rsidRPr="00005FC5">
              <w:rPr>
                <w:b/>
                <w:color w:val="FFFFFF" w:themeColor="background1"/>
              </w:rPr>
              <w:t>Learning Outcome</w:t>
            </w:r>
          </w:p>
        </w:tc>
        <w:tc>
          <w:tcPr>
            <w:tcW w:w="5244" w:type="dxa"/>
            <w:tcBorders>
              <w:bottom w:val="single" w:sz="4" w:space="0" w:color="auto"/>
            </w:tcBorders>
            <w:shd w:val="clear" w:color="auto" w:fill="002448"/>
          </w:tcPr>
          <w:p w:rsidR="007373E6" w:rsidRPr="00005FC5" w:rsidRDefault="007373E6" w:rsidP="002E67C4">
            <w:pPr>
              <w:spacing w:line="240" w:lineRule="auto"/>
              <w:rPr>
                <w:b/>
                <w:color w:val="FFFFFF" w:themeColor="background1"/>
              </w:rPr>
            </w:pPr>
            <w:r w:rsidRPr="00005FC5">
              <w:rPr>
                <w:b/>
                <w:color w:val="FFFFFF" w:themeColor="background1"/>
              </w:rPr>
              <w:t>Learning activity with opportunity to develop skills</w:t>
            </w:r>
          </w:p>
        </w:tc>
        <w:tc>
          <w:tcPr>
            <w:tcW w:w="1843" w:type="dxa"/>
            <w:tcBorders>
              <w:bottom w:val="single" w:sz="4" w:space="0" w:color="auto"/>
            </w:tcBorders>
            <w:shd w:val="clear" w:color="auto" w:fill="002448"/>
          </w:tcPr>
          <w:p w:rsidR="007373E6" w:rsidRPr="00005FC5" w:rsidRDefault="007373E6" w:rsidP="002E67C4">
            <w:pPr>
              <w:spacing w:line="240" w:lineRule="auto"/>
              <w:rPr>
                <w:b/>
                <w:color w:val="FFFFFF" w:themeColor="background1"/>
              </w:rPr>
            </w:pPr>
            <w:r w:rsidRPr="00005FC5">
              <w:rPr>
                <w:b/>
                <w:color w:val="FFFFFF" w:themeColor="background1"/>
              </w:rPr>
              <w:t>Assessment opportunities</w:t>
            </w:r>
          </w:p>
        </w:tc>
        <w:tc>
          <w:tcPr>
            <w:tcW w:w="2977" w:type="dxa"/>
            <w:tcBorders>
              <w:bottom w:val="single" w:sz="4" w:space="0" w:color="auto"/>
            </w:tcBorders>
            <w:shd w:val="clear" w:color="auto" w:fill="002448"/>
          </w:tcPr>
          <w:p w:rsidR="007373E6" w:rsidRPr="00005FC5" w:rsidRDefault="007373E6" w:rsidP="002E67C4">
            <w:pPr>
              <w:spacing w:line="240" w:lineRule="auto"/>
              <w:rPr>
                <w:b/>
                <w:color w:val="FFFFFF" w:themeColor="background1"/>
              </w:rPr>
            </w:pPr>
            <w:r w:rsidRPr="00005FC5">
              <w:rPr>
                <w:b/>
                <w:color w:val="FFFFFF" w:themeColor="background1"/>
              </w:rPr>
              <w:t>Resources</w:t>
            </w:r>
          </w:p>
        </w:tc>
      </w:tr>
      <w:tr w:rsidR="00160CA1" w:rsidRPr="00C761A3" w:rsidTr="0092312F">
        <w:trPr>
          <w:trHeight w:val="3662"/>
        </w:trPr>
        <w:tc>
          <w:tcPr>
            <w:tcW w:w="1951" w:type="dxa"/>
            <w:tcBorders>
              <w:top w:val="single" w:sz="4" w:space="0" w:color="auto"/>
              <w:bottom w:val="single" w:sz="4" w:space="0" w:color="auto"/>
            </w:tcBorders>
            <w:shd w:val="clear" w:color="auto" w:fill="auto"/>
          </w:tcPr>
          <w:p w:rsidR="004D0932" w:rsidRDefault="00160CA1" w:rsidP="002E67C4">
            <w:pPr>
              <w:autoSpaceDE w:val="0"/>
              <w:autoSpaceDN w:val="0"/>
              <w:adjustRightInd w:val="0"/>
              <w:spacing w:line="240" w:lineRule="auto"/>
              <w:rPr>
                <w:rFonts w:eastAsia="Arial" w:cs="Arial"/>
                <w:w w:val="101"/>
              </w:rPr>
            </w:pPr>
            <w:r w:rsidRPr="00CD6915">
              <w:rPr>
                <w:rFonts w:eastAsia="Arial" w:cs="Arial"/>
                <w:w w:val="101"/>
              </w:rPr>
              <w:t xml:space="preserve">The structure of a dicotyledonous root in relation to the pathway of water from root hairs, through the cortex and endodermis to the xylem. </w:t>
            </w:r>
          </w:p>
          <w:p w:rsidR="004D0932" w:rsidRDefault="004D0932" w:rsidP="002E67C4">
            <w:pPr>
              <w:autoSpaceDE w:val="0"/>
              <w:autoSpaceDN w:val="0"/>
              <w:adjustRightInd w:val="0"/>
              <w:spacing w:line="240" w:lineRule="auto"/>
              <w:rPr>
                <w:rFonts w:eastAsia="Arial" w:cs="Arial"/>
                <w:w w:val="101"/>
              </w:rPr>
            </w:pPr>
          </w:p>
          <w:p w:rsidR="00160CA1" w:rsidRPr="00C761A3" w:rsidRDefault="00160CA1" w:rsidP="002E67C4">
            <w:pPr>
              <w:autoSpaceDE w:val="0"/>
              <w:autoSpaceDN w:val="0"/>
              <w:adjustRightInd w:val="0"/>
              <w:spacing w:line="240" w:lineRule="auto"/>
              <w:rPr>
                <w:rFonts w:cs="Arial"/>
                <w:szCs w:val="22"/>
              </w:rPr>
            </w:pPr>
            <w:proofErr w:type="spellStart"/>
            <w:r w:rsidRPr="00CD6915">
              <w:rPr>
                <w:rFonts w:eastAsia="Arial" w:cs="Arial"/>
                <w:w w:val="101"/>
              </w:rPr>
              <w:t>Apoplastic</w:t>
            </w:r>
            <w:proofErr w:type="spellEnd"/>
            <w:r w:rsidRPr="00CD6915">
              <w:rPr>
                <w:rFonts w:eastAsia="Arial" w:cs="Arial"/>
                <w:w w:val="101"/>
              </w:rPr>
              <w:t xml:space="preserve"> and </w:t>
            </w:r>
            <w:proofErr w:type="spellStart"/>
            <w:r w:rsidRPr="00CD6915">
              <w:rPr>
                <w:rFonts w:eastAsia="Arial" w:cs="Arial"/>
                <w:w w:val="101"/>
              </w:rPr>
              <w:t>symplastic</w:t>
            </w:r>
            <w:proofErr w:type="spellEnd"/>
            <w:r w:rsidRPr="00CD6915">
              <w:rPr>
                <w:rFonts w:eastAsia="Arial" w:cs="Arial"/>
                <w:w w:val="101"/>
              </w:rPr>
              <w:t xml:space="preserve"> pathways</w:t>
            </w:r>
            <w:r>
              <w:rPr>
                <w:rFonts w:eastAsia="Arial" w:cs="Arial"/>
                <w:w w:val="101"/>
              </w:rPr>
              <w:t>.</w:t>
            </w:r>
          </w:p>
        </w:tc>
        <w:tc>
          <w:tcPr>
            <w:tcW w:w="851" w:type="dxa"/>
            <w:tcBorders>
              <w:top w:val="single" w:sz="4" w:space="0" w:color="auto"/>
              <w:bottom w:val="single" w:sz="4" w:space="0" w:color="auto"/>
            </w:tcBorders>
            <w:shd w:val="clear" w:color="auto" w:fill="auto"/>
          </w:tcPr>
          <w:p w:rsidR="00160CA1" w:rsidRPr="00C761A3" w:rsidRDefault="00160CA1" w:rsidP="002E67C4">
            <w:pPr>
              <w:rPr>
                <w:b/>
              </w:rPr>
            </w:pPr>
            <w:r w:rsidRPr="00C761A3">
              <w:t>0.</w:t>
            </w:r>
            <w:r>
              <w:t>4</w:t>
            </w:r>
            <w:r w:rsidRPr="00C761A3">
              <w:t xml:space="preserve"> weeks</w:t>
            </w:r>
          </w:p>
        </w:tc>
        <w:tc>
          <w:tcPr>
            <w:tcW w:w="1937" w:type="dxa"/>
            <w:tcBorders>
              <w:top w:val="single" w:sz="4" w:space="0" w:color="auto"/>
              <w:bottom w:val="single" w:sz="4" w:space="0" w:color="auto"/>
            </w:tcBorders>
            <w:shd w:val="clear" w:color="auto" w:fill="auto"/>
          </w:tcPr>
          <w:p w:rsidR="007373E6" w:rsidRDefault="007373E6" w:rsidP="002E67C4">
            <w:pPr>
              <w:autoSpaceDE w:val="0"/>
              <w:autoSpaceDN w:val="0"/>
              <w:adjustRightInd w:val="0"/>
              <w:spacing w:line="240" w:lineRule="auto"/>
            </w:pPr>
            <w:r w:rsidRPr="00C761A3">
              <w:t xml:space="preserve">• </w:t>
            </w:r>
            <w:r>
              <w:t>describe the structure of a dicotyledonous route.</w:t>
            </w:r>
          </w:p>
          <w:p w:rsidR="007373E6" w:rsidRDefault="007373E6" w:rsidP="002E67C4">
            <w:pPr>
              <w:autoSpaceDE w:val="0"/>
              <w:autoSpaceDN w:val="0"/>
              <w:adjustRightInd w:val="0"/>
              <w:spacing w:line="240" w:lineRule="auto"/>
            </w:pPr>
          </w:p>
          <w:p w:rsidR="007373E6" w:rsidRDefault="007373E6" w:rsidP="002E67C4">
            <w:pPr>
              <w:autoSpaceDE w:val="0"/>
              <w:autoSpaceDN w:val="0"/>
              <w:adjustRightInd w:val="0"/>
              <w:spacing w:line="240" w:lineRule="auto"/>
            </w:pPr>
            <w:r w:rsidRPr="00C761A3">
              <w:t xml:space="preserve">• </w:t>
            </w:r>
            <w:r>
              <w:t>e</w:t>
            </w:r>
            <w:r w:rsidR="004D0932">
              <w:t xml:space="preserve">xplain what is meant by the </w:t>
            </w:r>
            <w:proofErr w:type="spellStart"/>
            <w:r w:rsidR="004D0932">
              <w:t>apoplastic</w:t>
            </w:r>
            <w:proofErr w:type="spellEnd"/>
            <w:r w:rsidR="004D0932">
              <w:t xml:space="preserve"> and </w:t>
            </w:r>
            <w:proofErr w:type="spellStart"/>
            <w:r w:rsidR="004D0932">
              <w:t>symplastic</w:t>
            </w:r>
            <w:proofErr w:type="spellEnd"/>
            <w:r w:rsidR="004D0932">
              <w:t xml:space="preserve"> pathways.</w:t>
            </w:r>
          </w:p>
          <w:p w:rsidR="007373E6" w:rsidRDefault="007373E6" w:rsidP="002E67C4">
            <w:pPr>
              <w:autoSpaceDE w:val="0"/>
              <w:autoSpaceDN w:val="0"/>
              <w:adjustRightInd w:val="0"/>
              <w:spacing w:line="240" w:lineRule="auto"/>
            </w:pPr>
          </w:p>
          <w:p w:rsidR="007373E6" w:rsidRDefault="007373E6" w:rsidP="002E67C4">
            <w:pPr>
              <w:autoSpaceDE w:val="0"/>
              <w:autoSpaceDN w:val="0"/>
              <w:adjustRightInd w:val="0"/>
              <w:spacing w:line="240" w:lineRule="auto"/>
            </w:pPr>
            <w:r w:rsidRPr="00C761A3">
              <w:t>• explain</w:t>
            </w:r>
            <w:r>
              <w:t>, in detail,</w:t>
            </w:r>
            <w:r w:rsidRPr="00C761A3">
              <w:t xml:space="preserve"> how </w:t>
            </w:r>
            <w:r>
              <w:t xml:space="preserve">water moves through </w:t>
            </w:r>
            <w:r w:rsidR="004D0932">
              <w:t xml:space="preserve">a root </w:t>
            </w:r>
            <w:r>
              <w:t>as part of the transpiration stream (to replace the water lost by transpiration).</w:t>
            </w:r>
          </w:p>
          <w:p w:rsidR="004D0932" w:rsidRDefault="004D0932" w:rsidP="002E67C4">
            <w:pPr>
              <w:autoSpaceDE w:val="0"/>
              <w:autoSpaceDN w:val="0"/>
              <w:adjustRightInd w:val="0"/>
              <w:spacing w:line="240" w:lineRule="auto"/>
            </w:pPr>
          </w:p>
          <w:p w:rsidR="00160CA1" w:rsidRDefault="004D0932" w:rsidP="002E67C4">
            <w:pPr>
              <w:autoSpaceDE w:val="0"/>
              <w:autoSpaceDN w:val="0"/>
              <w:adjustRightInd w:val="0"/>
              <w:spacing w:line="240" w:lineRule="auto"/>
            </w:pPr>
            <w:r w:rsidRPr="00C761A3">
              <w:t>• explain</w:t>
            </w:r>
            <w:r>
              <w:t xml:space="preserve"> how water is moved from the endodermis into the xylem.</w:t>
            </w:r>
          </w:p>
          <w:p w:rsidR="0092312F" w:rsidRPr="00C761A3" w:rsidRDefault="0092312F" w:rsidP="002E67C4">
            <w:pPr>
              <w:autoSpaceDE w:val="0"/>
              <w:autoSpaceDN w:val="0"/>
              <w:adjustRightInd w:val="0"/>
              <w:spacing w:line="240" w:lineRule="auto"/>
            </w:pPr>
          </w:p>
        </w:tc>
        <w:tc>
          <w:tcPr>
            <w:tcW w:w="5244" w:type="dxa"/>
            <w:tcBorders>
              <w:top w:val="single" w:sz="4" w:space="0" w:color="auto"/>
              <w:bottom w:val="single" w:sz="4" w:space="0" w:color="auto"/>
            </w:tcBorders>
            <w:shd w:val="clear" w:color="auto" w:fill="auto"/>
          </w:tcPr>
          <w:p w:rsidR="00160CA1" w:rsidRPr="00C761A3" w:rsidRDefault="00160CA1" w:rsidP="002E67C4">
            <w:pPr>
              <w:rPr>
                <w:b/>
              </w:rPr>
            </w:pPr>
            <w:r w:rsidRPr="00C761A3">
              <w:rPr>
                <w:b/>
              </w:rPr>
              <w:t>Learning activities:</w:t>
            </w:r>
          </w:p>
          <w:p w:rsidR="00160CA1" w:rsidRDefault="0092312F" w:rsidP="0092312F">
            <w:pPr>
              <w:autoSpaceDE w:val="0"/>
              <w:autoSpaceDN w:val="0"/>
              <w:adjustRightInd w:val="0"/>
              <w:spacing w:line="240" w:lineRule="auto"/>
              <w:rPr>
                <w:rFonts w:cs="Arial"/>
                <w:bCs/>
                <w:szCs w:val="22"/>
              </w:rPr>
            </w:pPr>
            <w:r>
              <w:rPr>
                <w:rFonts w:cs="Arial"/>
                <w:bCs/>
                <w:szCs w:val="22"/>
              </w:rPr>
              <w:t xml:space="preserve">- Demonstrate the slicing of a carrot </w:t>
            </w:r>
            <w:r w:rsidR="001538EA">
              <w:rPr>
                <w:rFonts w:cs="Arial"/>
                <w:bCs/>
                <w:szCs w:val="22"/>
              </w:rPr>
              <w:t>longitudinally and vertically for students. Provide slices for students observe the different layers that they can see so that they can get use to the orientation.</w:t>
            </w:r>
          </w:p>
          <w:p w:rsidR="001538EA" w:rsidRDefault="001538EA" w:rsidP="0092312F">
            <w:pPr>
              <w:autoSpaceDE w:val="0"/>
              <w:autoSpaceDN w:val="0"/>
              <w:adjustRightInd w:val="0"/>
              <w:spacing w:line="240" w:lineRule="auto"/>
              <w:rPr>
                <w:rFonts w:cs="Arial"/>
                <w:bCs/>
                <w:szCs w:val="22"/>
              </w:rPr>
            </w:pPr>
            <w:r>
              <w:rPr>
                <w:rFonts w:cs="Arial"/>
                <w:bCs/>
                <w:szCs w:val="22"/>
              </w:rPr>
              <w:t>- Students could undertake microscopy of pre-prepared root slides to relate these to the LS and TS sections seen with the carrot.</w:t>
            </w:r>
          </w:p>
          <w:p w:rsidR="001538EA" w:rsidRDefault="001538EA" w:rsidP="0092312F">
            <w:pPr>
              <w:autoSpaceDE w:val="0"/>
              <w:autoSpaceDN w:val="0"/>
              <w:adjustRightInd w:val="0"/>
              <w:spacing w:line="240" w:lineRule="auto"/>
              <w:rPr>
                <w:rFonts w:cs="Arial"/>
                <w:bCs/>
                <w:szCs w:val="22"/>
              </w:rPr>
            </w:pPr>
            <w:r>
              <w:rPr>
                <w:rFonts w:cs="Arial"/>
                <w:bCs/>
                <w:szCs w:val="22"/>
              </w:rPr>
              <w:t xml:space="preserve">- Show a diagram of a dicotyledonous root seen in LS. Teacher led explanation of water movement from root hair to endodermis via </w:t>
            </w:r>
            <w:proofErr w:type="spellStart"/>
            <w:r>
              <w:rPr>
                <w:rFonts w:cs="Arial"/>
                <w:bCs/>
                <w:szCs w:val="22"/>
              </w:rPr>
              <w:t>apoplastic</w:t>
            </w:r>
            <w:proofErr w:type="spellEnd"/>
            <w:r>
              <w:rPr>
                <w:rFonts w:cs="Arial"/>
                <w:bCs/>
                <w:szCs w:val="22"/>
              </w:rPr>
              <w:t xml:space="preserve"> and </w:t>
            </w:r>
            <w:proofErr w:type="spellStart"/>
            <w:r>
              <w:rPr>
                <w:rFonts w:cs="Arial"/>
                <w:bCs/>
                <w:szCs w:val="22"/>
              </w:rPr>
              <w:t>symplastic</w:t>
            </w:r>
            <w:proofErr w:type="spellEnd"/>
            <w:r>
              <w:rPr>
                <w:rFonts w:cs="Arial"/>
                <w:bCs/>
                <w:szCs w:val="22"/>
              </w:rPr>
              <w:t xml:space="preserve"> pathways. Relate view of diagram to carrot cuts.</w:t>
            </w:r>
          </w:p>
          <w:p w:rsidR="001538EA" w:rsidRDefault="001538EA" w:rsidP="0092312F">
            <w:pPr>
              <w:autoSpaceDE w:val="0"/>
              <w:autoSpaceDN w:val="0"/>
              <w:adjustRightInd w:val="0"/>
              <w:spacing w:line="240" w:lineRule="auto"/>
              <w:rPr>
                <w:rFonts w:cs="Arial"/>
                <w:bCs/>
                <w:szCs w:val="22"/>
              </w:rPr>
            </w:pPr>
            <w:r>
              <w:rPr>
                <w:rFonts w:cs="Arial"/>
                <w:bCs/>
                <w:szCs w:val="22"/>
              </w:rPr>
              <w:t xml:space="preserve">- Teacher led explanation of the role of </w:t>
            </w:r>
            <w:proofErr w:type="spellStart"/>
            <w:r>
              <w:rPr>
                <w:rFonts w:cs="Arial"/>
                <w:bCs/>
                <w:szCs w:val="22"/>
              </w:rPr>
              <w:t>suberin</w:t>
            </w:r>
            <w:proofErr w:type="spellEnd"/>
            <w:r>
              <w:rPr>
                <w:rFonts w:cs="Arial"/>
                <w:bCs/>
                <w:szCs w:val="22"/>
              </w:rPr>
              <w:t xml:space="preserve"> in the </w:t>
            </w:r>
            <w:proofErr w:type="spellStart"/>
            <w:r>
              <w:rPr>
                <w:rFonts w:cs="Arial"/>
                <w:bCs/>
                <w:szCs w:val="22"/>
              </w:rPr>
              <w:t>Casparian</w:t>
            </w:r>
            <w:proofErr w:type="spellEnd"/>
            <w:r>
              <w:rPr>
                <w:rFonts w:cs="Arial"/>
                <w:bCs/>
                <w:szCs w:val="22"/>
              </w:rPr>
              <w:t xml:space="preserve"> strip, and the role of active transport of ions into the xylem in lowering the water potential to cause water movement into the xylem.</w:t>
            </w:r>
          </w:p>
          <w:p w:rsidR="001538EA" w:rsidRPr="0092312F" w:rsidRDefault="00063D34" w:rsidP="0092312F">
            <w:pPr>
              <w:autoSpaceDE w:val="0"/>
              <w:autoSpaceDN w:val="0"/>
              <w:adjustRightInd w:val="0"/>
              <w:spacing w:line="240" w:lineRule="auto"/>
              <w:rPr>
                <w:rFonts w:cs="Arial"/>
                <w:bCs/>
                <w:szCs w:val="22"/>
              </w:rPr>
            </w:pPr>
            <w:r>
              <w:rPr>
                <w:rFonts w:cs="Arial"/>
                <w:bCs/>
                <w:szCs w:val="22"/>
              </w:rPr>
              <w:t>- Past e</w:t>
            </w:r>
            <w:r w:rsidR="001538EA">
              <w:rPr>
                <w:rFonts w:cs="Arial"/>
                <w:bCs/>
                <w:szCs w:val="22"/>
              </w:rPr>
              <w:t>xam questions.</w:t>
            </w:r>
          </w:p>
          <w:p w:rsidR="00160CA1" w:rsidRPr="00C761A3" w:rsidRDefault="00160CA1" w:rsidP="002E67C4">
            <w:pPr>
              <w:autoSpaceDE w:val="0"/>
              <w:autoSpaceDN w:val="0"/>
              <w:adjustRightInd w:val="0"/>
              <w:spacing w:line="240" w:lineRule="auto"/>
              <w:rPr>
                <w:rFonts w:cs="Arial"/>
                <w:bCs/>
                <w:szCs w:val="22"/>
              </w:rPr>
            </w:pPr>
          </w:p>
          <w:p w:rsidR="00160CA1" w:rsidRDefault="00160CA1" w:rsidP="002E67C4">
            <w:pPr>
              <w:rPr>
                <w:b/>
              </w:rPr>
            </w:pPr>
            <w:r w:rsidRPr="00C761A3">
              <w:rPr>
                <w:b/>
              </w:rPr>
              <w:t>Skills de</w:t>
            </w:r>
            <w:r w:rsidR="0092312F">
              <w:rPr>
                <w:b/>
              </w:rPr>
              <w:t>veloped by learning activities:</w:t>
            </w:r>
          </w:p>
          <w:p w:rsidR="001538EA" w:rsidRDefault="001538EA" w:rsidP="001538EA">
            <w:r w:rsidRPr="00C761A3">
              <w:rPr>
                <w:b/>
              </w:rPr>
              <w:t xml:space="preserve">AO1 </w:t>
            </w:r>
            <w:r w:rsidRPr="00C761A3">
              <w:t xml:space="preserve">– Development of understanding of </w:t>
            </w:r>
            <w:r>
              <w:t xml:space="preserve">the </w:t>
            </w:r>
            <w:proofErr w:type="spellStart"/>
            <w:r>
              <w:t>apoplastic</w:t>
            </w:r>
            <w:proofErr w:type="spellEnd"/>
            <w:r>
              <w:t xml:space="preserve"> and </w:t>
            </w:r>
            <w:proofErr w:type="spellStart"/>
            <w:r>
              <w:t>symplastic</w:t>
            </w:r>
            <w:proofErr w:type="spellEnd"/>
            <w:r>
              <w:t xml:space="preserve"> pathway.</w:t>
            </w:r>
          </w:p>
          <w:p w:rsidR="001538EA" w:rsidRPr="00C761A3" w:rsidRDefault="001538EA" w:rsidP="001538EA">
            <w:r w:rsidRPr="00707FE1">
              <w:rPr>
                <w:b/>
              </w:rPr>
              <w:t>AO2/AO3 –</w:t>
            </w:r>
            <w:r>
              <w:t xml:space="preserve"> Application of knowledge from section 3.1.4.2 about water potential and osmosis.</w:t>
            </w:r>
          </w:p>
          <w:p w:rsidR="001538EA" w:rsidRPr="00C761A3" w:rsidRDefault="001538EA" w:rsidP="002E67C4">
            <w:pPr>
              <w:rPr>
                <w:b/>
              </w:rPr>
            </w:pPr>
          </w:p>
        </w:tc>
        <w:tc>
          <w:tcPr>
            <w:tcW w:w="1843" w:type="dxa"/>
            <w:tcBorders>
              <w:top w:val="single" w:sz="4" w:space="0" w:color="auto"/>
              <w:bottom w:val="single" w:sz="4" w:space="0" w:color="auto"/>
            </w:tcBorders>
            <w:shd w:val="clear" w:color="auto" w:fill="auto"/>
          </w:tcPr>
          <w:p w:rsidR="00160CA1" w:rsidRPr="00C761A3" w:rsidRDefault="00160CA1" w:rsidP="002E67C4">
            <w:r w:rsidRPr="00C761A3">
              <w:rPr>
                <w:b/>
              </w:rPr>
              <w:t xml:space="preserve">Past exam paper material: </w:t>
            </w:r>
          </w:p>
          <w:p w:rsidR="001538EA" w:rsidRDefault="001538EA" w:rsidP="002E67C4">
            <w:r>
              <w:t>BIO3T ISA P14 Q10-11</w:t>
            </w:r>
            <w:r w:rsidR="00014E14">
              <w:t>;</w:t>
            </w:r>
          </w:p>
          <w:p w:rsidR="001538EA" w:rsidRDefault="001538EA" w:rsidP="002E67C4"/>
          <w:p w:rsidR="00160CA1" w:rsidRDefault="00160CA1" w:rsidP="002E67C4">
            <w:proofErr w:type="spellStart"/>
            <w:r w:rsidRPr="00C761A3">
              <w:t>Exampro</w:t>
            </w:r>
            <w:proofErr w:type="spellEnd"/>
          </w:p>
          <w:p w:rsidR="0092312F" w:rsidRDefault="00063D34" w:rsidP="002E67C4">
            <w:r>
              <w:t xml:space="preserve">BYA6 Jan04 </w:t>
            </w:r>
            <w:r w:rsidR="0092312F">
              <w:t>Q6a;</w:t>
            </w:r>
          </w:p>
          <w:p w:rsidR="0092312F" w:rsidRDefault="00063D34" w:rsidP="002E67C4">
            <w:r>
              <w:t xml:space="preserve">BYB3 June06 </w:t>
            </w:r>
            <w:r w:rsidR="0092312F">
              <w:t xml:space="preserve"> Q1a;</w:t>
            </w:r>
          </w:p>
          <w:p w:rsidR="0092312F" w:rsidRDefault="00063D34" w:rsidP="002E67C4">
            <w:r>
              <w:t>BYB3 Jun</w:t>
            </w:r>
            <w:r w:rsidR="0092312F">
              <w:t xml:space="preserve">04 Q6a; </w:t>
            </w:r>
          </w:p>
          <w:p w:rsidR="001538EA" w:rsidRPr="00C761A3" w:rsidRDefault="001538EA" w:rsidP="002E67C4"/>
        </w:tc>
        <w:tc>
          <w:tcPr>
            <w:tcW w:w="2977" w:type="dxa"/>
            <w:tcBorders>
              <w:top w:val="single" w:sz="4" w:space="0" w:color="auto"/>
              <w:bottom w:val="single" w:sz="4" w:space="0" w:color="auto"/>
            </w:tcBorders>
            <w:shd w:val="clear" w:color="auto" w:fill="auto"/>
          </w:tcPr>
          <w:p w:rsidR="00160CA1" w:rsidRDefault="00406A37" w:rsidP="002E67C4">
            <w:pPr>
              <w:rPr>
                <w:rStyle w:val="Hyperlink"/>
                <w:b/>
                <w:color w:val="auto"/>
              </w:rPr>
            </w:pPr>
            <w:hyperlink r:id="rId111" w:history="1">
              <w:r w:rsidR="00160CA1" w:rsidRPr="00C761A3">
                <w:rPr>
                  <w:rStyle w:val="Hyperlink"/>
                  <w:b/>
                  <w:color w:val="auto"/>
                </w:rPr>
                <w:t>http://www.saps.org.uk/secondary/teaching-resources/1274</w:t>
              </w:r>
            </w:hyperlink>
          </w:p>
          <w:p w:rsidR="0092312F" w:rsidRDefault="0092312F" w:rsidP="002E67C4">
            <w:pPr>
              <w:rPr>
                <w:rStyle w:val="Hyperlink"/>
                <w:b/>
                <w:color w:val="auto"/>
              </w:rPr>
            </w:pPr>
          </w:p>
          <w:p w:rsidR="0092312F" w:rsidRPr="0092312F" w:rsidRDefault="00406A37" w:rsidP="002E67C4">
            <w:pPr>
              <w:rPr>
                <w:b/>
              </w:rPr>
            </w:pPr>
            <w:hyperlink r:id="rId112" w:history="1">
              <w:r w:rsidR="0092312F" w:rsidRPr="0092312F">
                <w:rPr>
                  <w:rStyle w:val="Hyperlink"/>
                  <w:b/>
                  <w:color w:val="auto"/>
                </w:rPr>
                <w:t>http://www.kscience.co.uk/animations/transpiration.swf</w:t>
              </w:r>
            </w:hyperlink>
          </w:p>
          <w:p w:rsidR="00160CA1" w:rsidRPr="00C761A3" w:rsidRDefault="00160CA1" w:rsidP="002E67C4">
            <w:pPr>
              <w:rPr>
                <w:b/>
              </w:rPr>
            </w:pPr>
          </w:p>
          <w:p w:rsidR="00160CA1" w:rsidRPr="00C761A3" w:rsidRDefault="00160CA1" w:rsidP="002E67C4">
            <w:pPr>
              <w:rPr>
                <w:b/>
              </w:rPr>
            </w:pPr>
            <w:r w:rsidRPr="00C761A3">
              <w:rPr>
                <w:b/>
              </w:rPr>
              <w:t>Rich questions:</w:t>
            </w:r>
          </w:p>
          <w:p w:rsidR="00160CA1" w:rsidRPr="007E4523" w:rsidRDefault="007E4523" w:rsidP="002E67C4">
            <w:pPr>
              <w:pStyle w:val="ListParagraph"/>
              <w:numPr>
                <w:ilvl w:val="0"/>
                <w:numId w:val="39"/>
              </w:numPr>
              <w:rPr>
                <w:b/>
              </w:rPr>
            </w:pPr>
            <w:r>
              <w:t>What is the difference between transpiration and the transpiration stream?</w:t>
            </w:r>
          </w:p>
        </w:tc>
      </w:tr>
    </w:tbl>
    <w:p w:rsidR="00160CA1" w:rsidRDefault="00160CA1" w:rsidP="002E67C4">
      <w:r>
        <w:br w:type="page"/>
      </w:r>
    </w:p>
    <w:p w:rsidR="009917E2" w:rsidRDefault="009917E2" w:rsidP="002E67C4"/>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276"/>
        <w:gridCol w:w="851"/>
        <w:gridCol w:w="2268"/>
        <w:gridCol w:w="5953"/>
        <w:gridCol w:w="1701"/>
        <w:gridCol w:w="2518"/>
      </w:tblGrid>
      <w:tr w:rsidR="00160CA1" w:rsidRPr="00C761A3" w:rsidTr="0092312F">
        <w:trPr>
          <w:trHeight w:val="553"/>
        </w:trPr>
        <w:tc>
          <w:tcPr>
            <w:tcW w:w="1276" w:type="dxa"/>
            <w:shd w:val="clear" w:color="auto" w:fill="002448"/>
          </w:tcPr>
          <w:p w:rsidR="00160CA1" w:rsidRPr="00C761A3" w:rsidRDefault="00160CA1" w:rsidP="002E67C4">
            <w:pPr>
              <w:spacing w:line="240" w:lineRule="auto"/>
              <w:rPr>
                <w:b/>
              </w:rPr>
            </w:pPr>
            <w:r w:rsidRPr="00C761A3">
              <w:br w:type="page"/>
            </w:r>
            <w:r w:rsidRPr="00C761A3">
              <w:rPr>
                <w:b/>
              </w:rPr>
              <w:t>Learning objective</w:t>
            </w:r>
          </w:p>
        </w:tc>
        <w:tc>
          <w:tcPr>
            <w:tcW w:w="851" w:type="dxa"/>
            <w:shd w:val="clear" w:color="auto" w:fill="002448"/>
          </w:tcPr>
          <w:p w:rsidR="00160CA1" w:rsidRPr="00C761A3" w:rsidRDefault="00160CA1" w:rsidP="002E67C4">
            <w:pPr>
              <w:spacing w:line="240" w:lineRule="auto"/>
              <w:rPr>
                <w:b/>
              </w:rPr>
            </w:pPr>
            <w:r w:rsidRPr="00C761A3">
              <w:rPr>
                <w:b/>
              </w:rPr>
              <w:t>Time taken</w:t>
            </w:r>
          </w:p>
        </w:tc>
        <w:tc>
          <w:tcPr>
            <w:tcW w:w="2268" w:type="dxa"/>
            <w:shd w:val="clear" w:color="auto" w:fill="002448"/>
          </w:tcPr>
          <w:p w:rsidR="00160CA1" w:rsidRPr="00C761A3" w:rsidRDefault="00160CA1" w:rsidP="002E67C4">
            <w:pPr>
              <w:spacing w:line="240" w:lineRule="auto"/>
              <w:rPr>
                <w:b/>
              </w:rPr>
            </w:pPr>
            <w:r w:rsidRPr="00C761A3">
              <w:rPr>
                <w:b/>
              </w:rPr>
              <w:t>Learning Outcome</w:t>
            </w:r>
          </w:p>
        </w:tc>
        <w:tc>
          <w:tcPr>
            <w:tcW w:w="5953" w:type="dxa"/>
            <w:shd w:val="clear" w:color="auto" w:fill="002448"/>
          </w:tcPr>
          <w:p w:rsidR="00160CA1" w:rsidRPr="00C761A3" w:rsidRDefault="00160CA1" w:rsidP="002E67C4">
            <w:pPr>
              <w:spacing w:line="240" w:lineRule="auto"/>
              <w:rPr>
                <w:b/>
              </w:rPr>
            </w:pPr>
            <w:r w:rsidRPr="00C761A3">
              <w:rPr>
                <w:b/>
              </w:rPr>
              <w:t>Learning activity with opportunity to develop skills</w:t>
            </w:r>
          </w:p>
        </w:tc>
        <w:tc>
          <w:tcPr>
            <w:tcW w:w="1701" w:type="dxa"/>
            <w:shd w:val="clear" w:color="auto" w:fill="002448"/>
          </w:tcPr>
          <w:p w:rsidR="00160CA1" w:rsidRPr="00C761A3" w:rsidRDefault="00160CA1" w:rsidP="002E67C4">
            <w:pPr>
              <w:spacing w:line="240" w:lineRule="auto"/>
              <w:rPr>
                <w:b/>
              </w:rPr>
            </w:pPr>
            <w:r w:rsidRPr="00C761A3">
              <w:rPr>
                <w:b/>
              </w:rPr>
              <w:t>Assessment opportunities</w:t>
            </w:r>
          </w:p>
        </w:tc>
        <w:tc>
          <w:tcPr>
            <w:tcW w:w="2518" w:type="dxa"/>
            <w:shd w:val="clear" w:color="auto" w:fill="002448"/>
          </w:tcPr>
          <w:p w:rsidR="00160CA1" w:rsidRPr="00C761A3" w:rsidRDefault="00160CA1" w:rsidP="002E67C4">
            <w:pPr>
              <w:spacing w:line="240" w:lineRule="auto"/>
              <w:rPr>
                <w:b/>
              </w:rPr>
            </w:pPr>
            <w:r w:rsidRPr="00C761A3">
              <w:rPr>
                <w:b/>
              </w:rPr>
              <w:t>Resources</w:t>
            </w:r>
          </w:p>
        </w:tc>
      </w:tr>
      <w:tr w:rsidR="00160CA1" w:rsidRPr="00C761A3" w:rsidTr="0092312F">
        <w:trPr>
          <w:trHeight w:val="3662"/>
        </w:trPr>
        <w:tc>
          <w:tcPr>
            <w:tcW w:w="1276" w:type="dxa"/>
            <w:shd w:val="clear" w:color="auto" w:fill="auto"/>
          </w:tcPr>
          <w:p w:rsidR="007373E6" w:rsidRPr="00C761A3" w:rsidRDefault="007373E6" w:rsidP="002E67C4">
            <w:pPr>
              <w:autoSpaceDE w:val="0"/>
              <w:autoSpaceDN w:val="0"/>
              <w:adjustRightInd w:val="0"/>
              <w:spacing w:line="240" w:lineRule="auto"/>
              <w:rPr>
                <w:rFonts w:cs="Arial"/>
                <w:szCs w:val="22"/>
              </w:rPr>
            </w:pPr>
            <w:r w:rsidRPr="00CD6915">
              <w:rPr>
                <w:rFonts w:eastAsia="Arial" w:cs="Arial"/>
                <w:w w:val="101"/>
              </w:rPr>
              <w:t>The roles of root pressure and the cohesion-tension theory in moving water through the xylem</w:t>
            </w:r>
            <w:r>
              <w:rPr>
                <w:rFonts w:cs="Arial"/>
                <w:szCs w:val="22"/>
              </w:rPr>
              <w:t>.</w:t>
            </w:r>
          </w:p>
          <w:p w:rsidR="00160CA1" w:rsidRPr="00C761A3" w:rsidRDefault="00160CA1" w:rsidP="002E67C4">
            <w:pPr>
              <w:autoSpaceDE w:val="0"/>
              <w:autoSpaceDN w:val="0"/>
              <w:adjustRightInd w:val="0"/>
              <w:spacing w:line="240" w:lineRule="auto"/>
              <w:rPr>
                <w:rFonts w:cs="Arial"/>
                <w:szCs w:val="22"/>
              </w:rPr>
            </w:pPr>
          </w:p>
        </w:tc>
        <w:tc>
          <w:tcPr>
            <w:tcW w:w="851" w:type="dxa"/>
            <w:shd w:val="clear" w:color="auto" w:fill="auto"/>
          </w:tcPr>
          <w:p w:rsidR="00160CA1" w:rsidRPr="00C761A3" w:rsidRDefault="00160CA1" w:rsidP="002E67C4">
            <w:pPr>
              <w:rPr>
                <w:b/>
              </w:rPr>
            </w:pPr>
            <w:r w:rsidRPr="00C761A3">
              <w:t>0.2 weeks</w:t>
            </w:r>
          </w:p>
        </w:tc>
        <w:tc>
          <w:tcPr>
            <w:tcW w:w="2268" w:type="dxa"/>
            <w:shd w:val="clear" w:color="auto" w:fill="auto"/>
          </w:tcPr>
          <w:p w:rsidR="00160CA1" w:rsidRPr="00C761A3" w:rsidRDefault="00160CA1" w:rsidP="002E67C4">
            <w:pPr>
              <w:autoSpaceDE w:val="0"/>
              <w:autoSpaceDN w:val="0"/>
              <w:adjustRightInd w:val="0"/>
              <w:spacing w:line="240" w:lineRule="auto"/>
            </w:pPr>
            <w:r w:rsidRPr="00C761A3">
              <w:t>• explain how water transport in the xylem is linked to transpiration in the leaves</w:t>
            </w:r>
            <w:r w:rsidR="0092312F">
              <w:t xml:space="preserve"> (as part of the transpiration stream)</w:t>
            </w:r>
            <w:r w:rsidRPr="00C761A3">
              <w:t>.</w:t>
            </w:r>
          </w:p>
          <w:p w:rsidR="00160CA1" w:rsidRPr="00C761A3" w:rsidRDefault="00160CA1" w:rsidP="002E67C4">
            <w:pPr>
              <w:autoSpaceDE w:val="0"/>
              <w:autoSpaceDN w:val="0"/>
              <w:adjustRightInd w:val="0"/>
              <w:spacing w:line="240" w:lineRule="auto"/>
            </w:pPr>
          </w:p>
          <w:p w:rsidR="00160CA1" w:rsidRDefault="00160CA1" w:rsidP="002E67C4">
            <w:pPr>
              <w:autoSpaceDE w:val="0"/>
              <w:autoSpaceDN w:val="0"/>
              <w:adjustRightInd w:val="0"/>
              <w:spacing w:line="240" w:lineRule="auto"/>
            </w:pPr>
            <w:r w:rsidRPr="00C761A3">
              <w:t>• explain the</w:t>
            </w:r>
            <w:r w:rsidR="004D0932">
              <w:t xml:space="preserve"> roles of root pressure and the</w:t>
            </w:r>
            <w:r w:rsidRPr="00C761A3">
              <w:t xml:space="preserve"> cohesion-tension theory</w:t>
            </w:r>
            <w:r w:rsidR="007E4523">
              <w:t>,</w:t>
            </w:r>
            <w:r w:rsidR="004D0932">
              <w:t xml:space="preserve"> and the relative contribution of each.</w:t>
            </w:r>
          </w:p>
          <w:p w:rsidR="007E4523" w:rsidRDefault="007E4523" w:rsidP="002E67C4">
            <w:pPr>
              <w:autoSpaceDE w:val="0"/>
              <w:autoSpaceDN w:val="0"/>
              <w:adjustRightInd w:val="0"/>
              <w:spacing w:line="240" w:lineRule="auto"/>
            </w:pPr>
          </w:p>
          <w:p w:rsidR="007E4523" w:rsidRPr="00C761A3" w:rsidRDefault="007E4523" w:rsidP="00707FE1">
            <w:pPr>
              <w:autoSpaceDE w:val="0"/>
              <w:autoSpaceDN w:val="0"/>
              <w:adjustRightInd w:val="0"/>
              <w:spacing w:line="240" w:lineRule="auto"/>
            </w:pPr>
            <w:r w:rsidRPr="00707FE1">
              <w:t xml:space="preserve">• </w:t>
            </w:r>
            <w:r w:rsidRPr="00707FE1">
              <w:rPr>
                <w:rFonts w:eastAsia="Arial" w:cs="Arial"/>
                <w:w w:val="101"/>
              </w:rPr>
              <w:t>analyse and interpret evidence from experiments related to the movement of water through the xylem</w:t>
            </w:r>
            <w:r w:rsidR="00063D34">
              <w:rPr>
                <w:rFonts w:eastAsia="Arial" w:cs="Arial"/>
                <w:w w:val="101"/>
              </w:rPr>
              <w:t>.</w:t>
            </w:r>
          </w:p>
          <w:p w:rsidR="00160CA1" w:rsidRPr="00C761A3" w:rsidRDefault="00160CA1" w:rsidP="002E67C4">
            <w:pPr>
              <w:autoSpaceDE w:val="0"/>
              <w:autoSpaceDN w:val="0"/>
              <w:adjustRightInd w:val="0"/>
              <w:spacing w:line="240" w:lineRule="auto"/>
            </w:pPr>
          </w:p>
        </w:tc>
        <w:tc>
          <w:tcPr>
            <w:tcW w:w="5953" w:type="dxa"/>
            <w:shd w:val="clear" w:color="auto" w:fill="auto"/>
          </w:tcPr>
          <w:p w:rsidR="00160CA1" w:rsidRPr="00C761A3" w:rsidRDefault="00160CA1" w:rsidP="002E67C4">
            <w:pPr>
              <w:rPr>
                <w:b/>
              </w:rPr>
            </w:pPr>
            <w:r w:rsidRPr="00C761A3">
              <w:rPr>
                <w:b/>
              </w:rPr>
              <w:t>Learning activities:</w:t>
            </w:r>
          </w:p>
          <w:p w:rsidR="00707FE1" w:rsidRDefault="00707FE1" w:rsidP="00707FE1">
            <w:pPr>
              <w:autoSpaceDE w:val="0"/>
              <w:autoSpaceDN w:val="0"/>
              <w:adjustRightInd w:val="0"/>
              <w:spacing w:line="240" w:lineRule="auto"/>
              <w:rPr>
                <w:rFonts w:cs="Arial"/>
                <w:bCs/>
                <w:szCs w:val="22"/>
              </w:rPr>
            </w:pPr>
            <w:r w:rsidRPr="00C761A3">
              <w:rPr>
                <w:rFonts w:cs="Arial"/>
                <w:bCs/>
                <w:szCs w:val="22"/>
              </w:rPr>
              <w:t xml:space="preserve">- Questioning on </w:t>
            </w:r>
            <w:r>
              <w:rPr>
                <w:rFonts w:cs="Arial"/>
                <w:bCs/>
                <w:szCs w:val="22"/>
              </w:rPr>
              <w:t xml:space="preserve">transpiration and movement of water via </w:t>
            </w:r>
            <w:proofErr w:type="spellStart"/>
            <w:r>
              <w:rPr>
                <w:rFonts w:cs="Arial"/>
                <w:bCs/>
                <w:szCs w:val="22"/>
              </w:rPr>
              <w:t>apoplastic</w:t>
            </w:r>
            <w:proofErr w:type="spellEnd"/>
            <w:r>
              <w:rPr>
                <w:rFonts w:cs="Arial"/>
                <w:bCs/>
                <w:szCs w:val="22"/>
              </w:rPr>
              <w:t xml:space="preserve"> and </w:t>
            </w:r>
            <w:proofErr w:type="spellStart"/>
            <w:r>
              <w:rPr>
                <w:rFonts w:cs="Arial"/>
                <w:bCs/>
                <w:szCs w:val="22"/>
              </w:rPr>
              <w:t>symplastic</w:t>
            </w:r>
            <w:proofErr w:type="spellEnd"/>
            <w:r>
              <w:rPr>
                <w:rFonts w:cs="Arial"/>
                <w:bCs/>
                <w:szCs w:val="22"/>
              </w:rPr>
              <w:t xml:space="preserve"> pathways in the routes. </w:t>
            </w:r>
          </w:p>
          <w:p w:rsidR="00707FE1" w:rsidRDefault="00707FE1" w:rsidP="002E67C4">
            <w:pPr>
              <w:autoSpaceDE w:val="0"/>
              <w:autoSpaceDN w:val="0"/>
              <w:adjustRightInd w:val="0"/>
              <w:spacing w:line="240" w:lineRule="auto"/>
              <w:rPr>
                <w:rFonts w:cs="Arial"/>
                <w:bCs/>
                <w:szCs w:val="22"/>
              </w:rPr>
            </w:pPr>
            <w:r>
              <w:rPr>
                <w:rFonts w:cs="Arial"/>
                <w:bCs/>
                <w:szCs w:val="22"/>
              </w:rPr>
              <w:t xml:space="preserve">- Show students the results of a pre-set up experiment showing the movement of dye up the stem of a flowering plant. </w:t>
            </w:r>
          </w:p>
          <w:p w:rsidR="004D0932" w:rsidRPr="00C761A3" w:rsidRDefault="004D0932" w:rsidP="002E67C4">
            <w:pPr>
              <w:autoSpaceDE w:val="0"/>
              <w:autoSpaceDN w:val="0"/>
              <w:adjustRightInd w:val="0"/>
              <w:spacing w:line="240" w:lineRule="auto"/>
              <w:rPr>
                <w:rFonts w:cs="Arial"/>
                <w:bCs/>
                <w:szCs w:val="22"/>
              </w:rPr>
            </w:pPr>
            <w:r>
              <w:rPr>
                <w:rFonts w:cs="Arial"/>
                <w:bCs/>
                <w:szCs w:val="22"/>
              </w:rPr>
              <w:t>- Ask students to suggest how water, to replace that lost from the leaves, is moved from the roots against gravity.</w:t>
            </w:r>
          </w:p>
          <w:p w:rsidR="00707FE1" w:rsidRDefault="00160CA1" w:rsidP="002E67C4">
            <w:pPr>
              <w:autoSpaceDE w:val="0"/>
              <w:autoSpaceDN w:val="0"/>
              <w:adjustRightInd w:val="0"/>
              <w:spacing w:line="240" w:lineRule="auto"/>
              <w:rPr>
                <w:rFonts w:cs="Arial"/>
                <w:bCs/>
                <w:szCs w:val="22"/>
              </w:rPr>
            </w:pPr>
            <w:r w:rsidRPr="00C761A3">
              <w:rPr>
                <w:rFonts w:cs="Arial"/>
                <w:bCs/>
                <w:szCs w:val="22"/>
              </w:rPr>
              <w:t xml:space="preserve">- Teacher led explanation of movement of water against gravity due to </w:t>
            </w:r>
            <w:r w:rsidR="004D0932">
              <w:rPr>
                <w:rFonts w:cs="Arial"/>
                <w:bCs/>
                <w:szCs w:val="22"/>
              </w:rPr>
              <w:t xml:space="preserve">root pressure and </w:t>
            </w:r>
            <w:r w:rsidRPr="00C761A3">
              <w:rPr>
                <w:rFonts w:cs="Arial"/>
                <w:bCs/>
                <w:szCs w:val="22"/>
              </w:rPr>
              <w:t>cohesion-tension theory (using animation)</w:t>
            </w:r>
            <w:r w:rsidR="004D0932">
              <w:rPr>
                <w:rFonts w:cs="Arial"/>
                <w:bCs/>
                <w:szCs w:val="22"/>
              </w:rPr>
              <w:t xml:space="preserve"> and the relative contribution of each</w:t>
            </w:r>
            <w:r w:rsidRPr="00C761A3">
              <w:rPr>
                <w:rFonts w:cs="Arial"/>
                <w:bCs/>
                <w:szCs w:val="22"/>
              </w:rPr>
              <w:t>.</w:t>
            </w:r>
          </w:p>
          <w:p w:rsidR="00707FE1" w:rsidRDefault="00707FE1" w:rsidP="002E67C4">
            <w:pPr>
              <w:autoSpaceDE w:val="0"/>
              <w:autoSpaceDN w:val="0"/>
              <w:adjustRightInd w:val="0"/>
              <w:spacing w:line="240" w:lineRule="auto"/>
              <w:rPr>
                <w:rFonts w:cs="Arial"/>
                <w:bCs/>
                <w:szCs w:val="22"/>
              </w:rPr>
            </w:pPr>
            <w:r>
              <w:rPr>
                <w:rFonts w:cs="Arial"/>
                <w:bCs/>
                <w:szCs w:val="22"/>
              </w:rPr>
              <w:t>- Provide further evidence from experiments relating to the movement of water through the xylem (this can be obtained through some of the exam questions). Get students to discuss and apply their knowledge to explain it.</w:t>
            </w:r>
          </w:p>
          <w:p w:rsidR="00160CA1" w:rsidRPr="00C761A3" w:rsidRDefault="00063D34" w:rsidP="002E67C4">
            <w:pPr>
              <w:autoSpaceDE w:val="0"/>
              <w:autoSpaceDN w:val="0"/>
              <w:adjustRightInd w:val="0"/>
              <w:spacing w:line="240" w:lineRule="auto"/>
              <w:rPr>
                <w:rFonts w:cs="Arial"/>
                <w:bCs/>
                <w:szCs w:val="22"/>
              </w:rPr>
            </w:pPr>
            <w:r>
              <w:rPr>
                <w:rFonts w:cs="Arial"/>
                <w:bCs/>
                <w:szCs w:val="22"/>
              </w:rPr>
              <w:t>- Past e</w:t>
            </w:r>
            <w:r w:rsidR="00707FE1">
              <w:rPr>
                <w:rFonts w:cs="Arial"/>
                <w:bCs/>
                <w:szCs w:val="22"/>
              </w:rPr>
              <w:t>xam questions</w:t>
            </w:r>
          </w:p>
          <w:p w:rsidR="00160CA1" w:rsidRPr="00C761A3" w:rsidRDefault="00160CA1" w:rsidP="002E67C4">
            <w:pPr>
              <w:rPr>
                <w:b/>
              </w:rPr>
            </w:pPr>
            <w:r w:rsidRPr="00C761A3">
              <w:rPr>
                <w:b/>
              </w:rPr>
              <w:t>Skills developed by learning activities:</w:t>
            </w:r>
          </w:p>
          <w:p w:rsidR="00160CA1" w:rsidRDefault="00160CA1" w:rsidP="002E67C4">
            <w:r w:rsidRPr="00C761A3">
              <w:rPr>
                <w:b/>
              </w:rPr>
              <w:t xml:space="preserve">AO1 </w:t>
            </w:r>
            <w:r w:rsidRPr="00C761A3">
              <w:t xml:space="preserve">– Development of understanding of </w:t>
            </w:r>
            <w:r w:rsidR="004D0932">
              <w:t xml:space="preserve">root pressure, </w:t>
            </w:r>
            <w:r w:rsidRPr="00C761A3">
              <w:t>cohesion-tension theory and water movement.</w:t>
            </w:r>
          </w:p>
          <w:p w:rsidR="00707FE1" w:rsidRPr="00C761A3" w:rsidRDefault="00707FE1" w:rsidP="002E67C4">
            <w:r w:rsidRPr="00707FE1">
              <w:rPr>
                <w:b/>
              </w:rPr>
              <w:t>AO2/AO3 –</w:t>
            </w:r>
            <w:r>
              <w:t xml:space="preserve"> Application of knowledge to explain scientific evidence from experiments.</w:t>
            </w:r>
          </w:p>
          <w:p w:rsidR="00160CA1" w:rsidRPr="00C761A3" w:rsidRDefault="00160CA1" w:rsidP="002E67C4">
            <w:pPr>
              <w:autoSpaceDE w:val="0"/>
              <w:autoSpaceDN w:val="0"/>
              <w:adjustRightInd w:val="0"/>
              <w:spacing w:line="240" w:lineRule="auto"/>
              <w:rPr>
                <w:b/>
              </w:rPr>
            </w:pPr>
          </w:p>
        </w:tc>
        <w:tc>
          <w:tcPr>
            <w:tcW w:w="1701" w:type="dxa"/>
            <w:shd w:val="clear" w:color="auto" w:fill="auto"/>
          </w:tcPr>
          <w:p w:rsidR="00707FE1" w:rsidRDefault="00160CA1" w:rsidP="002E67C4">
            <w:pPr>
              <w:rPr>
                <w:b/>
              </w:rPr>
            </w:pPr>
            <w:r w:rsidRPr="00C761A3">
              <w:rPr>
                <w:b/>
              </w:rPr>
              <w:t xml:space="preserve">Past exam paper material: </w:t>
            </w:r>
          </w:p>
          <w:p w:rsidR="00707FE1" w:rsidRDefault="00063D34" w:rsidP="002E67C4">
            <w:r>
              <w:t>BIOL2 Jan</w:t>
            </w:r>
            <w:r w:rsidR="00160CA1" w:rsidRPr="00C761A3">
              <w:t>13 – Q5</w:t>
            </w:r>
            <w:r w:rsidR="00707FE1">
              <w:t>;</w:t>
            </w:r>
            <w:r w:rsidR="00160CA1" w:rsidRPr="00C761A3">
              <w:t xml:space="preserve"> </w:t>
            </w:r>
          </w:p>
          <w:p w:rsidR="00707FE1" w:rsidRDefault="00063D34" w:rsidP="002E67C4">
            <w:r>
              <w:t>BIOL2 Jun</w:t>
            </w:r>
            <w:r w:rsidR="00160CA1" w:rsidRPr="00C761A3">
              <w:t>1</w:t>
            </w:r>
            <w:r w:rsidR="00707FE1">
              <w:t>3 – Q8a;</w:t>
            </w:r>
          </w:p>
          <w:p w:rsidR="00707FE1" w:rsidRDefault="00063D34" w:rsidP="002E67C4">
            <w:r>
              <w:t>BIOL2 Jan</w:t>
            </w:r>
            <w:r w:rsidR="00707FE1">
              <w:t>11 – Q8b;</w:t>
            </w:r>
          </w:p>
          <w:p w:rsidR="00160CA1" w:rsidRDefault="00063D34" w:rsidP="002E67C4">
            <w:r>
              <w:t>BIOL2 Jan</w:t>
            </w:r>
            <w:r w:rsidR="00160CA1" w:rsidRPr="00C761A3">
              <w:t xml:space="preserve">12 – Q8b, </w:t>
            </w:r>
          </w:p>
          <w:p w:rsidR="00160CA1" w:rsidRDefault="00160CA1" w:rsidP="002E67C4">
            <w:proofErr w:type="spellStart"/>
            <w:r w:rsidRPr="00C761A3">
              <w:t>Exampro</w:t>
            </w:r>
            <w:proofErr w:type="spellEnd"/>
            <w:r w:rsidR="00F92DB8">
              <w:t>:</w:t>
            </w:r>
          </w:p>
          <w:p w:rsidR="00F92DB8" w:rsidRDefault="00063D34" w:rsidP="002E67C4">
            <w:r>
              <w:t xml:space="preserve">BYA6 Jan04 </w:t>
            </w:r>
            <w:r w:rsidR="00F92DB8">
              <w:t xml:space="preserve"> Q9b</w:t>
            </w:r>
          </w:p>
          <w:p w:rsidR="00707FE1" w:rsidRDefault="00063D34" w:rsidP="002E67C4">
            <w:r>
              <w:t>BYB3 Jun</w:t>
            </w:r>
            <w:r w:rsidR="00707FE1">
              <w:t>04 Q6;</w:t>
            </w:r>
          </w:p>
          <w:p w:rsidR="00707FE1" w:rsidRDefault="00063D34" w:rsidP="002E67C4">
            <w:r>
              <w:t>BYB3 Jan</w:t>
            </w:r>
            <w:r w:rsidR="00707FE1">
              <w:t>05 Q6;</w:t>
            </w:r>
          </w:p>
          <w:p w:rsidR="00707FE1" w:rsidRDefault="00063D34" w:rsidP="002E67C4">
            <w:r>
              <w:t>BYB3 Jun</w:t>
            </w:r>
            <w:r w:rsidR="00707FE1">
              <w:t>05 Q4;</w:t>
            </w:r>
          </w:p>
          <w:p w:rsidR="00707FE1" w:rsidRPr="00C761A3" w:rsidRDefault="00063D34" w:rsidP="002E67C4">
            <w:r>
              <w:t>BYB3 Jan</w:t>
            </w:r>
            <w:r w:rsidR="00707FE1">
              <w:t>06 Q4</w:t>
            </w:r>
          </w:p>
        </w:tc>
        <w:tc>
          <w:tcPr>
            <w:tcW w:w="2518" w:type="dxa"/>
            <w:shd w:val="clear" w:color="auto" w:fill="auto"/>
          </w:tcPr>
          <w:p w:rsidR="00707FE1" w:rsidRPr="00707FE1" w:rsidRDefault="00406A37" w:rsidP="002E67C4">
            <w:pPr>
              <w:rPr>
                <w:b/>
              </w:rPr>
            </w:pPr>
            <w:hyperlink r:id="rId113" w:history="1">
              <w:r w:rsidR="00707FE1" w:rsidRPr="00707FE1">
                <w:rPr>
                  <w:rStyle w:val="Hyperlink"/>
                  <w:b/>
                  <w:color w:val="auto"/>
                </w:rPr>
                <w:t>http://www.nuffieldfoundation.org/practical-biology/investigating-transport-systems-flowering-plant</w:t>
              </w:r>
            </w:hyperlink>
          </w:p>
          <w:p w:rsidR="00707FE1" w:rsidRDefault="00707FE1" w:rsidP="002E67C4"/>
          <w:p w:rsidR="00160CA1" w:rsidRDefault="00406A37" w:rsidP="002E67C4">
            <w:pPr>
              <w:rPr>
                <w:rStyle w:val="Hyperlink"/>
                <w:b/>
                <w:color w:val="auto"/>
              </w:rPr>
            </w:pPr>
            <w:hyperlink r:id="rId114" w:history="1">
              <w:r w:rsidR="00160CA1" w:rsidRPr="00C761A3">
                <w:rPr>
                  <w:rStyle w:val="Hyperlink"/>
                  <w:b/>
                  <w:color w:val="auto"/>
                </w:rPr>
                <w:t>http://www.saps.org.uk/secondary/teaching-resources/1274</w:t>
              </w:r>
            </w:hyperlink>
          </w:p>
          <w:p w:rsidR="0092312F" w:rsidRDefault="0092312F" w:rsidP="002E67C4">
            <w:pPr>
              <w:rPr>
                <w:rStyle w:val="Hyperlink"/>
                <w:b/>
                <w:color w:val="auto"/>
              </w:rPr>
            </w:pPr>
          </w:p>
          <w:p w:rsidR="0092312F" w:rsidRPr="0092312F" w:rsidRDefault="00406A37" w:rsidP="002E67C4">
            <w:pPr>
              <w:rPr>
                <w:b/>
              </w:rPr>
            </w:pPr>
            <w:hyperlink r:id="rId115" w:history="1">
              <w:r w:rsidR="0092312F" w:rsidRPr="0092312F">
                <w:rPr>
                  <w:rStyle w:val="Hyperlink"/>
                  <w:b/>
                  <w:color w:val="auto"/>
                </w:rPr>
                <w:t>http://www.kscience.co.uk/animations/transpiration.swf</w:t>
              </w:r>
            </w:hyperlink>
          </w:p>
          <w:p w:rsidR="00160CA1" w:rsidRPr="00C761A3" w:rsidRDefault="00160CA1" w:rsidP="002E67C4">
            <w:pPr>
              <w:rPr>
                <w:b/>
              </w:rPr>
            </w:pPr>
          </w:p>
          <w:p w:rsidR="00160CA1" w:rsidRPr="00C761A3" w:rsidRDefault="00160CA1" w:rsidP="002E67C4">
            <w:pPr>
              <w:rPr>
                <w:b/>
              </w:rPr>
            </w:pPr>
            <w:r w:rsidRPr="00C761A3">
              <w:rPr>
                <w:b/>
              </w:rPr>
              <w:t>Rich questions:</w:t>
            </w:r>
          </w:p>
          <w:p w:rsidR="00160CA1" w:rsidRPr="00C761A3" w:rsidRDefault="00160CA1" w:rsidP="002E67C4">
            <w:pPr>
              <w:rPr>
                <w:b/>
              </w:rPr>
            </w:pPr>
            <w:r w:rsidRPr="00C761A3">
              <w:t>How are big trees, like giant redwood trees, able to move water against gravity to the leaves at the top?</w:t>
            </w:r>
          </w:p>
        </w:tc>
      </w:tr>
      <w:tr w:rsidR="00160CA1" w:rsidRPr="00C761A3" w:rsidTr="0092312F">
        <w:trPr>
          <w:trHeight w:val="2103"/>
        </w:trPr>
        <w:tc>
          <w:tcPr>
            <w:tcW w:w="1276" w:type="dxa"/>
            <w:shd w:val="clear" w:color="auto" w:fill="auto"/>
          </w:tcPr>
          <w:p w:rsidR="00160CA1" w:rsidRPr="00C761A3" w:rsidRDefault="00160CA1" w:rsidP="002E67C4">
            <w:pPr>
              <w:autoSpaceDE w:val="0"/>
              <w:autoSpaceDN w:val="0"/>
              <w:adjustRightInd w:val="0"/>
              <w:spacing w:line="240" w:lineRule="auto"/>
              <w:rPr>
                <w:rFonts w:cs="Arial"/>
                <w:szCs w:val="22"/>
              </w:rPr>
            </w:pPr>
            <w:r w:rsidRPr="00C761A3">
              <w:rPr>
                <w:rFonts w:cs="Arial"/>
                <w:szCs w:val="22"/>
              </w:rPr>
              <w:t>Extension</w:t>
            </w:r>
          </w:p>
          <w:p w:rsidR="00160CA1" w:rsidRPr="00C761A3" w:rsidRDefault="00160CA1" w:rsidP="002E67C4">
            <w:pPr>
              <w:autoSpaceDE w:val="0"/>
              <w:autoSpaceDN w:val="0"/>
              <w:adjustRightInd w:val="0"/>
              <w:spacing w:line="240" w:lineRule="auto"/>
              <w:rPr>
                <w:rFonts w:cs="Arial"/>
                <w:szCs w:val="22"/>
              </w:rPr>
            </w:pPr>
          </w:p>
        </w:tc>
        <w:tc>
          <w:tcPr>
            <w:tcW w:w="851" w:type="dxa"/>
            <w:shd w:val="clear" w:color="auto" w:fill="auto"/>
          </w:tcPr>
          <w:p w:rsidR="00160CA1" w:rsidRPr="00C761A3" w:rsidRDefault="00160CA1" w:rsidP="002E67C4"/>
        </w:tc>
        <w:tc>
          <w:tcPr>
            <w:tcW w:w="2268" w:type="dxa"/>
            <w:shd w:val="clear" w:color="auto" w:fill="auto"/>
          </w:tcPr>
          <w:p w:rsidR="00160CA1" w:rsidRPr="00C761A3" w:rsidRDefault="00160CA1" w:rsidP="002E67C4">
            <w:pPr>
              <w:autoSpaceDE w:val="0"/>
              <w:autoSpaceDN w:val="0"/>
              <w:adjustRightInd w:val="0"/>
              <w:spacing w:line="240" w:lineRule="auto"/>
            </w:pPr>
          </w:p>
        </w:tc>
        <w:tc>
          <w:tcPr>
            <w:tcW w:w="5953" w:type="dxa"/>
            <w:shd w:val="clear" w:color="auto" w:fill="auto"/>
          </w:tcPr>
          <w:p w:rsidR="00160CA1" w:rsidRPr="00C761A3" w:rsidRDefault="00160CA1" w:rsidP="002E67C4">
            <w:pPr>
              <w:autoSpaceDE w:val="0"/>
              <w:autoSpaceDN w:val="0"/>
              <w:adjustRightInd w:val="0"/>
              <w:spacing w:line="240" w:lineRule="auto"/>
              <w:rPr>
                <w:rFonts w:cs="Arial"/>
                <w:bCs/>
                <w:szCs w:val="22"/>
              </w:rPr>
            </w:pPr>
            <w:r w:rsidRPr="00C761A3">
              <w:rPr>
                <w:rFonts w:cs="Arial"/>
                <w:bCs/>
                <w:szCs w:val="22"/>
              </w:rPr>
              <w:t>- Microscopy of xylem vessels within carnations/pre-prepared xylem/vascular bundle slides.</w:t>
            </w:r>
          </w:p>
          <w:p w:rsidR="00160CA1" w:rsidRPr="00C761A3" w:rsidRDefault="00160CA1" w:rsidP="002E67C4">
            <w:pPr>
              <w:rPr>
                <w:b/>
              </w:rPr>
            </w:pPr>
          </w:p>
        </w:tc>
        <w:tc>
          <w:tcPr>
            <w:tcW w:w="1701" w:type="dxa"/>
            <w:shd w:val="clear" w:color="auto" w:fill="auto"/>
          </w:tcPr>
          <w:p w:rsidR="00160CA1" w:rsidRPr="00C761A3" w:rsidRDefault="00160CA1" w:rsidP="00063D34">
            <w:r w:rsidRPr="00C761A3">
              <w:t>BIOL</w:t>
            </w:r>
            <w:r w:rsidR="00063D34">
              <w:t xml:space="preserve">2 </w:t>
            </w:r>
            <w:r w:rsidRPr="00C761A3">
              <w:t>J</w:t>
            </w:r>
            <w:r w:rsidR="00063D34">
              <w:t>un</w:t>
            </w:r>
            <w:r w:rsidRPr="00C761A3">
              <w:t>10 Q4</w:t>
            </w:r>
          </w:p>
        </w:tc>
        <w:tc>
          <w:tcPr>
            <w:tcW w:w="2518" w:type="dxa"/>
            <w:shd w:val="clear" w:color="auto" w:fill="auto"/>
          </w:tcPr>
          <w:p w:rsidR="00160CA1" w:rsidRPr="00707FE1" w:rsidRDefault="00406A37" w:rsidP="002E67C4">
            <w:pPr>
              <w:rPr>
                <w:b/>
              </w:rPr>
            </w:pPr>
            <w:hyperlink r:id="rId116" w:history="1">
              <w:r w:rsidR="004D0932" w:rsidRPr="00C761A3">
                <w:rPr>
                  <w:rStyle w:val="Hyperlink"/>
                  <w:b/>
                  <w:color w:val="auto"/>
                </w:rPr>
                <w:t>http://www.saps.org.uk/secondary/teaching-resources/770-microscopy-looking-at-xylem-and-specialised-cells</w:t>
              </w:r>
            </w:hyperlink>
          </w:p>
        </w:tc>
      </w:tr>
    </w:tbl>
    <w:p w:rsidR="00790A1A" w:rsidRDefault="00790A1A" w:rsidP="002E67C4">
      <w:pPr>
        <w:pStyle w:val="Heading4"/>
      </w:pPr>
    </w:p>
    <w:p w:rsidR="00427FDB" w:rsidRDefault="00427FDB" w:rsidP="002E67C4">
      <w:pPr>
        <w:pStyle w:val="Heading4"/>
      </w:pPr>
    </w:p>
    <w:p w:rsidR="004D0932" w:rsidRPr="00C761A3" w:rsidRDefault="002E67C4" w:rsidP="002E67C4">
      <w:pPr>
        <w:pStyle w:val="Heading4"/>
        <w:rPr>
          <w:rFonts w:ascii="Arial" w:hAnsi="Arial" w:cs="Arial"/>
        </w:rPr>
      </w:pPr>
      <w:r>
        <w:t>3.2.8.2</w:t>
      </w:r>
      <w:r>
        <w:tab/>
      </w:r>
      <w:r w:rsidR="007E4523">
        <w:rPr>
          <w:rFonts w:ascii="Arial" w:hAnsi="Arial" w:cs="Arial"/>
        </w:rPr>
        <w:t>Phloem and the passage of organic substances through a plant.</w:t>
      </w:r>
    </w:p>
    <w:p w:rsidR="004D0932" w:rsidRPr="00C761A3" w:rsidRDefault="004D0932" w:rsidP="002E67C4">
      <w:pPr>
        <w:rPr>
          <w:sz w:val="2"/>
        </w:rPr>
      </w:pPr>
    </w:p>
    <w:p w:rsidR="004D0932" w:rsidRPr="00C761A3" w:rsidRDefault="004D0932" w:rsidP="002E67C4">
      <w:r>
        <w:t>Prior knowledge:</w:t>
      </w:r>
    </w:p>
    <w:p w:rsidR="004D0932" w:rsidRPr="00C761A3" w:rsidRDefault="004D0932" w:rsidP="002E67C4">
      <w:pPr>
        <w:autoSpaceDE w:val="0"/>
        <w:autoSpaceDN w:val="0"/>
        <w:adjustRightInd w:val="0"/>
        <w:spacing w:line="240" w:lineRule="auto"/>
      </w:pPr>
      <w:r w:rsidRPr="00C761A3">
        <w:t>- Xylem and phloem tissue transports substances around a plant.</w:t>
      </w:r>
    </w:p>
    <w:p w:rsidR="004D0932" w:rsidRDefault="004D0932" w:rsidP="002E67C4">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2693"/>
        <w:gridCol w:w="4570"/>
        <w:gridCol w:w="2092"/>
        <w:gridCol w:w="2410"/>
      </w:tblGrid>
      <w:tr w:rsidR="00160CA1" w:rsidRPr="00C761A3" w:rsidTr="008966FC">
        <w:tc>
          <w:tcPr>
            <w:tcW w:w="1951" w:type="dxa"/>
            <w:shd w:val="clear" w:color="auto" w:fill="002448"/>
          </w:tcPr>
          <w:p w:rsidR="00160CA1" w:rsidRPr="004D0932" w:rsidRDefault="007373E6" w:rsidP="002E67C4">
            <w:pPr>
              <w:spacing w:line="240" w:lineRule="auto"/>
              <w:rPr>
                <w:color w:val="FFFFFF" w:themeColor="background1"/>
              </w:rPr>
            </w:pPr>
            <w:r>
              <w:br w:type="page"/>
            </w:r>
            <w:r w:rsidR="00160CA1" w:rsidRPr="007373E6">
              <w:rPr>
                <w:color w:val="FFFFFF" w:themeColor="background1"/>
              </w:rPr>
              <w:br w:type="page"/>
            </w:r>
            <w:r w:rsidR="00160CA1" w:rsidRPr="007373E6">
              <w:rPr>
                <w:color w:val="FFFFFF" w:themeColor="background1"/>
              </w:rPr>
              <w:br w:type="page"/>
            </w:r>
            <w:r w:rsidR="00160CA1" w:rsidRPr="007373E6">
              <w:rPr>
                <w:b/>
                <w:color w:val="FFFFFF" w:themeColor="background1"/>
              </w:rPr>
              <w:t>Learning objective</w:t>
            </w:r>
          </w:p>
        </w:tc>
        <w:tc>
          <w:tcPr>
            <w:tcW w:w="851" w:type="dxa"/>
            <w:shd w:val="clear" w:color="auto" w:fill="002448"/>
          </w:tcPr>
          <w:p w:rsidR="00160CA1" w:rsidRPr="007373E6" w:rsidRDefault="00160CA1" w:rsidP="002E67C4">
            <w:pPr>
              <w:spacing w:line="240" w:lineRule="auto"/>
              <w:rPr>
                <w:b/>
                <w:color w:val="FFFFFF" w:themeColor="background1"/>
              </w:rPr>
            </w:pPr>
            <w:r w:rsidRPr="007373E6">
              <w:rPr>
                <w:b/>
                <w:color w:val="FFFFFF" w:themeColor="background1"/>
              </w:rPr>
              <w:t>Time taken</w:t>
            </w:r>
          </w:p>
        </w:tc>
        <w:tc>
          <w:tcPr>
            <w:tcW w:w="2693" w:type="dxa"/>
            <w:shd w:val="clear" w:color="auto" w:fill="002448"/>
          </w:tcPr>
          <w:p w:rsidR="00160CA1" w:rsidRPr="007373E6" w:rsidRDefault="00160CA1" w:rsidP="002E67C4">
            <w:pPr>
              <w:spacing w:line="240" w:lineRule="auto"/>
              <w:rPr>
                <w:b/>
                <w:color w:val="FFFFFF" w:themeColor="background1"/>
              </w:rPr>
            </w:pPr>
            <w:r w:rsidRPr="007373E6">
              <w:rPr>
                <w:b/>
                <w:color w:val="FFFFFF" w:themeColor="background1"/>
              </w:rPr>
              <w:t>Learning Outcome</w:t>
            </w:r>
          </w:p>
        </w:tc>
        <w:tc>
          <w:tcPr>
            <w:tcW w:w="4570" w:type="dxa"/>
            <w:shd w:val="clear" w:color="auto" w:fill="002448"/>
          </w:tcPr>
          <w:p w:rsidR="00160CA1" w:rsidRPr="007373E6" w:rsidRDefault="00160CA1" w:rsidP="002E67C4">
            <w:pPr>
              <w:spacing w:line="240" w:lineRule="auto"/>
              <w:rPr>
                <w:b/>
                <w:color w:val="FFFFFF" w:themeColor="background1"/>
              </w:rPr>
            </w:pPr>
            <w:r w:rsidRPr="007373E6">
              <w:rPr>
                <w:b/>
                <w:color w:val="FFFFFF" w:themeColor="background1"/>
              </w:rPr>
              <w:t>Learning activity with opportunity to develop skills</w:t>
            </w:r>
          </w:p>
        </w:tc>
        <w:tc>
          <w:tcPr>
            <w:tcW w:w="2092" w:type="dxa"/>
            <w:shd w:val="clear" w:color="auto" w:fill="002448"/>
          </w:tcPr>
          <w:p w:rsidR="00160CA1" w:rsidRPr="007373E6" w:rsidRDefault="00160CA1" w:rsidP="002E67C4">
            <w:pPr>
              <w:spacing w:line="240" w:lineRule="auto"/>
              <w:rPr>
                <w:b/>
                <w:color w:val="FFFFFF" w:themeColor="background1"/>
              </w:rPr>
            </w:pPr>
            <w:r w:rsidRPr="007373E6">
              <w:rPr>
                <w:b/>
                <w:color w:val="FFFFFF" w:themeColor="background1"/>
              </w:rPr>
              <w:t>Assessment opportunities</w:t>
            </w:r>
          </w:p>
        </w:tc>
        <w:tc>
          <w:tcPr>
            <w:tcW w:w="2410" w:type="dxa"/>
            <w:shd w:val="clear" w:color="auto" w:fill="002448"/>
          </w:tcPr>
          <w:p w:rsidR="00160CA1" w:rsidRPr="007373E6" w:rsidRDefault="00160CA1" w:rsidP="002E67C4">
            <w:pPr>
              <w:spacing w:line="240" w:lineRule="auto"/>
              <w:rPr>
                <w:b/>
                <w:color w:val="FFFFFF" w:themeColor="background1"/>
              </w:rPr>
            </w:pPr>
            <w:r w:rsidRPr="007373E6">
              <w:rPr>
                <w:b/>
                <w:color w:val="FFFFFF" w:themeColor="background1"/>
              </w:rPr>
              <w:t>Resources</w:t>
            </w:r>
          </w:p>
        </w:tc>
      </w:tr>
      <w:tr w:rsidR="00160CA1" w:rsidRPr="00C761A3" w:rsidTr="00AD0D55">
        <w:trPr>
          <w:trHeight w:val="3662"/>
        </w:trPr>
        <w:tc>
          <w:tcPr>
            <w:tcW w:w="1951" w:type="dxa"/>
            <w:shd w:val="clear" w:color="auto" w:fill="auto"/>
          </w:tcPr>
          <w:p w:rsidR="00160CA1" w:rsidRPr="00C761A3" w:rsidRDefault="007373E6" w:rsidP="002E67C4">
            <w:pPr>
              <w:autoSpaceDE w:val="0"/>
              <w:autoSpaceDN w:val="0"/>
              <w:adjustRightInd w:val="0"/>
              <w:spacing w:line="240" w:lineRule="auto"/>
              <w:rPr>
                <w:rFonts w:cs="Arial"/>
                <w:szCs w:val="22"/>
              </w:rPr>
            </w:pPr>
            <w:r>
              <w:rPr>
                <w:rFonts w:cs="Arial"/>
                <w:szCs w:val="22"/>
              </w:rPr>
              <w:t xml:space="preserve">The mass flow hypothesis as an explanation of </w:t>
            </w:r>
            <w:r w:rsidR="00160CA1" w:rsidRPr="00C761A3">
              <w:rPr>
                <w:rFonts w:cs="Arial"/>
                <w:szCs w:val="22"/>
              </w:rPr>
              <w:t>the mechanism of translocation.</w:t>
            </w:r>
          </w:p>
          <w:p w:rsidR="00160CA1" w:rsidRPr="00C761A3" w:rsidRDefault="00160CA1" w:rsidP="002E67C4">
            <w:pPr>
              <w:autoSpaceDE w:val="0"/>
              <w:autoSpaceDN w:val="0"/>
              <w:adjustRightInd w:val="0"/>
              <w:spacing w:line="240" w:lineRule="auto"/>
              <w:rPr>
                <w:rFonts w:cs="Arial"/>
                <w:szCs w:val="22"/>
              </w:rPr>
            </w:pPr>
          </w:p>
          <w:p w:rsidR="00160CA1" w:rsidRPr="00C761A3" w:rsidRDefault="00160CA1" w:rsidP="002E67C4">
            <w:pPr>
              <w:autoSpaceDE w:val="0"/>
              <w:autoSpaceDN w:val="0"/>
              <w:adjustRightInd w:val="0"/>
              <w:spacing w:line="240" w:lineRule="auto"/>
              <w:rPr>
                <w:rFonts w:cs="Arial"/>
                <w:szCs w:val="22"/>
              </w:rPr>
            </w:pPr>
            <w:r w:rsidRPr="00C761A3">
              <w:rPr>
                <w:rFonts w:cs="Arial"/>
                <w:szCs w:val="22"/>
              </w:rPr>
              <w:t>Investigating transport in plants using tracers and ringing experiments.</w:t>
            </w:r>
          </w:p>
          <w:p w:rsidR="00160CA1" w:rsidRPr="00C761A3" w:rsidRDefault="00160CA1" w:rsidP="002E67C4">
            <w:pPr>
              <w:autoSpaceDE w:val="0"/>
              <w:autoSpaceDN w:val="0"/>
              <w:adjustRightInd w:val="0"/>
              <w:spacing w:line="240" w:lineRule="auto"/>
              <w:rPr>
                <w:rFonts w:cs="Arial"/>
                <w:szCs w:val="22"/>
              </w:rPr>
            </w:pPr>
          </w:p>
        </w:tc>
        <w:tc>
          <w:tcPr>
            <w:tcW w:w="851" w:type="dxa"/>
            <w:shd w:val="clear" w:color="auto" w:fill="auto"/>
          </w:tcPr>
          <w:p w:rsidR="00160CA1" w:rsidRPr="00C761A3" w:rsidRDefault="00160CA1" w:rsidP="002E67C4">
            <w:pPr>
              <w:rPr>
                <w:b/>
              </w:rPr>
            </w:pPr>
            <w:r w:rsidRPr="00C761A3">
              <w:t>0.2 weeks</w:t>
            </w:r>
          </w:p>
        </w:tc>
        <w:tc>
          <w:tcPr>
            <w:tcW w:w="2693" w:type="dxa"/>
            <w:shd w:val="clear" w:color="auto" w:fill="auto"/>
          </w:tcPr>
          <w:p w:rsidR="00160CA1" w:rsidRPr="00C761A3" w:rsidRDefault="00160CA1" w:rsidP="002E67C4">
            <w:pPr>
              <w:autoSpaceDE w:val="0"/>
              <w:autoSpaceDN w:val="0"/>
              <w:adjustRightInd w:val="0"/>
              <w:spacing w:line="240" w:lineRule="auto"/>
            </w:pPr>
            <w:r w:rsidRPr="00C761A3">
              <w:t>• explain the role of the phloem in plants.</w:t>
            </w:r>
          </w:p>
          <w:p w:rsidR="00160CA1" w:rsidRPr="00C761A3" w:rsidRDefault="00160CA1" w:rsidP="002E67C4">
            <w:pPr>
              <w:autoSpaceDE w:val="0"/>
              <w:autoSpaceDN w:val="0"/>
              <w:adjustRightInd w:val="0"/>
              <w:spacing w:line="240" w:lineRule="auto"/>
            </w:pPr>
          </w:p>
          <w:p w:rsidR="00160CA1" w:rsidRPr="00C761A3" w:rsidRDefault="00160CA1" w:rsidP="002E67C4">
            <w:pPr>
              <w:autoSpaceDE w:val="0"/>
              <w:autoSpaceDN w:val="0"/>
              <w:adjustRightInd w:val="0"/>
              <w:spacing w:line="240" w:lineRule="auto"/>
            </w:pPr>
            <w:r w:rsidRPr="00C761A3">
              <w:t>• explain what is meant by translocation.</w:t>
            </w:r>
          </w:p>
          <w:p w:rsidR="00160CA1" w:rsidRPr="00C761A3" w:rsidRDefault="00160CA1" w:rsidP="002E67C4">
            <w:pPr>
              <w:autoSpaceDE w:val="0"/>
              <w:autoSpaceDN w:val="0"/>
              <w:adjustRightInd w:val="0"/>
              <w:spacing w:line="240" w:lineRule="auto"/>
            </w:pPr>
          </w:p>
          <w:p w:rsidR="00160CA1" w:rsidRPr="00C761A3" w:rsidRDefault="00160CA1" w:rsidP="002E67C4">
            <w:pPr>
              <w:autoSpaceDE w:val="0"/>
              <w:autoSpaceDN w:val="0"/>
              <w:adjustRightInd w:val="0"/>
              <w:spacing w:line="240" w:lineRule="auto"/>
            </w:pPr>
            <w:r w:rsidRPr="00C761A3">
              <w:t>• explain the mass flow hypothesis as a mechanism for translocation.</w:t>
            </w:r>
          </w:p>
          <w:p w:rsidR="00160CA1" w:rsidRPr="00C761A3" w:rsidRDefault="00160CA1" w:rsidP="002E67C4">
            <w:pPr>
              <w:autoSpaceDE w:val="0"/>
              <w:autoSpaceDN w:val="0"/>
              <w:adjustRightInd w:val="0"/>
              <w:spacing w:line="240" w:lineRule="auto"/>
              <w:rPr>
                <w:rFonts w:cs="Arial"/>
                <w:szCs w:val="22"/>
              </w:rPr>
            </w:pPr>
          </w:p>
          <w:p w:rsidR="00160CA1" w:rsidRPr="00C761A3" w:rsidRDefault="00160CA1" w:rsidP="002E67C4">
            <w:pPr>
              <w:autoSpaceDE w:val="0"/>
              <w:autoSpaceDN w:val="0"/>
              <w:adjustRightInd w:val="0"/>
              <w:spacing w:line="240" w:lineRule="auto"/>
              <w:rPr>
                <w:rFonts w:cs="Arial"/>
                <w:szCs w:val="22"/>
              </w:rPr>
            </w:pPr>
            <w:r w:rsidRPr="00C761A3">
              <w:rPr>
                <w:rFonts w:cs="Arial"/>
                <w:szCs w:val="22"/>
              </w:rPr>
              <w:t>• interpret evidence from tracer and ringing experiments and to evaluate the evidence for and against the mass flow hypothesis.</w:t>
            </w:r>
          </w:p>
          <w:p w:rsidR="00160CA1" w:rsidRPr="00C761A3" w:rsidRDefault="00160CA1" w:rsidP="002E67C4">
            <w:pPr>
              <w:autoSpaceDE w:val="0"/>
              <w:autoSpaceDN w:val="0"/>
              <w:adjustRightInd w:val="0"/>
              <w:spacing w:line="240" w:lineRule="auto"/>
            </w:pPr>
          </w:p>
        </w:tc>
        <w:tc>
          <w:tcPr>
            <w:tcW w:w="4570" w:type="dxa"/>
            <w:shd w:val="clear" w:color="auto" w:fill="auto"/>
          </w:tcPr>
          <w:p w:rsidR="00160CA1" w:rsidRPr="00C761A3" w:rsidRDefault="00160CA1" w:rsidP="002E67C4">
            <w:pPr>
              <w:rPr>
                <w:b/>
              </w:rPr>
            </w:pPr>
            <w:r w:rsidRPr="00C761A3">
              <w:rPr>
                <w:b/>
              </w:rPr>
              <w:t>Learning activities:</w:t>
            </w:r>
          </w:p>
          <w:p w:rsidR="00160CA1" w:rsidRPr="00C761A3" w:rsidRDefault="00160CA1" w:rsidP="002E67C4">
            <w:pPr>
              <w:autoSpaceDE w:val="0"/>
              <w:autoSpaceDN w:val="0"/>
              <w:adjustRightInd w:val="0"/>
              <w:spacing w:line="240" w:lineRule="auto"/>
              <w:rPr>
                <w:rFonts w:cs="Arial"/>
                <w:bCs/>
                <w:szCs w:val="22"/>
              </w:rPr>
            </w:pPr>
            <w:r w:rsidRPr="00C761A3">
              <w:rPr>
                <w:rFonts w:cs="Arial"/>
                <w:bCs/>
                <w:szCs w:val="22"/>
              </w:rPr>
              <w:t>- Provide information about the methodology and the results from ringing and tracer experiments. Ask students to formulate a hypothesis.</w:t>
            </w:r>
          </w:p>
          <w:p w:rsidR="00160CA1" w:rsidRPr="00C761A3" w:rsidRDefault="00160CA1" w:rsidP="002E67C4">
            <w:pPr>
              <w:autoSpaceDE w:val="0"/>
              <w:autoSpaceDN w:val="0"/>
              <w:adjustRightInd w:val="0"/>
              <w:spacing w:line="240" w:lineRule="auto"/>
              <w:rPr>
                <w:rFonts w:cs="Arial"/>
                <w:bCs/>
                <w:szCs w:val="22"/>
              </w:rPr>
            </w:pPr>
            <w:r w:rsidRPr="00C761A3">
              <w:rPr>
                <w:rFonts w:cs="Arial"/>
                <w:bCs/>
                <w:szCs w:val="22"/>
              </w:rPr>
              <w:t>- Teacher led explanation of translocation of sugars by mass flow.</w:t>
            </w:r>
          </w:p>
          <w:p w:rsidR="00160CA1" w:rsidRPr="00C761A3" w:rsidRDefault="00160CA1" w:rsidP="002E67C4">
            <w:pPr>
              <w:autoSpaceDE w:val="0"/>
              <w:autoSpaceDN w:val="0"/>
              <w:adjustRightInd w:val="0"/>
              <w:spacing w:line="240" w:lineRule="auto"/>
              <w:rPr>
                <w:rFonts w:cs="Arial"/>
                <w:bCs/>
                <w:szCs w:val="22"/>
              </w:rPr>
            </w:pPr>
            <w:r w:rsidRPr="00C761A3">
              <w:rPr>
                <w:rFonts w:cs="Arial"/>
                <w:bCs/>
                <w:szCs w:val="22"/>
              </w:rPr>
              <w:t>- Ask them to evaluate earlier explanations and reform their explanations of the experimental results, in light of their new learning.</w:t>
            </w:r>
          </w:p>
          <w:p w:rsidR="00160CA1" w:rsidRPr="00C761A3" w:rsidRDefault="008102FE" w:rsidP="002E67C4">
            <w:pPr>
              <w:autoSpaceDE w:val="0"/>
              <w:autoSpaceDN w:val="0"/>
              <w:adjustRightInd w:val="0"/>
              <w:spacing w:line="240" w:lineRule="auto"/>
              <w:rPr>
                <w:rFonts w:cs="Arial"/>
                <w:bCs/>
                <w:szCs w:val="22"/>
              </w:rPr>
            </w:pPr>
            <w:r>
              <w:rPr>
                <w:rFonts w:cs="Arial"/>
                <w:bCs/>
                <w:szCs w:val="22"/>
              </w:rPr>
              <w:t>- Past e</w:t>
            </w:r>
            <w:r w:rsidR="00160CA1" w:rsidRPr="00C761A3">
              <w:rPr>
                <w:rFonts w:cs="Arial"/>
                <w:bCs/>
                <w:szCs w:val="22"/>
              </w:rPr>
              <w:t>xam questions.</w:t>
            </w:r>
          </w:p>
          <w:p w:rsidR="00160CA1" w:rsidRPr="00C761A3" w:rsidRDefault="00160CA1" w:rsidP="002E67C4">
            <w:pPr>
              <w:autoSpaceDE w:val="0"/>
              <w:autoSpaceDN w:val="0"/>
              <w:adjustRightInd w:val="0"/>
              <w:spacing w:line="240" w:lineRule="auto"/>
              <w:rPr>
                <w:rFonts w:cs="Arial"/>
                <w:b/>
                <w:bCs/>
                <w:szCs w:val="22"/>
              </w:rPr>
            </w:pPr>
          </w:p>
          <w:p w:rsidR="00160CA1" w:rsidRPr="00C761A3" w:rsidRDefault="00160CA1" w:rsidP="002E67C4">
            <w:pPr>
              <w:rPr>
                <w:b/>
              </w:rPr>
            </w:pPr>
            <w:r w:rsidRPr="00C761A3">
              <w:rPr>
                <w:b/>
              </w:rPr>
              <w:t>Skills developed by learning activities:</w:t>
            </w:r>
          </w:p>
          <w:p w:rsidR="00160CA1" w:rsidRPr="00C761A3" w:rsidRDefault="00160CA1" w:rsidP="002E67C4">
            <w:r w:rsidRPr="00C761A3">
              <w:rPr>
                <w:b/>
              </w:rPr>
              <w:t xml:space="preserve">AO1 </w:t>
            </w:r>
            <w:r w:rsidRPr="00C761A3">
              <w:t>– Development of knowledge and understanding of translocation by mass flow.</w:t>
            </w:r>
          </w:p>
          <w:p w:rsidR="00160CA1" w:rsidRPr="00C761A3" w:rsidRDefault="00160CA1" w:rsidP="002E67C4">
            <w:pPr>
              <w:rPr>
                <w:b/>
              </w:rPr>
            </w:pPr>
            <w:r w:rsidRPr="00C761A3">
              <w:rPr>
                <w:b/>
              </w:rPr>
              <w:t xml:space="preserve">AO2 - </w:t>
            </w:r>
            <w:r w:rsidRPr="00C761A3">
              <w:rPr>
                <w:rFonts w:cs="Arial"/>
                <w:szCs w:val="22"/>
              </w:rPr>
              <w:t>Apply knowledge of translocation to traces and ringing experiments.</w:t>
            </w:r>
          </w:p>
          <w:p w:rsidR="00160CA1" w:rsidRPr="00C761A3" w:rsidRDefault="00160CA1" w:rsidP="002E67C4">
            <w:pPr>
              <w:autoSpaceDE w:val="0"/>
              <w:autoSpaceDN w:val="0"/>
              <w:adjustRightInd w:val="0"/>
              <w:spacing w:line="240" w:lineRule="auto"/>
              <w:rPr>
                <w:rFonts w:cs="Arial"/>
                <w:bCs/>
                <w:szCs w:val="22"/>
              </w:rPr>
            </w:pPr>
            <w:r w:rsidRPr="00C761A3">
              <w:rPr>
                <w:rFonts w:cs="Arial"/>
                <w:b/>
                <w:bCs/>
                <w:szCs w:val="22"/>
              </w:rPr>
              <w:t>AO3</w:t>
            </w:r>
            <w:r w:rsidR="007373E6">
              <w:rPr>
                <w:rFonts w:cs="Arial"/>
                <w:b/>
                <w:bCs/>
                <w:szCs w:val="22"/>
              </w:rPr>
              <w:t>/AO4</w:t>
            </w:r>
            <w:r w:rsidRPr="00C761A3">
              <w:rPr>
                <w:rFonts w:cs="Arial"/>
                <w:b/>
                <w:bCs/>
                <w:szCs w:val="22"/>
              </w:rPr>
              <w:t xml:space="preserve"> - </w:t>
            </w:r>
            <w:r w:rsidRPr="00C761A3">
              <w:rPr>
                <w:rFonts w:cs="Arial"/>
                <w:bCs/>
                <w:szCs w:val="22"/>
              </w:rPr>
              <w:t>Interpret data from graphs relating to translocation.</w:t>
            </w:r>
          </w:p>
          <w:p w:rsidR="00160CA1" w:rsidRPr="00C761A3" w:rsidRDefault="00160CA1" w:rsidP="002E67C4">
            <w:pPr>
              <w:autoSpaceDE w:val="0"/>
              <w:autoSpaceDN w:val="0"/>
              <w:adjustRightInd w:val="0"/>
              <w:spacing w:line="240" w:lineRule="auto"/>
              <w:rPr>
                <w:rFonts w:cs="Arial"/>
                <w:b/>
                <w:bCs/>
                <w:szCs w:val="22"/>
              </w:rPr>
            </w:pPr>
            <w:r w:rsidRPr="00C761A3">
              <w:rPr>
                <w:rFonts w:cs="Arial"/>
                <w:b/>
                <w:bCs/>
                <w:szCs w:val="22"/>
              </w:rPr>
              <w:t>AO3 –</w:t>
            </w:r>
            <w:r w:rsidRPr="00C761A3">
              <w:rPr>
                <w:rFonts w:cs="Arial"/>
                <w:bCs/>
                <w:szCs w:val="22"/>
              </w:rPr>
              <w:t xml:space="preserve"> Evaluate scientific evidence in supporting scientific ideas.</w:t>
            </w:r>
          </w:p>
          <w:p w:rsidR="00160CA1" w:rsidRPr="00C761A3" w:rsidRDefault="00160CA1" w:rsidP="002E67C4">
            <w:pPr>
              <w:rPr>
                <w:rFonts w:cs="Arial"/>
                <w:b/>
                <w:szCs w:val="22"/>
              </w:rPr>
            </w:pPr>
          </w:p>
        </w:tc>
        <w:tc>
          <w:tcPr>
            <w:tcW w:w="2092" w:type="dxa"/>
            <w:shd w:val="clear" w:color="auto" w:fill="auto"/>
          </w:tcPr>
          <w:p w:rsidR="00014E14" w:rsidRDefault="00014E14" w:rsidP="00014E14">
            <w:pPr>
              <w:rPr>
                <w:b/>
              </w:rPr>
            </w:pPr>
            <w:r w:rsidRPr="00C761A3">
              <w:rPr>
                <w:b/>
              </w:rPr>
              <w:t xml:space="preserve">Past exam paper material: </w:t>
            </w:r>
          </w:p>
          <w:p w:rsidR="00014E14" w:rsidRDefault="008102FE" w:rsidP="00014E14">
            <w:r>
              <w:t>BIO2 Jun</w:t>
            </w:r>
            <w:r w:rsidR="00014E14">
              <w:t xml:space="preserve">15 </w:t>
            </w:r>
            <w:r>
              <w:t xml:space="preserve">- </w:t>
            </w:r>
            <w:r w:rsidR="00014E14">
              <w:t>Q3</w:t>
            </w:r>
          </w:p>
          <w:p w:rsidR="00160CA1" w:rsidRPr="00C761A3" w:rsidRDefault="00160CA1" w:rsidP="00AD0D55">
            <w:pPr>
              <w:autoSpaceDE w:val="0"/>
              <w:autoSpaceDN w:val="0"/>
              <w:adjustRightInd w:val="0"/>
              <w:spacing w:line="240" w:lineRule="auto"/>
            </w:pPr>
          </w:p>
        </w:tc>
        <w:tc>
          <w:tcPr>
            <w:tcW w:w="2410" w:type="dxa"/>
            <w:shd w:val="clear" w:color="auto" w:fill="auto"/>
          </w:tcPr>
          <w:p w:rsidR="00160CA1" w:rsidRPr="00C761A3" w:rsidRDefault="00406A37" w:rsidP="002E67C4">
            <w:pPr>
              <w:rPr>
                <w:rStyle w:val="Hyperlink"/>
                <w:b/>
                <w:color w:val="auto"/>
              </w:rPr>
            </w:pPr>
            <w:hyperlink r:id="rId117" w:history="1">
              <w:r w:rsidR="00160CA1" w:rsidRPr="00C761A3">
                <w:rPr>
                  <w:rStyle w:val="Hyperlink"/>
                  <w:b/>
                  <w:color w:val="auto"/>
                </w:rPr>
                <w:t>http://highered.mheducation.com/sites/9834092339/student_view0/chapter38/animation_-_phloem_loading.html</w:t>
              </w:r>
            </w:hyperlink>
          </w:p>
          <w:p w:rsidR="00160CA1" w:rsidRPr="00C761A3" w:rsidRDefault="00160CA1" w:rsidP="002E67C4">
            <w:pPr>
              <w:rPr>
                <w:rStyle w:val="Hyperlink"/>
                <w:b/>
                <w:color w:val="auto"/>
              </w:rPr>
            </w:pPr>
          </w:p>
          <w:p w:rsidR="00160CA1" w:rsidRPr="00C761A3" w:rsidRDefault="00406A37" w:rsidP="002E67C4">
            <w:pPr>
              <w:rPr>
                <w:b/>
              </w:rPr>
            </w:pPr>
            <w:hyperlink r:id="rId118" w:history="1">
              <w:r w:rsidR="00160CA1" w:rsidRPr="00C761A3">
                <w:rPr>
                  <w:rStyle w:val="Hyperlink"/>
                  <w:b/>
                  <w:color w:val="auto"/>
                </w:rPr>
                <w:t>http://www.saps.org.uk/secondary/teaching-resources/1274</w:t>
              </w:r>
            </w:hyperlink>
          </w:p>
          <w:p w:rsidR="00160CA1" w:rsidRPr="00C761A3" w:rsidRDefault="00160CA1" w:rsidP="002E67C4"/>
          <w:p w:rsidR="00160CA1" w:rsidRPr="00C761A3" w:rsidRDefault="00160CA1" w:rsidP="002E67C4">
            <w:pPr>
              <w:rPr>
                <w:b/>
              </w:rPr>
            </w:pPr>
            <w:r w:rsidRPr="00C761A3">
              <w:rPr>
                <w:b/>
              </w:rPr>
              <w:t>Rich questions:</w:t>
            </w:r>
          </w:p>
          <w:p w:rsidR="00160CA1" w:rsidRPr="00C761A3" w:rsidRDefault="00160CA1" w:rsidP="002E67C4">
            <w:r w:rsidRPr="00C761A3">
              <w:t>Explain how ringing and tracer experiments prove the mass flow hypothesis through the phloem.</w:t>
            </w:r>
          </w:p>
          <w:p w:rsidR="00160CA1" w:rsidRPr="00C761A3" w:rsidRDefault="00160CA1" w:rsidP="002E67C4"/>
          <w:p w:rsidR="00160CA1" w:rsidRPr="00C761A3" w:rsidRDefault="00160CA1" w:rsidP="002E67C4">
            <w:pPr>
              <w:rPr>
                <w:b/>
              </w:rPr>
            </w:pPr>
            <w:r w:rsidRPr="00C761A3">
              <w:t>What causes translocation by mass flow?</w:t>
            </w:r>
          </w:p>
        </w:tc>
      </w:tr>
    </w:tbl>
    <w:p w:rsidR="002E67C4" w:rsidRDefault="00160CA1" w:rsidP="002E67C4">
      <w:pPr>
        <w:pStyle w:val="Heading6"/>
      </w:pPr>
      <w:r>
        <w:br w:type="page"/>
      </w:r>
    </w:p>
    <w:p w:rsidR="007E4523" w:rsidRDefault="002E67C4" w:rsidP="002E67C4">
      <w:pPr>
        <w:pStyle w:val="Heading3"/>
      </w:pPr>
      <w:r>
        <w:lastRenderedPageBreak/>
        <w:t>3.2.9</w:t>
      </w:r>
      <w:r>
        <w:tab/>
      </w:r>
      <w:r w:rsidR="007E4523">
        <w:t>The role of ap</w:t>
      </w:r>
      <w:r w:rsidR="008102FE">
        <w:t>hids in spreading plant viruses</w:t>
      </w:r>
    </w:p>
    <w:p w:rsidR="007E4523" w:rsidRPr="002E67C4" w:rsidRDefault="002E67C4" w:rsidP="002E67C4">
      <w:pPr>
        <w:pStyle w:val="Heading4"/>
        <w:rPr>
          <w:rFonts w:ascii="Arial" w:hAnsi="Arial"/>
        </w:rPr>
      </w:pPr>
      <w:r>
        <w:t>3.2.9.1</w:t>
      </w:r>
      <w:r>
        <w:tab/>
      </w:r>
      <w:r w:rsidR="008102FE">
        <w:rPr>
          <w:rFonts w:ascii="Arial" w:hAnsi="Arial" w:cs="Arial"/>
        </w:rPr>
        <w:t>Plant virus diseases</w:t>
      </w:r>
    </w:p>
    <w:p w:rsidR="007E4523" w:rsidRDefault="00B5371C" w:rsidP="002E67C4">
      <w:r>
        <w:t>P</w:t>
      </w:r>
      <w:r w:rsidR="007E4523">
        <w:t>rior knowledge: Nothing explicitly relevant.</w:t>
      </w:r>
    </w:p>
    <w:p w:rsidR="002E67C4" w:rsidRDefault="002E67C4"/>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44"/>
        <w:gridCol w:w="850"/>
        <w:gridCol w:w="1560"/>
        <w:gridCol w:w="6520"/>
        <w:gridCol w:w="1701"/>
        <w:gridCol w:w="1384"/>
      </w:tblGrid>
      <w:tr w:rsidR="007E4523" w:rsidRPr="00005FC5" w:rsidTr="00B5371C">
        <w:tc>
          <w:tcPr>
            <w:tcW w:w="2444" w:type="dxa"/>
            <w:shd w:val="clear" w:color="auto" w:fill="002448"/>
          </w:tcPr>
          <w:p w:rsidR="007E4523" w:rsidRPr="00422ACE" w:rsidRDefault="007E4523" w:rsidP="002E67C4">
            <w:pPr>
              <w:spacing w:line="240" w:lineRule="auto"/>
              <w:rPr>
                <w:color w:val="FFFFFF" w:themeColor="background1"/>
              </w:rPr>
            </w:pPr>
            <w:r w:rsidRPr="00005FC5">
              <w:rPr>
                <w:color w:val="FFFFFF" w:themeColor="background1"/>
              </w:rPr>
              <w:br w:type="page"/>
            </w:r>
            <w:r w:rsidRPr="00005FC5">
              <w:rPr>
                <w:b/>
                <w:color w:val="FFFFFF" w:themeColor="background1"/>
              </w:rPr>
              <w:t>Learning objective</w:t>
            </w:r>
          </w:p>
        </w:tc>
        <w:tc>
          <w:tcPr>
            <w:tcW w:w="850"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Time taken</w:t>
            </w:r>
          </w:p>
        </w:tc>
        <w:tc>
          <w:tcPr>
            <w:tcW w:w="1560"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Learning Outcome</w:t>
            </w:r>
          </w:p>
        </w:tc>
        <w:tc>
          <w:tcPr>
            <w:tcW w:w="6520"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Assessment opportunities</w:t>
            </w:r>
          </w:p>
        </w:tc>
        <w:tc>
          <w:tcPr>
            <w:tcW w:w="1384"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Resources</w:t>
            </w:r>
          </w:p>
        </w:tc>
      </w:tr>
      <w:tr w:rsidR="008D437A" w:rsidRPr="00C21944" w:rsidTr="00F92DB8">
        <w:trPr>
          <w:trHeight w:val="2897"/>
        </w:trPr>
        <w:tc>
          <w:tcPr>
            <w:tcW w:w="2444" w:type="dxa"/>
            <w:shd w:val="clear" w:color="auto" w:fill="auto"/>
          </w:tcPr>
          <w:p w:rsidR="008D437A" w:rsidRDefault="008D437A" w:rsidP="002E67C4">
            <w:pPr>
              <w:autoSpaceDE w:val="0"/>
              <w:autoSpaceDN w:val="0"/>
              <w:adjustRightInd w:val="0"/>
              <w:spacing w:line="240" w:lineRule="auto"/>
              <w:rPr>
                <w:rFonts w:eastAsia="Arial" w:cs="Arial"/>
                <w:bCs/>
                <w:w w:val="101"/>
              </w:rPr>
            </w:pPr>
            <w:r w:rsidRPr="00CD6915">
              <w:rPr>
                <w:rFonts w:eastAsia="Arial" w:cs="Arial"/>
                <w:bCs/>
                <w:w w:val="101"/>
              </w:rPr>
              <w:t>Many important plant diseases are caused by viruses. They are responsible for losses in crop production and quality of produce in all parts of the world</w:t>
            </w:r>
            <w:r>
              <w:rPr>
                <w:rFonts w:eastAsia="Arial" w:cs="Arial"/>
                <w:bCs/>
                <w:w w:val="101"/>
              </w:rPr>
              <w:t>.</w:t>
            </w:r>
            <w:r w:rsidRPr="00CD6915">
              <w:rPr>
                <w:rFonts w:eastAsia="Arial" w:cs="Arial"/>
                <w:bCs/>
                <w:w w:val="101"/>
              </w:rPr>
              <w:t xml:space="preserve"> </w:t>
            </w:r>
          </w:p>
          <w:p w:rsidR="008D437A" w:rsidRDefault="008D437A" w:rsidP="002E67C4">
            <w:pPr>
              <w:autoSpaceDE w:val="0"/>
              <w:autoSpaceDN w:val="0"/>
              <w:adjustRightInd w:val="0"/>
              <w:spacing w:line="240" w:lineRule="auto"/>
              <w:rPr>
                <w:rFonts w:eastAsia="Arial" w:cs="Arial"/>
                <w:bCs/>
                <w:w w:val="101"/>
              </w:rPr>
            </w:pPr>
          </w:p>
          <w:p w:rsidR="008D437A" w:rsidRDefault="008D437A" w:rsidP="002E67C4">
            <w:pPr>
              <w:autoSpaceDE w:val="0"/>
              <w:autoSpaceDN w:val="0"/>
              <w:adjustRightInd w:val="0"/>
              <w:spacing w:line="240" w:lineRule="auto"/>
              <w:rPr>
                <w:rFonts w:eastAsia="Arial" w:cs="Arial"/>
                <w:bCs/>
                <w:w w:val="101"/>
              </w:rPr>
            </w:pPr>
            <w:r w:rsidRPr="00CD6915">
              <w:rPr>
                <w:rFonts w:eastAsia="Arial" w:cs="Arial"/>
                <w:bCs/>
                <w:w w:val="101"/>
              </w:rPr>
              <w:t>Infected plants may show a range of symptoms depending on the disease. There may be yellowing of leaves, leaf distortion or abnormalities of other parts of the plant</w:t>
            </w:r>
            <w:r w:rsidR="008102FE">
              <w:rPr>
                <w:rFonts w:eastAsia="Arial" w:cs="Arial"/>
                <w:bCs/>
                <w:w w:val="101"/>
              </w:rPr>
              <w:t>.</w:t>
            </w:r>
          </w:p>
          <w:p w:rsidR="008D437A" w:rsidRDefault="008D437A" w:rsidP="002E67C4">
            <w:pPr>
              <w:autoSpaceDE w:val="0"/>
              <w:autoSpaceDN w:val="0"/>
              <w:adjustRightInd w:val="0"/>
              <w:spacing w:line="240" w:lineRule="auto"/>
              <w:rPr>
                <w:rFonts w:eastAsia="Arial" w:cs="Arial"/>
                <w:bCs/>
                <w:w w:val="101"/>
              </w:rPr>
            </w:pPr>
          </w:p>
          <w:p w:rsidR="008D437A" w:rsidRPr="00B57363" w:rsidRDefault="008D437A" w:rsidP="002E67C4">
            <w:pPr>
              <w:autoSpaceDE w:val="0"/>
              <w:autoSpaceDN w:val="0"/>
              <w:adjustRightInd w:val="0"/>
              <w:spacing w:line="240" w:lineRule="auto"/>
              <w:rPr>
                <w:rFonts w:eastAsia="Arial" w:cs="Arial"/>
                <w:w w:val="101"/>
              </w:rPr>
            </w:pPr>
            <w:r w:rsidRPr="00CD6915">
              <w:rPr>
                <w:rFonts w:eastAsia="Arial" w:cs="Arial"/>
                <w:w w:val="101"/>
                <w:lang w:val="en"/>
              </w:rPr>
              <w:t>As plants are immobile, transmission of viruses usually involves vectors such as aphids</w:t>
            </w:r>
            <w:r>
              <w:rPr>
                <w:rFonts w:eastAsia="Arial" w:cs="Arial"/>
                <w:w w:val="101"/>
                <w:lang w:val="en"/>
              </w:rPr>
              <w:t>.</w:t>
            </w:r>
          </w:p>
        </w:tc>
        <w:tc>
          <w:tcPr>
            <w:tcW w:w="850" w:type="dxa"/>
            <w:shd w:val="clear" w:color="auto" w:fill="auto"/>
          </w:tcPr>
          <w:p w:rsidR="008D437A" w:rsidRPr="00C761A3" w:rsidRDefault="008D437A" w:rsidP="002E67C4">
            <w:pPr>
              <w:rPr>
                <w:b/>
              </w:rPr>
            </w:pPr>
            <w:r>
              <w:t xml:space="preserve">0.2 </w:t>
            </w:r>
            <w:r w:rsidRPr="00C761A3">
              <w:t>weeks</w:t>
            </w:r>
          </w:p>
        </w:tc>
        <w:tc>
          <w:tcPr>
            <w:tcW w:w="1560" w:type="dxa"/>
            <w:shd w:val="clear" w:color="auto" w:fill="auto"/>
          </w:tcPr>
          <w:p w:rsidR="008D437A" w:rsidRDefault="008D437A" w:rsidP="002E67C4">
            <w:pPr>
              <w:autoSpaceDE w:val="0"/>
              <w:autoSpaceDN w:val="0"/>
              <w:adjustRightInd w:val="0"/>
              <w:spacing w:line="240" w:lineRule="auto"/>
            </w:pPr>
            <w:r>
              <w:t xml:space="preserve">• </w:t>
            </w:r>
            <w:r w:rsidR="008102FE">
              <w:t>explain the significance</w:t>
            </w:r>
            <w:r w:rsidR="00B5371C">
              <w:t xml:space="preserve"> of plant viruses.</w:t>
            </w:r>
          </w:p>
          <w:p w:rsidR="008D437A" w:rsidRDefault="008D437A" w:rsidP="002E67C4">
            <w:pPr>
              <w:autoSpaceDE w:val="0"/>
              <w:autoSpaceDN w:val="0"/>
              <w:adjustRightInd w:val="0"/>
              <w:spacing w:line="240" w:lineRule="auto"/>
            </w:pPr>
          </w:p>
          <w:p w:rsidR="008D437A" w:rsidRDefault="008D437A" w:rsidP="002E67C4">
            <w:pPr>
              <w:autoSpaceDE w:val="0"/>
              <w:autoSpaceDN w:val="0"/>
              <w:adjustRightInd w:val="0"/>
              <w:spacing w:line="240" w:lineRule="auto"/>
            </w:pPr>
            <w:r>
              <w:t xml:space="preserve">• </w:t>
            </w:r>
            <w:r w:rsidR="00B5371C">
              <w:t>explain how plant viruses are usually spread.</w:t>
            </w:r>
          </w:p>
          <w:p w:rsidR="008D437A" w:rsidRDefault="008D437A" w:rsidP="002E67C4">
            <w:pPr>
              <w:autoSpaceDE w:val="0"/>
              <w:autoSpaceDN w:val="0"/>
              <w:adjustRightInd w:val="0"/>
              <w:spacing w:line="240" w:lineRule="auto"/>
            </w:pPr>
          </w:p>
          <w:p w:rsidR="008D437A" w:rsidRDefault="008D437A" w:rsidP="002E67C4">
            <w:pPr>
              <w:autoSpaceDE w:val="0"/>
              <w:autoSpaceDN w:val="0"/>
              <w:adjustRightInd w:val="0"/>
              <w:spacing w:line="240" w:lineRule="auto"/>
            </w:pPr>
            <w:r>
              <w:t xml:space="preserve">• </w:t>
            </w:r>
            <w:r w:rsidR="00B5371C">
              <w:t>explain the potential impact of plant viruses on crop production and quality.</w:t>
            </w:r>
          </w:p>
          <w:p w:rsidR="00B5371C" w:rsidRDefault="00B5371C" w:rsidP="002E67C4">
            <w:pPr>
              <w:autoSpaceDE w:val="0"/>
              <w:autoSpaceDN w:val="0"/>
              <w:adjustRightInd w:val="0"/>
              <w:spacing w:line="240" w:lineRule="auto"/>
            </w:pPr>
          </w:p>
          <w:p w:rsidR="008D437A" w:rsidRPr="00C761A3" w:rsidRDefault="00B5371C" w:rsidP="002E67C4">
            <w:pPr>
              <w:autoSpaceDE w:val="0"/>
              <w:autoSpaceDN w:val="0"/>
              <w:adjustRightInd w:val="0"/>
              <w:spacing w:line="240" w:lineRule="auto"/>
            </w:pPr>
            <w:r>
              <w:t>• evaluate possible methods of controlling plant viruses and the issues associated with these.</w:t>
            </w:r>
          </w:p>
        </w:tc>
        <w:tc>
          <w:tcPr>
            <w:tcW w:w="6520" w:type="dxa"/>
            <w:shd w:val="clear" w:color="auto" w:fill="auto"/>
          </w:tcPr>
          <w:p w:rsidR="008D437A" w:rsidRDefault="008D437A" w:rsidP="002E67C4">
            <w:pPr>
              <w:rPr>
                <w:b/>
              </w:rPr>
            </w:pPr>
            <w:r w:rsidRPr="00C761A3">
              <w:rPr>
                <w:b/>
              </w:rPr>
              <w:t>Learning activities:</w:t>
            </w:r>
          </w:p>
          <w:p w:rsidR="008D437A" w:rsidRPr="008D437A" w:rsidRDefault="008D437A" w:rsidP="002E67C4">
            <w:r>
              <w:t xml:space="preserve">- Show students some pictures of plants which have been infected with viruses (e.g. </w:t>
            </w:r>
            <w:r>
              <w:rPr>
                <w:rFonts w:ascii="Trebuchet MS" w:hAnsi="Trebuchet MS"/>
                <w:color w:val="000000"/>
              </w:rPr>
              <w:t xml:space="preserve">Yellow vein-banding symptoms on grapevine </w:t>
            </w:r>
            <w:r w:rsidR="00B5371C">
              <w:rPr>
                <w:rFonts w:ascii="Trebuchet MS" w:hAnsi="Trebuchet MS"/>
                <w:color w:val="000000"/>
              </w:rPr>
              <w:t>due to</w:t>
            </w:r>
            <w:r>
              <w:rPr>
                <w:rFonts w:ascii="Trebuchet MS" w:hAnsi="Trebuchet MS"/>
                <w:color w:val="000000"/>
              </w:rPr>
              <w:t xml:space="preserve"> </w:t>
            </w:r>
            <w:r>
              <w:rPr>
                <w:rFonts w:ascii="Trebuchet MS" w:hAnsi="Trebuchet MS"/>
                <w:i/>
                <w:iCs/>
                <w:color w:val="000000"/>
              </w:rPr>
              <w:t xml:space="preserve">Grapevine </w:t>
            </w:r>
            <w:proofErr w:type="spellStart"/>
            <w:r>
              <w:rPr>
                <w:rFonts w:ascii="Trebuchet MS" w:hAnsi="Trebuchet MS"/>
                <w:i/>
                <w:iCs/>
                <w:color w:val="000000"/>
              </w:rPr>
              <w:t>fanleaf</w:t>
            </w:r>
            <w:proofErr w:type="spellEnd"/>
            <w:r>
              <w:rPr>
                <w:rFonts w:ascii="Trebuchet MS" w:hAnsi="Trebuchet MS"/>
                <w:i/>
                <w:iCs/>
                <w:color w:val="000000"/>
              </w:rPr>
              <w:t xml:space="preserve"> virus, </w:t>
            </w:r>
            <w:r>
              <w:rPr>
                <w:rFonts w:ascii="Trebuchet MS" w:hAnsi="Trebuchet MS"/>
                <w:color w:val="000000"/>
              </w:rPr>
              <w:t xml:space="preserve">eggplant fruit distortion </w:t>
            </w:r>
            <w:r w:rsidR="00B5371C">
              <w:rPr>
                <w:rFonts w:ascii="Trebuchet MS" w:hAnsi="Trebuchet MS"/>
                <w:color w:val="000000"/>
              </w:rPr>
              <w:t>due to</w:t>
            </w:r>
            <w:r>
              <w:rPr>
                <w:rFonts w:ascii="Trebuchet MS" w:hAnsi="Trebuchet MS"/>
                <w:color w:val="000000"/>
              </w:rPr>
              <w:t xml:space="preserve"> </w:t>
            </w:r>
            <w:r>
              <w:rPr>
                <w:rFonts w:ascii="Trebuchet MS" w:hAnsi="Trebuchet MS"/>
                <w:i/>
                <w:iCs/>
                <w:color w:val="000000"/>
              </w:rPr>
              <w:t>Tomato bushy stunt virus</w:t>
            </w:r>
            <w:r>
              <w:rPr>
                <w:rFonts w:ascii="Trebuchet MS" w:hAnsi="Trebuchet MS"/>
                <w:iCs/>
                <w:color w:val="000000"/>
              </w:rPr>
              <w:t>) and ask students to suggest the cause.</w:t>
            </w:r>
          </w:p>
          <w:p w:rsidR="008D437A" w:rsidRDefault="008D437A" w:rsidP="002E67C4">
            <w:pPr>
              <w:autoSpaceDE w:val="0"/>
              <w:autoSpaceDN w:val="0"/>
              <w:adjustRightInd w:val="0"/>
              <w:spacing w:line="240" w:lineRule="auto"/>
              <w:rPr>
                <w:rFonts w:cs="Arial"/>
                <w:bCs/>
                <w:szCs w:val="22"/>
              </w:rPr>
            </w:pPr>
            <w:r>
              <w:rPr>
                <w:rFonts w:cs="Arial"/>
                <w:bCs/>
                <w:szCs w:val="22"/>
              </w:rPr>
              <w:t>- Ask students to produce a spider diagram of transmission methods in animals. Now ask them which would be applicable to plants, to arrive at a discussion of the importance of insect</w:t>
            </w:r>
            <w:r w:rsidR="00B5371C">
              <w:rPr>
                <w:rFonts w:cs="Arial"/>
                <w:bCs/>
                <w:szCs w:val="22"/>
              </w:rPr>
              <w:t xml:space="preserve"> (aphid) vectors</w:t>
            </w:r>
            <w:r>
              <w:rPr>
                <w:rFonts w:cs="Arial"/>
                <w:bCs/>
                <w:szCs w:val="22"/>
              </w:rPr>
              <w:t>.</w:t>
            </w:r>
          </w:p>
          <w:p w:rsidR="008D437A" w:rsidRDefault="008D437A" w:rsidP="002E67C4">
            <w:pPr>
              <w:autoSpaceDE w:val="0"/>
              <w:autoSpaceDN w:val="0"/>
              <w:adjustRightInd w:val="0"/>
              <w:spacing w:line="240" w:lineRule="auto"/>
              <w:rPr>
                <w:rFonts w:cs="Arial"/>
                <w:bCs/>
                <w:szCs w:val="22"/>
              </w:rPr>
            </w:pPr>
            <w:r>
              <w:rPr>
                <w:rFonts w:cs="Arial"/>
                <w:bCs/>
                <w:szCs w:val="22"/>
              </w:rPr>
              <w:t xml:space="preserve">- Teacher led explanation of the impact that these viruses could have on crop production </w:t>
            </w:r>
            <w:r w:rsidR="00B5371C">
              <w:rPr>
                <w:rFonts w:cs="Arial"/>
                <w:bCs/>
                <w:szCs w:val="22"/>
              </w:rPr>
              <w:t xml:space="preserve">and the economy, </w:t>
            </w:r>
            <w:r>
              <w:rPr>
                <w:rFonts w:cs="Arial"/>
                <w:bCs/>
                <w:szCs w:val="22"/>
              </w:rPr>
              <w:t>and the need to control this.</w:t>
            </w:r>
            <w:r w:rsidR="00B5371C">
              <w:rPr>
                <w:rFonts w:cs="Arial"/>
                <w:bCs/>
                <w:szCs w:val="22"/>
              </w:rPr>
              <w:t xml:space="preserve"> Case studies could be used</w:t>
            </w:r>
            <w:r w:rsidR="008102FE">
              <w:rPr>
                <w:rFonts w:cs="Arial"/>
                <w:bCs/>
                <w:szCs w:val="22"/>
              </w:rPr>
              <w:t>,</w:t>
            </w:r>
            <w:r w:rsidR="00B5371C">
              <w:rPr>
                <w:rFonts w:cs="Arial"/>
                <w:bCs/>
                <w:szCs w:val="22"/>
              </w:rPr>
              <w:t xml:space="preserve"> e.g. the strict biosecurity and quarantine regulations in Australia and 2015’s CGMMV outbreak in Queensland.</w:t>
            </w:r>
          </w:p>
          <w:p w:rsidR="008D437A" w:rsidRDefault="008D437A" w:rsidP="002E67C4">
            <w:pPr>
              <w:autoSpaceDE w:val="0"/>
              <w:autoSpaceDN w:val="0"/>
              <w:adjustRightInd w:val="0"/>
              <w:spacing w:line="240" w:lineRule="auto"/>
              <w:rPr>
                <w:rFonts w:cs="Arial"/>
                <w:bCs/>
                <w:szCs w:val="22"/>
              </w:rPr>
            </w:pPr>
            <w:r>
              <w:rPr>
                <w:rFonts w:cs="Arial"/>
                <w:bCs/>
                <w:szCs w:val="22"/>
              </w:rPr>
              <w:t>- Students could have a debate about the use of insecticides to control aphid populations as a way of limiting viral spread. Groups could be assigned roles</w:t>
            </w:r>
            <w:r w:rsidR="008102FE">
              <w:rPr>
                <w:rFonts w:cs="Arial"/>
                <w:bCs/>
                <w:szCs w:val="22"/>
              </w:rPr>
              <w:t>,</w:t>
            </w:r>
            <w:r>
              <w:rPr>
                <w:rFonts w:cs="Arial"/>
                <w:bCs/>
                <w:szCs w:val="22"/>
              </w:rPr>
              <w:t xml:space="preserve"> e.g. farmers, environmentalists concerned about the impact on food chains, food campaigners concerned about pesticide residues in food etc. Provide stimulus material from which they can formulate arguments.</w:t>
            </w:r>
          </w:p>
          <w:p w:rsidR="008D437A" w:rsidRPr="00C21944" w:rsidRDefault="008D437A" w:rsidP="002E67C4">
            <w:pPr>
              <w:autoSpaceDE w:val="0"/>
              <w:autoSpaceDN w:val="0"/>
              <w:adjustRightInd w:val="0"/>
              <w:spacing w:line="240" w:lineRule="auto"/>
              <w:rPr>
                <w:rFonts w:cs="Arial"/>
                <w:bCs/>
                <w:szCs w:val="22"/>
              </w:rPr>
            </w:pPr>
          </w:p>
          <w:p w:rsidR="008D437A" w:rsidRPr="000852FF" w:rsidRDefault="008D437A" w:rsidP="002E67C4">
            <w:pPr>
              <w:rPr>
                <w:b/>
              </w:rPr>
            </w:pPr>
            <w:r w:rsidRPr="00C761A3">
              <w:rPr>
                <w:b/>
              </w:rPr>
              <w:t>Skills de</w:t>
            </w:r>
            <w:r>
              <w:rPr>
                <w:b/>
              </w:rPr>
              <w:t>veloped by learning activities:</w:t>
            </w:r>
            <w:r w:rsidRPr="00C761A3">
              <w:rPr>
                <w:rFonts w:cs="Arial"/>
                <w:b/>
                <w:szCs w:val="22"/>
              </w:rPr>
              <w:t xml:space="preserve"> </w:t>
            </w:r>
          </w:p>
          <w:p w:rsidR="008D437A" w:rsidRDefault="00B5371C" w:rsidP="002E67C4">
            <w:pPr>
              <w:autoSpaceDE w:val="0"/>
              <w:autoSpaceDN w:val="0"/>
              <w:adjustRightInd w:val="0"/>
              <w:spacing w:line="240" w:lineRule="auto"/>
            </w:pPr>
            <w:r w:rsidRPr="00C761A3">
              <w:rPr>
                <w:b/>
              </w:rPr>
              <w:t xml:space="preserve">AO1 </w:t>
            </w:r>
            <w:r w:rsidRPr="00C761A3">
              <w:t xml:space="preserve">– Development of </w:t>
            </w:r>
            <w:r>
              <w:t>understanding of plant viruses.</w:t>
            </w:r>
          </w:p>
          <w:p w:rsidR="00E54674" w:rsidRPr="00C761A3" w:rsidRDefault="00E54674" w:rsidP="002E67C4">
            <w:pPr>
              <w:autoSpaceDE w:val="0"/>
              <w:autoSpaceDN w:val="0"/>
              <w:adjustRightInd w:val="0"/>
              <w:spacing w:line="240" w:lineRule="auto"/>
              <w:rPr>
                <w:rFonts w:cs="Arial"/>
                <w:szCs w:val="22"/>
              </w:rPr>
            </w:pPr>
            <w:r w:rsidRPr="00E54674">
              <w:rPr>
                <w:b/>
              </w:rPr>
              <w:t>AO2/AO3 –</w:t>
            </w:r>
            <w:r>
              <w:t xml:space="preserve"> Interpret and evaluate scientific information, and apply own knowledge, to debate issues about crop production.</w:t>
            </w:r>
          </w:p>
        </w:tc>
        <w:tc>
          <w:tcPr>
            <w:tcW w:w="1701" w:type="dxa"/>
            <w:shd w:val="clear" w:color="auto" w:fill="auto"/>
          </w:tcPr>
          <w:p w:rsidR="00014E14" w:rsidRDefault="00014E14" w:rsidP="00014E14">
            <w:pPr>
              <w:rPr>
                <w:b/>
              </w:rPr>
            </w:pPr>
            <w:r w:rsidRPr="00C761A3">
              <w:rPr>
                <w:b/>
              </w:rPr>
              <w:t xml:space="preserve">Past exam paper material: </w:t>
            </w:r>
          </w:p>
          <w:p w:rsidR="00014E14" w:rsidRDefault="008102FE" w:rsidP="00014E14">
            <w:r>
              <w:t>BIOL4 Jan</w:t>
            </w:r>
            <w:r w:rsidR="00014E14">
              <w:t>13 Q7</w:t>
            </w:r>
          </w:p>
          <w:p w:rsidR="008D437A" w:rsidRPr="00C761A3" w:rsidRDefault="008D437A" w:rsidP="002E67C4"/>
        </w:tc>
        <w:tc>
          <w:tcPr>
            <w:tcW w:w="1384" w:type="dxa"/>
          </w:tcPr>
          <w:p w:rsidR="00F92DB8" w:rsidRPr="00C761A3" w:rsidRDefault="00F92DB8" w:rsidP="00F92DB8">
            <w:pPr>
              <w:rPr>
                <w:b/>
              </w:rPr>
            </w:pPr>
            <w:r>
              <w:rPr>
                <w:b/>
              </w:rPr>
              <w:t>R</w:t>
            </w:r>
            <w:r w:rsidRPr="00C761A3">
              <w:rPr>
                <w:b/>
              </w:rPr>
              <w:t>ich questions:</w:t>
            </w:r>
          </w:p>
          <w:p w:rsidR="00F92DB8" w:rsidRDefault="00F92DB8" w:rsidP="00F92DB8">
            <w:r>
              <w:t>- Describe some of the visible effects that viruses can have on plants.</w:t>
            </w:r>
          </w:p>
          <w:p w:rsidR="009B014C" w:rsidRDefault="009B014C" w:rsidP="009B014C">
            <w:r>
              <w:t>- Why is biosecurity so important when importing food?</w:t>
            </w:r>
          </w:p>
          <w:p w:rsidR="00F92DB8" w:rsidRPr="009B014C" w:rsidRDefault="009B014C" w:rsidP="00F92DB8">
            <w:r>
              <w:t>- Evaluate the arguments for and against the use of pesticides to control aphids.</w:t>
            </w:r>
          </w:p>
        </w:tc>
      </w:tr>
    </w:tbl>
    <w:p w:rsidR="00790A1A" w:rsidRDefault="00790A1A" w:rsidP="002E67C4">
      <w:pPr>
        <w:pStyle w:val="Heading4"/>
      </w:pPr>
    </w:p>
    <w:p w:rsidR="00427FDB" w:rsidRDefault="00427FDB" w:rsidP="00427FDB"/>
    <w:p w:rsidR="00427FDB" w:rsidRPr="00427FDB" w:rsidRDefault="00427FDB" w:rsidP="00427FDB"/>
    <w:p w:rsidR="007E4523" w:rsidRDefault="002E67C4" w:rsidP="002E67C4">
      <w:pPr>
        <w:pStyle w:val="Heading4"/>
        <w:rPr>
          <w:rFonts w:ascii="Arial" w:hAnsi="Arial" w:cs="Arial"/>
        </w:rPr>
      </w:pPr>
      <w:r>
        <w:lastRenderedPageBreak/>
        <w:t>3.2.9.2</w:t>
      </w:r>
      <w:r>
        <w:tab/>
      </w:r>
      <w:r w:rsidR="008102FE">
        <w:rPr>
          <w:rFonts w:ascii="Arial" w:hAnsi="Arial" w:cs="Arial"/>
        </w:rPr>
        <w:t>Aphids as feeders on phloem sap</w:t>
      </w:r>
    </w:p>
    <w:p w:rsidR="00493CE4" w:rsidRPr="00493CE4" w:rsidRDefault="00493CE4" w:rsidP="00493CE4"/>
    <w:p w:rsidR="007E4523" w:rsidRDefault="007E4523" w:rsidP="002E67C4">
      <w:r>
        <w:t>Prior knowledge: Nothing explicitly relevant.</w:t>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19"/>
        <w:gridCol w:w="850"/>
        <w:gridCol w:w="1701"/>
        <w:gridCol w:w="5954"/>
        <w:gridCol w:w="1701"/>
        <w:gridCol w:w="2234"/>
      </w:tblGrid>
      <w:tr w:rsidR="007E4523" w:rsidRPr="00005FC5" w:rsidTr="008966FC">
        <w:tc>
          <w:tcPr>
            <w:tcW w:w="2019" w:type="dxa"/>
            <w:shd w:val="clear" w:color="auto" w:fill="002448"/>
          </w:tcPr>
          <w:p w:rsidR="007E4523" w:rsidRPr="00422ACE" w:rsidRDefault="00160CA1" w:rsidP="002E67C4">
            <w:pPr>
              <w:spacing w:line="240" w:lineRule="auto"/>
              <w:rPr>
                <w:color w:val="FFFFFF" w:themeColor="background1"/>
              </w:rPr>
            </w:pPr>
            <w:r>
              <w:br w:type="page"/>
            </w:r>
            <w:r w:rsidR="007E4523" w:rsidRPr="00005FC5">
              <w:rPr>
                <w:color w:val="FFFFFF" w:themeColor="background1"/>
              </w:rPr>
              <w:br w:type="page"/>
            </w:r>
            <w:r w:rsidR="007E4523" w:rsidRPr="00005FC5">
              <w:rPr>
                <w:b/>
                <w:color w:val="FFFFFF" w:themeColor="background1"/>
              </w:rPr>
              <w:t>Learning objective</w:t>
            </w:r>
          </w:p>
        </w:tc>
        <w:tc>
          <w:tcPr>
            <w:tcW w:w="850"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Time taken</w:t>
            </w:r>
          </w:p>
        </w:tc>
        <w:tc>
          <w:tcPr>
            <w:tcW w:w="1701"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Learning Outcome</w:t>
            </w:r>
          </w:p>
        </w:tc>
        <w:tc>
          <w:tcPr>
            <w:tcW w:w="5954"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Assessment opportunities</w:t>
            </w:r>
          </w:p>
        </w:tc>
        <w:tc>
          <w:tcPr>
            <w:tcW w:w="2234" w:type="dxa"/>
            <w:shd w:val="clear" w:color="auto" w:fill="002448"/>
          </w:tcPr>
          <w:p w:rsidR="007E4523" w:rsidRPr="00005FC5" w:rsidRDefault="007E4523" w:rsidP="002E67C4">
            <w:pPr>
              <w:spacing w:line="240" w:lineRule="auto"/>
              <w:rPr>
                <w:b/>
                <w:color w:val="FFFFFF" w:themeColor="background1"/>
              </w:rPr>
            </w:pPr>
            <w:r w:rsidRPr="00005FC5">
              <w:rPr>
                <w:b/>
                <w:color w:val="FFFFFF" w:themeColor="background1"/>
              </w:rPr>
              <w:t>Resources</w:t>
            </w:r>
          </w:p>
        </w:tc>
      </w:tr>
      <w:tr w:rsidR="008966FC" w:rsidRPr="00C21944" w:rsidTr="008966FC">
        <w:trPr>
          <w:trHeight w:val="2897"/>
        </w:trPr>
        <w:tc>
          <w:tcPr>
            <w:tcW w:w="2019" w:type="dxa"/>
            <w:shd w:val="clear" w:color="auto" w:fill="auto"/>
          </w:tcPr>
          <w:p w:rsidR="007E4523" w:rsidRDefault="007E4523" w:rsidP="002E67C4">
            <w:pPr>
              <w:autoSpaceDE w:val="0"/>
              <w:autoSpaceDN w:val="0"/>
              <w:adjustRightInd w:val="0"/>
              <w:spacing w:line="240" w:lineRule="auto"/>
              <w:rPr>
                <w:rFonts w:eastAsia="Arial" w:cs="Arial"/>
                <w:w w:val="101"/>
                <w:lang w:val="en"/>
              </w:rPr>
            </w:pPr>
            <w:r w:rsidRPr="00CD6915">
              <w:rPr>
                <w:rFonts w:eastAsia="Arial" w:cs="Arial"/>
                <w:w w:val="101"/>
              </w:rPr>
              <w:t xml:space="preserve">Aphids have sucking mouthparts called </w:t>
            </w:r>
            <w:proofErr w:type="spellStart"/>
            <w:r w:rsidRPr="00CD6915">
              <w:rPr>
                <w:rFonts w:eastAsia="Arial" w:cs="Arial"/>
                <w:w w:val="101"/>
              </w:rPr>
              <w:t>stylets</w:t>
            </w:r>
            <w:proofErr w:type="spellEnd"/>
            <w:r w:rsidRPr="00CD6915">
              <w:rPr>
                <w:rFonts w:eastAsia="Arial" w:cs="Arial"/>
                <w:w w:val="101"/>
              </w:rPr>
              <w:t xml:space="preserve">. They feed by inserting the </w:t>
            </w:r>
            <w:proofErr w:type="spellStart"/>
            <w:r w:rsidRPr="00CD6915">
              <w:rPr>
                <w:rFonts w:eastAsia="Arial" w:cs="Arial"/>
                <w:w w:val="101"/>
              </w:rPr>
              <w:t>stylets</w:t>
            </w:r>
            <w:proofErr w:type="spellEnd"/>
            <w:r w:rsidRPr="00CD6915">
              <w:rPr>
                <w:rFonts w:eastAsia="Arial" w:cs="Arial"/>
                <w:w w:val="101"/>
              </w:rPr>
              <w:t xml:space="preserve"> into phloem vessels.</w:t>
            </w:r>
            <w:r w:rsidRPr="00CD6915">
              <w:rPr>
                <w:rFonts w:eastAsia="Arial" w:cs="Arial"/>
                <w:w w:val="101"/>
                <w:lang w:val="en"/>
              </w:rPr>
              <w:t xml:space="preserve"> Once a phloem vessel is punctured, the sap, which is under high pressure, is forced into the aphid's </w:t>
            </w:r>
            <w:r>
              <w:rPr>
                <w:rFonts w:eastAsia="Arial" w:cs="Arial"/>
                <w:w w:val="101"/>
                <w:lang w:val="en"/>
              </w:rPr>
              <w:t xml:space="preserve">gut. </w:t>
            </w:r>
          </w:p>
          <w:p w:rsidR="007E4523" w:rsidRDefault="007E4523" w:rsidP="002E67C4">
            <w:pPr>
              <w:autoSpaceDE w:val="0"/>
              <w:autoSpaceDN w:val="0"/>
              <w:adjustRightInd w:val="0"/>
              <w:spacing w:line="240" w:lineRule="auto"/>
              <w:rPr>
                <w:rFonts w:eastAsia="Arial" w:cs="Arial"/>
                <w:w w:val="101"/>
                <w:lang w:val="en"/>
              </w:rPr>
            </w:pPr>
          </w:p>
          <w:p w:rsidR="007E4523" w:rsidRPr="00B57363" w:rsidRDefault="007E4523" w:rsidP="008102FE">
            <w:pPr>
              <w:autoSpaceDE w:val="0"/>
              <w:autoSpaceDN w:val="0"/>
              <w:adjustRightInd w:val="0"/>
              <w:spacing w:line="240" w:lineRule="auto"/>
              <w:rPr>
                <w:rFonts w:eastAsia="Arial" w:cs="Arial"/>
                <w:w w:val="101"/>
              </w:rPr>
            </w:pPr>
            <w:r w:rsidRPr="00CD6915">
              <w:rPr>
                <w:rFonts w:eastAsia="Arial" w:cs="Arial"/>
                <w:w w:val="101"/>
                <w:lang w:val="en"/>
              </w:rPr>
              <w:t>Some species produce winged females which migrate to start colonies on a new host plant</w:t>
            </w:r>
            <w:r w:rsidR="008102FE">
              <w:rPr>
                <w:rFonts w:eastAsia="Arial" w:cs="Arial"/>
                <w:w w:val="101"/>
                <w:lang w:val="en"/>
              </w:rPr>
              <w:t>.</w:t>
            </w:r>
          </w:p>
        </w:tc>
        <w:tc>
          <w:tcPr>
            <w:tcW w:w="850" w:type="dxa"/>
            <w:shd w:val="clear" w:color="auto" w:fill="auto"/>
          </w:tcPr>
          <w:p w:rsidR="007E4523" w:rsidRPr="00C761A3" w:rsidRDefault="00E84797" w:rsidP="002E67C4">
            <w:pPr>
              <w:rPr>
                <w:b/>
              </w:rPr>
            </w:pPr>
            <w:r>
              <w:t xml:space="preserve">0.2 </w:t>
            </w:r>
            <w:r w:rsidR="007E4523" w:rsidRPr="00C761A3">
              <w:t>weeks</w:t>
            </w:r>
          </w:p>
        </w:tc>
        <w:tc>
          <w:tcPr>
            <w:tcW w:w="1701" w:type="dxa"/>
            <w:shd w:val="clear" w:color="auto" w:fill="auto"/>
          </w:tcPr>
          <w:p w:rsidR="007E4523" w:rsidRDefault="007E4523" w:rsidP="002E67C4">
            <w:pPr>
              <w:autoSpaceDE w:val="0"/>
              <w:autoSpaceDN w:val="0"/>
              <w:adjustRightInd w:val="0"/>
              <w:spacing w:line="240" w:lineRule="auto"/>
            </w:pPr>
            <w:r>
              <w:t xml:space="preserve">• </w:t>
            </w:r>
            <w:r w:rsidR="00E84797">
              <w:t>describe the structure of aphid mouthparts.</w:t>
            </w:r>
          </w:p>
          <w:p w:rsidR="007E4523" w:rsidRDefault="007E4523" w:rsidP="002E67C4">
            <w:pPr>
              <w:autoSpaceDE w:val="0"/>
              <w:autoSpaceDN w:val="0"/>
              <w:adjustRightInd w:val="0"/>
              <w:spacing w:line="240" w:lineRule="auto"/>
            </w:pPr>
          </w:p>
          <w:p w:rsidR="007E4523" w:rsidRDefault="007E4523" w:rsidP="002E67C4">
            <w:pPr>
              <w:autoSpaceDE w:val="0"/>
              <w:autoSpaceDN w:val="0"/>
              <w:adjustRightInd w:val="0"/>
              <w:spacing w:line="240" w:lineRule="auto"/>
            </w:pPr>
            <w:r>
              <w:t xml:space="preserve">• </w:t>
            </w:r>
            <w:r w:rsidR="00E84797">
              <w:t>explain how aphids feed on the sugars in plant phloem.</w:t>
            </w:r>
          </w:p>
          <w:p w:rsidR="007E4523" w:rsidRDefault="007E4523" w:rsidP="002E67C4">
            <w:pPr>
              <w:autoSpaceDE w:val="0"/>
              <w:autoSpaceDN w:val="0"/>
              <w:adjustRightInd w:val="0"/>
              <w:spacing w:line="240" w:lineRule="auto"/>
            </w:pPr>
          </w:p>
          <w:p w:rsidR="00E84797" w:rsidRDefault="007E4523" w:rsidP="002E67C4">
            <w:pPr>
              <w:autoSpaceDE w:val="0"/>
              <w:autoSpaceDN w:val="0"/>
              <w:adjustRightInd w:val="0"/>
              <w:spacing w:line="240" w:lineRule="auto"/>
            </w:pPr>
            <w:r>
              <w:t xml:space="preserve">• </w:t>
            </w:r>
            <w:r w:rsidR="00E84797">
              <w:t>suggest some of the challenges which this method of feeding might pose.</w:t>
            </w:r>
          </w:p>
          <w:p w:rsidR="007E4523" w:rsidRDefault="007E4523" w:rsidP="002E67C4">
            <w:pPr>
              <w:autoSpaceDE w:val="0"/>
              <w:autoSpaceDN w:val="0"/>
              <w:adjustRightInd w:val="0"/>
              <w:spacing w:line="240" w:lineRule="auto"/>
            </w:pPr>
          </w:p>
          <w:p w:rsidR="00E84797" w:rsidRDefault="00E84797" w:rsidP="002E67C4">
            <w:pPr>
              <w:autoSpaceDE w:val="0"/>
              <w:autoSpaceDN w:val="0"/>
              <w:adjustRightInd w:val="0"/>
              <w:spacing w:line="240" w:lineRule="auto"/>
            </w:pPr>
            <w:r>
              <w:t>• explain how aphids colonise new plants.</w:t>
            </w:r>
          </w:p>
          <w:p w:rsidR="007E4523" w:rsidRPr="00C761A3" w:rsidRDefault="007E4523" w:rsidP="002E67C4">
            <w:pPr>
              <w:autoSpaceDE w:val="0"/>
              <w:autoSpaceDN w:val="0"/>
              <w:adjustRightInd w:val="0"/>
              <w:spacing w:line="240" w:lineRule="auto"/>
            </w:pPr>
          </w:p>
        </w:tc>
        <w:tc>
          <w:tcPr>
            <w:tcW w:w="5954" w:type="dxa"/>
            <w:shd w:val="clear" w:color="auto" w:fill="auto"/>
          </w:tcPr>
          <w:p w:rsidR="007E4523" w:rsidRDefault="007E4523" w:rsidP="002E67C4">
            <w:pPr>
              <w:rPr>
                <w:b/>
              </w:rPr>
            </w:pPr>
            <w:r w:rsidRPr="00C761A3">
              <w:rPr>
                <w:b/>
              </w:rPr>
              <w:t>Learning activities:</w:t>
            </w:r>
          </w:p>
          <w:p w:rsidR="001832D5" w:rsidRDefault="00E84797" w:rsidP="002E67C4">
            <w:pPr>
              <w:autoSpaceDE w:val="0"/>
              <w:autoSpaceDN w:val="0"/>
              <w:adjustRightInd w:val="0"/>
              <w:spacing w:line="240" w:lineRule="auto"/>
              <w:rPr>
                <w:rFonts w:cs="Arial"/>
                <w:bCs/>
                <w:szCs w:val="22"/>
              </w:rPr>
            </w:pPr>
            <w:r>
              <w:rPr>
                <w:rFonts w:cs="Arial"/>
                <w:bCs/>
                <w:szCs w:val="22"/>
              </w:rPr>
              <w:t>- Show video clips of aphids feeding on a plant</w:t>
            </w:r>
            <w:r w:rsidR="001832D5">
              <w:rPr>
                <w:rFonts w:cs="Arial"/>
                <w:bCs/>
                <w:szCs w:val="22"/>
              </w:rPr>
              <w:t xml:space="preserve"> stem</w:t>
            </w:r>
            <w:r>
              <w:rPr>
                <w:rFonts w:cs="Arial"/>
                <w:bCs/>
                <w:szCs w:val="22"/>
              </w:rPr>
              <w:t>.</w:t>
            </w:r>
            <w:r w:rsidR="001832D5">
              <w:rPr>
                <w:rFonts w:cs="Arial"/>
                <w:bCs/>
                <w:szCs w:val="22"/>
              </w:rPr>
              <w:t xml:space="preserve"> </w:t>
            </w:r>
          </w:p>
          <w:p w:rsidR="007E4523" w:rsidRDefault="001832D5" w:rsidP="002E67C4">
            <w:pPr>
              <w:autoSpaceDE w:val="0"/>
              <w:autoSpaceDN w:val="0"/>
              <w:adjustRightInd w:val="0"/>
              <w:spacing w:line="240" w:lineRule="auto"/>
              <w:rPr>
                <w:rFonts w:cs="Arial"/>
                <w:bCs/>
                <w:szCs w:val="22"/>
              </w:rPr>
            </w:pPr>
            <w:r>
              <w:rPr>
                <w:rFonts w:cs="Arial"/>
                <w:bCs/>
                <w:szCs w:val="22"/>
              </w:rPr>
              <w:t>- Think – Pair – Share: Ask students to suggest which part of the stem they are likely to be obtaining the nutrition from (based on prior learning about xylem and phloem) and what that nutrition is likely to be.</w:t>
            </w:r>
          </w:p>
          <w:p w:rsidR="001832D5" w:rsidRDefault="001832D5" w:rsidP="002E67C4">
            <w:pPr>
              <w:autoSpaceDE w:val="0"/>
              <w:autoSpaceDN w:val="0"/>
              <w:adjustRightInd w:val="0"/>
              <w:spacing w:line="240" w:lineRule="auto"/>
              <w:rPr>
                <w:rFonts w:cs="Arial"/>
                <w:bCs/>
                <w:szCs w:val="22"/>
              </w:rPr>
            </w:pPr>
            <w:r>
              <w:rPr>
                <w:rFonts w:cs="Arial"/>
                <w:bCs/>
                <w:szCs w:val="22"/>
              </w:rPr>
              <w:t xml:space="preserve">- Back to back: Students sit in pairs with their backs to each other. Present one student with a </w:t>
            </w:r>
            <w:r w:rsidR="008966FC">
              <w:rPr>
                <w:rFonts w:cs="Arial"/>
                <w:bCs/>
                <w:szCs w:val="22"/>
              </w:rPr>
              <w:t xml:space="preserve">labelled cross-sectional </w:t>
            </w:r>
            <w:r>
              <w:rPr>
                <w:rFonts w:cs="Arial"/>
                <w:bCs/>
                <w:szCs w:val="22"/>
              </w:rPr>
              <w:t>diagram of the aphid head</w:t>
            </w:r>
            <w:r w:rsidR="008966FC">
              <w:rPr>
                <w:rFonts w:cs="Arial"/>
                <w:bCs/>
                <w:szCs w:val="22"/>
              </w:rPr>
              <w:t xml:space="preserve"> puncturing a phloem vessel. This student must describe the diagram to their partner who recreates it on blank paper based only on the description.</w:t>
            </w:r>
          </w:p>
          <w:p w:rsidR="008966FC" w:rsidRDefault="001832D5" w:rsidP="002E67C4">
            <w:pPr>
              <w:autoSpaceDE w:val="0"/>
              <w:autoSpaceDN w:val="0"/>
              <w:adjustRightInd w:val="0"/>
              <w:spacing w:line="240" w:lineRule="auto"/>
              <w:rPr>
                <w:rFonts w:cs="Arial"/>
                <w:bCs/>
                <w:szCs w:val="22"/>
              </w:rPr>
            </w:pPr>
            <w:r>
              <w:rPr>
                <w:rFonts w:cs="Arial"/>
                <w:bCs/>
                <w:szCs w:val="22"/>
              </w:rPr>
              <w:t>- Teacher led explanation of the structure of the mouthparts</w:t>
            </w:r>
            <w:r w:rsidR="008966FC">
              <w:rPr>
                <w:rFonts w:cs="Arial"/>
                <w:bCs/>
                <w:szCs w:val="22"/>
              </w:rPr>
              <w:t xml:space="preserve"> and the process of feeding.</w:t>
            </w:r>
          </w:p>
          <w:p w:rsidR="00377509" w:rsidRDefault="008966FC" w:rsidP="002E67C4">
            <w:pPr>
              <w:autoSpaceDE w:val="0"/>
              <w:autoSpaceDN w:val="0"/>
              <w:adjustRightInd w:val="0"/>
              <w:spacing w:line="240" w:lineRule="auto"/>
              <w:rPr>
                <w:rFonts w:cs="Arial"/>
                <w:bCs/>
                <w:szCs w:val="22"/>
              </w:rPr>
            </w:pPr>
            <w:r>
              <w:rPr>
                <w:rFonts w:cs="Arial"/>
                <w:bCs/>
                <w:szCs w:val="22"/>
              </w:rPr>
              <w:t xml:space="preserve">- DARTS task: Students could be provided with comprehension material on the aphid lifecycle, which they could transform to produce a life cycle diagram. </w:t>
            </w:r>
          </w:p>
          <w:p w:rsidR="008966FC" w:rsidRDefault="00377509" w:rsidP="002E67C4">
            <w:pPr>
              <w:autoSpaceDE w:val="0"/>
              <w:autoSpaceDN w:val="0"/>
              <w:adjustRightInd w:val="0"/>
              <w:spacing w:line="240" w:lineRule="auto"/>
              <w:rPr>
                <w:rFonts w:cs="Arial"/>
                <w:bCs/>
                <w:szCs w:val="22"/>
              </w:rPr>
            </w:pPr>
            <w:r>
              <w:rPr>
                <w:rFonts w:cs="Arial"/>
                <w:bCs/>
                <w:szCs w:val="22"/>
              </w:rPr>
              <w:t xml:space="preserve">- </w:t>
            </w:r>
            <w:r w:rsidR="008966FC">
              <w:rPr>
                <w:rFonts w:cs="Arial"/>
                <w:bCs/>
                <w:szCs w:val="22"/>
              </w:rPr>
              <w:t>Teacher led reinforcement of key messages of aphid life cycle.</w:t>
            </w:r>
          </w:p>
          <w:p w:rsidR="00377509" w:rsidRDefault="00377509" w:rsidP="002E67C4">
            <w:pPr>
              <w:rPr>
                <w:b/>
              </w:rPr>
            </w:pPr>
          </w:p>
          <w:p w:rsidR="007E4523" w:rsidRPr="000852FF" w:rsidRDefault="007E4523" w:rsidP="002E67C4">
            <w:pPr>
              <w:rPr>
                <w:b/>
              </w:rPr>
            </w:pPr>
            <w:r w:rsidRPr="00C761A3">
              <w:rPr>
                <w:b/>
              </w:rPr>
              <w:t>Skills de</w:t>
            </w:r>
            <w:r>
              <w:rPr>
                <w:b/>
              </w:rPr>
              <w:t>veloped by learning activities:</w:t>
            </w:r>
            <w:r w:rsidRPr="00C761A3">
              <w:rPr>
                <w:rFonts w:cs="Arial"/>
                <w:b/>
                <w:szCs w:val="22"/>
              </w:rPr>
              <w:t xml:space="preserve"> </w:t>
            </w:r>
          </w:p>
          <w:p w:rsidR="007E4523" w:rsidRPr="008966FC" w:rsidRDefault="008966FC" w:rsidP="002E67C4">
            <w:r w:rsidRPr="00C761A3">
              <w:rPr>
                <w:b/>
              </w:rPr>
              <w:t xml:space="preserve">AO1 </w:t>
            </w:r>
            <w:r w:rsidRPr="00C761A3">
              <w:t xml:space="preserve">– Development of knowledge and understanding of </w:t>
            </w:r>
            <w:r>
              <w:t>aphid feeding and life cycle.</w:t>
            </w:r>
          </w:p>
        </w:tc>
        <w:tc>
          <w:tcPr>
            <w:tcW w:w="1701" w:type="dxa"/>
            <w:shd w:val="clear" w:color="auto" w:fill="auto"/>
          </w:tcPr>
          <w:p w:rsidR="007E4523" w:rsidRPr="00C761A3" w:rsidRDefault="007E4523" w:rsidP="002E67C4"/>
        </w:tc>
        <w:tc>
          <w:tcPr>
            <w:tcW w:w="2234" w:type="dxa"/>
            <w:shd w:val="clear" w:color="auto" w:fill="auto"/>
          </w:tcPr>
          <w:p w:rsidR="00E84797" w:rsidRDefault="00E84797" w:rsidP="002E67C4">
            <w:pPr>
              <w:rPr>
                <w:b/>
              </w:rPr>
            </w:pPr>
            <w:r w:rsidRPr="00E84797">
              <w:rPr>
                <w:b/>
              </w:rPr>
              <w:t>https://www.youtube.com/watch?v=_17MbT6FfDQ</w:t>
            </w:r>
          </w:p>
          <w:p w:rsidR="00E84797" w:rsidRDefault="00E84797" w:rsidP="002E67C4">
            <w:pPr>
              <w:rPr>
                <w:b/>
              </w:rPr>
            </w:pPr>
          </w:p>
          <w:p w:rsidR="007E4523" w:rsidRPr="00C761A3" w:rsidRDefault="007E4523" w:rsidP="002E67C4">
            <w:pPr>
              <w:rPr>
                <w:b/>
              </w:rPr>
            </w:pPr>
            <w:r w:rsidRPr="00C761A3">
              <w:rPr>
                <w:b/>
              </w:rPr>
              <w:t>Rich questions:</w:t>
            </w:r>
          </w:p>
          <w:p w:rsidR="008966FC" w:rsidRPr="00C21944" w:rsidRDefault="008966FC" w:rsidP="002E67C4">
            <w:r>
              <w:t>- Suggest the advantage of some females developing wings during some parts of the lifecycle, and others being produced wingless by parthenogenesis?</w:t>
            </w:r>
          </w:p>
        </w:tc>
      </w:tr>
      <w:tr w:rsidR="008966FC" w:rsidRPr="00C21944" w:rsidTr="008966FC">
        <w:trPr>
          <w:trHeight w:val="1252"/>
        </w:trPr>
        <w:tc>
          <w:tcPr>
            <w:tcW w:w="2019" w:type="dxa"/>
            <w:shd w:val="clear" w:color="auto" w:fill="auto"/>
          </w:tcPr>
          <w:p w:rsidR="008966FC" w:rsidRPr="00CD6915" w:rsidRDefault="008966FC" w:rsidP="002E67C4">
            <w:pPr>
              <w:autoSpaceDE w:val="0"/>
              <w:autoSpaceDN w:val="0"/>
              <w:adjustRightInd w:val="0"/>
              <w:spacing w:line="240" w:lineRule="auto"/>
              <w:rPr>
                <w:rFonts w:eastAsia="Arial" w:cs="Arial"/>
                <w:w w:val="101"/>
              </w:rPr>
            </w:pPr>
            <w:r>
              <w:rPr>
                <w:rFonts w:eastAsia="Arial" w:cs="Arial"/>
                <w:w w:val="101"/>
              </w:rPr>
              <w:t>Extension</w:t>
            </w:r>
          </w:p>
        </w:tc>
        <w:tc>
          <w:tcPr>
            <w:tcW w:w="850" w:type="dxa"/>
            <w:shd w:val="clear" w:color="auto" w:fill="auto"/>
          </w:tcPr>
          <w:p w:rsidR="008966FC" w:rsidRDefault="008966FC" w:rsidP="002E67C4"/>
        </w:tc>
        <w:tc>
          <w:tcPr>
            <w:tcW w:w="1701" w:type="dxa"/>
            <w:shd w:val="clear" w:color="auto" w:fill="auto"/>
          </w:tcPr>
          <w:p w:rsidR="008966FC" w:rsidRDefault="008966FC" w:rsidP="002E67C4">
            <w:pPr>
              <w:autoSpaceDE w:val="0"/>
              <w:autoSpaceDN w:val="0"/>
              <w:adjustRightInd w:val="0"/>
              <w:spacing w:line="240" w:lineRule="auto"/>
            </w:pPr>
          </w:p>
        </w:tc>
        <w:tc>
          <w:tcPr>
            <w:tcW w:w="5954" w:type="dxa"/>
            <w:shd w:val="clear" w:color="auto" w:fill="auto"/>
          </w:tcPr>
          <w:p w:rsidR="008966FC" w:rsidRPr="008966FC" w:rsidRDefault="008966FC" w:rsidP="002E67C4">
            <w:pPr>
              <w:autoSpaceDE w:val="0"/>
              <w:autoSpaceDN w:val="0"/>
              <w:adjustRightInd w:val="0"/>
              <w:spacing w:line="240" w:lineRule="auto"/>
              <w:rPr>
                <w:rFonts w:cs="Arial"/>
                <w:bCs/>
                <w:szCs w:val="22"/>
              </w:rPr>
            </w:pPr>
            <w:r>
              <w:rPr>
                <w:rFonts w:cs="Arial"/>
                <w:bCs/>
                <w:szCs w:val="22"/>
              </w:rPr>
              <w:t>- Ask students to discuss in groups some of the potential difficulties that this method of feeding presents (highly sugary so lowers water potential when ingested; low in essential nutrients such as amino acids). Students could research how these are overcome.</w:t>
            </w:r>
          </w:p>
        </w:tc>
        <w:tc>
          <w:tcPr>
            <w:tcW w:w="1701" w:type="dxa"/>
            <w:shd w:val="clear" w:color="auto" w:fill="auto"/>
          </w:tcPr>
          <w:p w:rsidR="008966FC" w:rsidRPr="00C761A3" w:rsidRDefault="008966FC" w:rsidP="002E67C4">
            <w:pPr>
              <w:rPr>
                <w:b/>
              </w:rPr>
            </w:pPr>
          </w:p>
        </w:tc>
        <w:tc>
          <w:tcPr>
            <w:tcW w:w="2234" w:type="dxa"/>
            <w:shd w:val="clear" w:color="auto" w:fill="auto"/>
          </w:tcPr>
          <w:p w:rsidR="008966FC" w:rsidRPr="008966FC" w:rsidRDefault="008966FC" w:rsidP="002E67C4">
            <w:r>
              <w:t>- Suggest what problems feeding from the contents of the phloem presents for aphids?</w:t>
            </w:r>
          </w:p>
        </w:tc>
      </w:tr>
    </w:tbl>
    <w:p w:rsidR="00427FDB" w:rsidRDefault="00427FDB" w:rsidP="002E67C4">
      <w:pPr>
        <w:pStyle w:val="Heading3"/>
      </w:pPr>
    </w:p>
    <w:p w:rsidR="00A84BC5" w:rsidRDefault="002E67C4" w:rsidP="002E67C4">
      <w:pPr>
        <w:pStyle w:val="Heading3"/>
      </w:pPr>
      <w:r>
        <w:t>3.2.10</w:t>
      </w:r>
      <w:r>
        <w:tab/>
      </w:r>
      <w:r w:rsidR="00A84BC5">
        <w:t>Cells divide by binary fission and mitosis</w:t>
      </w:r>
    </w:p>
    <w:p w:rsidR="00A84BC5" w:rsidRPr="002E67C4" w:rsidRDefault="002E67C4" w:rsidP="002E67C4">
      <w:pPr>
        <w:pStyle w:val="Heading4"/>
        <w:rPr>
          <w:rFonts w:ascii="Arial" w:hAnsi="Arial"/>
        </w:rPr>
      </w:pPr>
      <w:r>
        <w:t xml:space="preserve">3.2.10.1 </w:t>
      </w:r>
      <w:r w:rsidR="008102FE">
        <w:rPr>
          <w:rFonts w:ascii="Arial" w:hAnsi="Arial" w:cs="Arial"/>
        </w:rPr>
        <w:t>The cell cycle</w:t>
      </w:r>
    </w:p>
    <w:p w:rsidR="00A84BC5" w:rsidRPr="00A84BC5" w:rsidRDefault="00A84BC5" w:rsidP="002E67C4"/>
    <w:p w:rsidR="00A84BC5" w:rsidRPr="00C761A3" w:rsidRDefault="00A84BC5" w:rsidP="002E67C4">
      <w:r>
        <w:t>Prior knowledge:</w:t>
      </w:r>
    </w:p>
    <w:p w:rsidR="00A84BC5" w:rsidRPr="00C761A3" w:rsidRDefault="00A84BC5" w:rsidP="002E67C4">
      <w:pPr>
        <w:spacing w:line="240" w:lineRule="auto"/>
        <w:rPr>
          <w:rFonts w:cs="Arial"/>
          <w:b/>
          <w:szCs w:val="22"/>
        </w:rPr>
      </w:pPr>
      <w:r w:rsidRPr="00C761A3">
        <w:rPr>
          <w:b/>
        </w:rPr>
        <w:t xml:space="preserve">- </w:t>
      </w:r>
      <w:r w:rsidRPr="00C761A3">
        <w:rPr>
          <w:rFonts w:cs="Arial"/>
          <w:szCs w:val="22"/>
        </w:rPr>
        <w:t>In body cells the chromosomes are normally found</w:t>
      </w:r>
      <w:r w:rsidRPr="00C761A3">
        <w:rPr>
          <w:rFonts w:cs="Arial"/>
          <w:b/>
          <w:szCs w:val="22"/>
        </w:rPr>
        <w:t xml:space="preserve"> </w:t>
      </w:r>
      <w:r w:rsidRPr="00C761A3">
        <w:rPr>
          <w:rFonts w:cs="Arial"/>
          <w:szCs w:val="22"/>
        </w:rPr>
        <w:t>in pairs. Body cells divide by mitosis.</w:t>
      </w:r>
    </w:p>
    <w:p w:rsidR="00A84BC5" w:rsidRPr="00C761A3" w:rsidRDefault="00A84BC5" w:rsidP="002E67C4">
      <w:pPr>
        <w:autoSpaceDE w:val="0"/>
        <w:autoSpaceDN w:val="0"/>
        <w:adjustRightInd w:val="0"/>
        <w:spacing w:line="240" w:lineRule="auto"/>
        <w:rPr>
          <w:rFonts w:cs="Arial"/>
          <w:szCs w:val="22"/>
        </w:rPr>
      </w:pPr>
      <w:r w:rsidRPr="00C761A3">
        <w:rPr>
          <w:rFonts w:cs="Arial"/>
          <w:b/>
          <w:bCs/>
          <w:szCs w:val="22"/>
        </w:rPr>
        <w:t xml:space="preserve">- </w:t>
      </w:r>
      <w:r w:rsidRPr="00C761A3">
        <w:rPr>
          <w:rFonts w:cs="Arial"/>
          <w:szCs w:val="22"/>
        </w:rPr>
        <w:t>When a body cell divides by mitosis copies of the genetic material are made then the cell divides once to form two genetically identical body cells.</w:t>
      </w:r>
    </w:p>
    <w:p w:rsidR="00A84BC5" w:rsidRPr="00C761A3" w:rsidRDefault="00A84BC5" w:rsidP="002E67C4">
      <w:pPr>
        <w:autoSpaceDE w:val="0"/>
        <w:autoSpaceDN w:val="0"/>
        <w:adjustRightInd w:val="0"/>
        <w:spacing w:line="240" w:lineRule="auto"/>
        <w:rPr>
          <w:rFonts w:cs="Arial"/>
          <w:szCs w:val="22"/>
        </w:rPr>
      </w:pPr>
      <w:r w:rsidRPr="00C761A3">
        <w:rPr>
          <w:rFonts w:cs="Arial"/>
          <w:szCs w:val="22"/>
        </w:rPr>
        <w:t>- Mitosis occurs during growth or to produce replacement cells.</w:t>
      </w:r>
    </w:p>
    <w:p w:rsidR="007E4523" w:rsidRDefault="007E4523" w:rsidP="002E67C4"/>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1668"/>
        <w:gridCol w:w="5528"/>
        <w:gridCol w:w="1843"/>
        <w:gridCol w:w="2693"/>
      </w:tblGrid>
      <w:tr w:rsidR="00A84BC5" w:rsidRPr="00C761A3" w:rsidTr="00A84BC5">
        <w:tc>
          <w:tcPr>
            <w:tcW w:w="1985" w:type="dxa"/>
            <w:shd w:val="clear" w:color="auto" w:fill="002448"/>
          </w:tcPr>
          <w:p w:rsidR="00A84BC5" w:rsidRPr="00C761A3" w:rsidRDefault="00A84BC5" w:rsidP="002E67C4">
            <w:pPr>
              <w:spacing w:line="240" w:lineRule="auto"/>
              <w:rPr>
                <w:b/>
              </w:rPr>
            </w:pPr>
            <w:r w:rsidRPr="00C761A3">
              <w:br w:type="page"/>
            </w:r>
            <w:r w:rsidRPr="00C761A3">
              <w:rPr>
                <w:b/>
              </w:rPr>
              <w:t>Learning objective</w:t>
            </w:r>
          </w:p>
        </w:tc>
        <w:tc>
          <w:tcPr>
            <w:tcW w:w="850" w:type="dxa"/>
            <w:shd w:val="clear" w:color="auto" w:fill="002448"/>
          </w:tcPr>
          <w:p w:rsidR="00A84BC5" w:rsidRPr="00C761A3" w:rsidRDefault="00A84BC5" w:rsidP="002E67C4">
            <w:pPr>
              <w:spacing w:line="240" w:lineRule="auto"/>
              <w:rPr>
                <w:b/>
              </w:rPr>
            </w:pPr>
            <w:r w:rsidRPr="00C761A3">
              <w:rPr>
                <w:b/>
              </w:rPr>
              <w:t>Time taken</w:t>
            </w:r>
          </w:p>
        </w:tc>
        <w:tc>
          <w:tcPr>
            <w:tcW w:w="1668" w:type="dxa"/>
            <w:shd w:val="clear" w:color="auto" w:fill="002448"/>
          </w:tcPr>
          <w:p w:rsidR="00A84BC5" w:rsidRPr="00C761A3" w:rsidRDefault="00A84BC5" w:rsidP="002E67C4">
            <w:pPr>
              <w:spacing w:line="240" w:lineRule="auto"/>
              <w:rPr>
                <w:b/>
              </w:rPr>
            </w:pPr>
            <w:r w:rsidRPr="00C761A3">
              <w:rPr>
                <w:b/>
              </w:rPr>
              <w:t>Learning Outcome</w:t>
            </w:r>
          </w:p>
        </w:tc>
        <w:tc>
          <w:tcPr>
            <w:tcW w:w="5528" w:type="dxa"/>
            <w:shd w:val="clear" w:color="auto" w:fill="002448"/>
          </w:tcPr>
          <w:p w:rsidR="00A84BC5" w:rsidRPr="00C761A3" w:rsidRDefault="00A84BC5" w:rsidP="002E67C4">
            <w:pPr>
              <w:spacing w:line="240" w:lineRule="auto"/>
              <w:rPr>
                <w:b/>
              </w:rPr>
            </w:pPr>
            <w:r w:rsidRPr="00C761A3">
              <w:rPr>
                <w:b/>
              </w:rPr>
              <w:t>Learning activity with opportunity to develop skills</w:t>
            </w:r>
          </w:p>
        </w:tc>
        <w:tc>
          <w:tcPr>
            <w:tcW w:w="1843" w:type="dxa"/>
            <w:shd w:val="clear" w:color="auto" w:fill="002448"/>
          </w:tcPr>
          <w:p w:rsidR="00A84BC5" w:rsidRPr="00C761A3" w:rsidRDefault="00A84BC5" w:rsidP="002E67C4">
            <w:pPr>
              <w:spacing w:line="240" w:lineRule="auto"/>
              <w:rPr>
                <w:b/>
              </w:rPr>
            </w:pPr>
            <w:r w:rsidRPr="00C761A3">
              <w:rPr>
                <w:b/>
              </w:rPr>
              <w:t>Assessment opportunities</w:t>
            </w:r>
          </w:p>
        </w:tc>
        <w:tc>
          <w:tcPr>
            <w:tcW w:w="2693" w:type="dxa"/>
            <w:shd w:val="clear" w:color="auto" w:fill="002448"/>
          </w:tcPr>
          <w:p w:rsidR="00A84BC5" w:rsidRPr="00C761A3" w:rsidRDefault="00A84BC5" w:rsidP="002E67C4">
            <w:pPr>
              <w:spacing w:line="240" w:lineRule="auto"/>
              <w:rPr>
                <w:b/>
              </w:rPr>
            </w:pPr>
            <w:r w:rsidRPr="00C761A3">
              <w:rPr>
                <w:b/>
              </w:rPr>
              <w:t>Resources</w:t>
            </w:r>
          </w:p>
        </w:tc>
      </w:tr>
      <w:tr w:rsidR="00A84BC5" w:rsidRPr="00C761A3" w:rsidTr="00AD0D55">
        <w:trPr>
          <w:trHeight w:val="70"/>
        </w:trPr>
        <w:tc>
          <w:tcPr>
            <w:tcW w:w="1985" w:type="dxa"/>
            <w:shd w:val="clear" w:color="auto" w:fill="auto"/>
          </w:tcPr>
          <w:p w:rsidR="00A84BC5" w:rsidRDefault="00A84BC5" w:rsidP="002E67C4">
            <w:pPr>
              <w:autoSpaceDE w:val="0"/>
              <w:autoSpaceDN w:val="0"/>
              <w:adjustRightInd w:val="0"/>
              <w:spacing w:line="240" w:lineRule="auto"/>
              <w:rPr>
                <w:rFonts w:eastAsia="Arial" w:cs="Arial"/>
                <w:w w:val="101"/>
              </w:rPr>
            </w:pPr>
            <w:r w:rsidRPr="00C761A3">
              <w:br w:type="page"/>
            </w:r>
            <w:r w:rsidRPr="00CD6915">
              <w:rPr>
                <w:rFonts w:eastAsia="Arial" w:cs="Arial"/>
                <w:w w:val="101"/>
              </w:rPr>
              <w:t xml:space="preserve">Eukaryotic cells that retain the ability to </w:t>
            </w:r>
            <w:proofErr w:type="gramStart"/>
            <w:r w:rsidRPr="00CD6915">
              <w:rPr>
                <w:rFonts w:eastAsia="Arial" w:cs="Arial"/>
                <w:w w:val="101"/>
              </w:rPr>
              <w:t>divide,</w:t>
            </w:r>
            <w:proofErr w:type="gramEnd"/>
            <w:r w:rsidRPr="00CD6915">
              <w:rPr>
                <w:rFonts w:eastAsia="Arial" w:cs="Arial"/>
                <w:w w:val="101"/>
              </w:rPr>
              <w:t xml:space="preserve"> show a cell cycle</w:t>
            </w:r>
            <w:r>
              <w:rPr>
                <w:rFonts w:eastAsia="Arial" w:cs="Arial"/>
                <w:w w:val="101"/>
              </w:rPr>
              <w:t>.</w:t>
            </w:r>
          </w:p>
          <w:p w:rsidR="00A84BC5" w:rsidRPr="00C761A3" w:rsidRDefault="00A84BC5" w:rsidP="002E67C4">
            <w:pPr>
              <w:autoSpaceDE w:val="0"/>
              <w:autoSpaceDN w:val="0"/>
              <w:adjustRightInd w:val="0"/>
              <w:spacing w:line="240" w:lineRule="auto"/>
              <w:rPr>
                <w:rFonts w:cs="Arial"/>
                <w:szCs w:val="22"/>
              </w:rPr>
            </w:pPr>
          </w:p>
          <w:p w:rsidR="00A84BC5" w:rsidRDefault="00A84BC5" w:rsidP="002E67C4">
            <w:pPr>
              <w:autoSpaceDE w:val="0"/>
              <w:autoSpaceDN w:val="0"/>
              <w:adjustRightInd w:val="0"/>
              <w:spacing w:line="240" w:lineRule="auto"/>
              <w:rPr>
                <w:rFonts w:eastAsia="Arial" w:cs="Arial"/>
                <w:w w:val="101"/>
              </w:rPr>
            </w:pPr>
            <w:r w:rsidRPr="00CD6915">
              <w:rPr>
                <w:rFonts w:eastAsia="Arial" w:cs="Arial"/>
                <w:w w:val="101"/>
              </w:rPr>
              <w:t>The period between mitotic divisions is interphase. Interphase may be divided into three phases</w:t>
            </w:r>
            <w:r>
              <w:rPr>
                <w:rFonts w:eastAsia="Arial" w:cs="Arial"/>
                <w:w w:val="101"/>
              </w:rPr>
              <w:t>:</w:t>
            </w:r>
          </w:p>
          <w:p w:rsidR="00A84BC5" w:rsidRDefault="00A84BC5" w:rsidP="002E67C4">
            <w:pPr>
              <w:pStyle w:val="ListParagraph"/>
              <w:numPr>
                <w:ilvl w:val="0"/>
                <w:numId w:val="39"/>
              </w:numPr>
              <w:autoSpaceDE w:val="0"/>
              <w:autoSpaceDN w:val="0"/>
              <w:adjustRightInd w:val="0"/>
              <w:spacing w:line="240" w:lineRule="auto"/>
              <w:rPr>
                <w:rFonts w:cs="Arial"/>
                <w:szCs w:val="22"/>
              </w:rPr>
            </w:pPr>
            <w:r>
              <w:rPr>
                <w:rFonts w:cs="Arial"/>
                <w:szCs w:val="22"/>
              </w:rPr>
              <w:t>G1 phase</w:t>
            </w:r>
          </w:p>
          <w:p w:rsidR="00A84BC5" w:rsidRDefault="00A84BC5" w:rsidP="002E67C4">
            <w:pPr>
              <w:pStyle w:val="ListParagraph"/>
              <w:numPr>
                <w:ilvl w:val="0"/>
                <w:numId w:val="39"/>
              </w:numPr>
              <w:autoSpaceDE w:val="0"/>
              <w:autoSpaceDN w:val="0"/>
              <w:adjustRightInd w:val="0"/>
              <w:spacing w:line="240" w:lineRule="auto"/>
              <w:rPr>
                <w:rFonts w:cs="Arial"/>
                <w:szCs w:val="22"/>
              </w:rPr>
            </w:pPr>
            <w:r>
              <w:rPr>
                <w:rFonts w:cs="Arial"/>
                <w:szCs w:val="22"/>
              </w:rPr>
              <w:t>S phase</w:t>
            </w:r>
          </w:p>
          <w:p w:rsidR="00A84BC5" w:rsidRPr="007E4523" w:rsidRDefault="00A84BC5" w:rsidP="002E67C4">
            <w:pPr>
              <w:pStyle w:val="ListParagraph"/>
              <w:numPr>
                <w:ilvl w:val="0"/>
                <w:numId w:val="39"/>
              </w:numPr>
              <w:autoSpaceDE w:val="0"/>
              <w:autoSpaceDN w:val="0"/>
              <w:adjustRightInd w:val="0"/>
              <w:spacing w:line="240" w:lineRule="auto"/>
              <w:rPr>
                <w:rFonts w:cs="Arial"/>
                <w:szCs w:val="22"/>
              </w:rPr>
            </w:pPr>
            <w:r>
              <w:rPr>
                <w:rFonts w:cs="Arial"/>
                <w:szCs w:val="22"/>
              </w:rPr>
              <w:t>G2 phase</w:t>
            </w:r>
          </w:p>
          <w:p w:rsidR="00A84BC5" w:rsidRDefault="00A84BC5" w:rsidP="002E67C4">
            <w:pPr>
              <w:autoSpaceDE w:val="0"/>
              <w:autoSpaceDN w:val="0"/>
              <w:adjustRightInd w:val="0"/>
              <w:spacing w:line="240" w:lineRule="auto"/>
              <w:rPr>
                <w:rFonts w:cs="Arial"/>
                <w:szCs w:val="22"/>
              </w:rPr>
            </w:pPr>
          </w:p>
          <w:p w:rsidR="00A84BC5" w:rsidRPr="00C761A3" w:rsidRDefault="00A84BC5" w:rsidP="002E67C4">
            <w:pPr>
              <w:autoSpaceDE w:val="0"/>
              <w:autoSpaceDN w:val="0"/>
              <w:adjustRightInd w:val="0"/>
              <w:spacing w:line="240" w:lineRule="auto"/>
              <w:rPr>
                <w:rFonts w:cs="Arial"/>
                <w:szCs w:val="22"/>
              </w:rPr>
            </w:pPr>
            <w:r w:rsidRPr="00C761A3">
              <w:rPr>
                <w:rFonts w:cs="Arial"/>
                <w:szCs w:val="22"/>
              </w:rPr>
              <w:t>The</w:t>
            </w:r>
            <w:r>
              <w:rPr>
                <w:rFonts w:cs="Arial"/>
                <w:szCs w:val="22"/>
              </w:rPr>
              <w:t xml:space="preserve"> events which occur in each phase.</w:t>
            </w:r>
          </w:p>
          <w:p w:rsidR="00A84BC5" w:rsidRPr="00C761A3" w:rsidRDefault="00A84BC5" w:rsidP="002E67C4">
            <w:pPr>
              <w:autoSpaceDE w:val="0"/>
              <w:autoSpaceDN w:val="0"/>
              <w:adjustRightInd w:val="0"/>
              <w:spacing w:line="240" w:lineRule="auto"/>
              <w:rPr>
                <w:rFonts w:cs="Arial"/>
                <w:szCs w:val="22"/>
              </w:rPr>
            </w:pPr>
          </w:p>
        </w:tc>
        <w:tc>
          <w:tcPr>
            <w:tcW w:w="850" w:type="dxa"/>
            <w:shd w:val="clear" w:color="auto" w:fill="auto"/>
          </w:tcPr>
          <w:p w:rsidR="00A84BC5" w:rsidRPr="00C761A3" w:rsidRDefault="00A84BC5" w:rsidP="002E67C4">
            <w:pPr>
              <w:rPr>
                <w:b/>
              </w:rPr>
            </w:pPr>
            <w:r w:rsidRPr="00C761A3">
              <w:t>0.2 weeks</w:t>
            </w:r>
          </w:p>
        </w:tc>
        <w:tc>
          <w:tcPr>
            <w:tcW w:w="1668" w:type="dxa"/>
            <w:shd w:val="clear" w:color="auto" w:fill="auto"/>
          </w:tcPr>
          <w:p w:rsidR="00A84BC5" w:rsidRPr="00C761A3" w:rsidRDefault="00A84BC5" w:rsidP="002E67C4">
            <w:pPr>
              <w:autoSpaceDE w:val="0"/>
              <w:autoSpaceDN w:val="0"/>
              <w:adjustRightInd w:val="0"/>
              <w:spacing w:line="240" w:lineRule="auto"/>
              <w:rPr>
                <w:rFonts w:cs="Arial"/>
                <w:szCs w:val="22"/>
              </w:rPr>
            </w:pPr>
            <w:r w:rsidRPr="00C761A3">
              <w:rPr>
                <w:rFonts w:cs="Arial"/>
                <w:szCs w:val="22"/>
              </w:rPr>
              <w:t>• explain what the cell cycle is and why it does not occur in some cells from multicellular organisms.</w:t>
            </w:r>
          </w:p>
          <w:p w:rsidR="00A84BC5" w:rsidRPr="00C761A3" w:rsidRDefault="00A84BC5" w:rsidP="002E67C4">
            <w:pPr>
              <w:autoSpaceDE w:val="0"/>
              <w:autoSpaceDN w:val="0"/>
              <w:adjustRightInd w:val="0"/>
              <w:spacing w:line="240" w:lineRule="auto"/>
              <w:rPr>
                <w:rFonts w:cs="Arial"/>
                <w:szCs w:val="22"/>
              </w:rPr>
            </w:pPr>
          </w:p>
          <w:p w:rsidR="00A84BC5" w:rsidRPr="00C761A3" w:rsidRDefault="00A84BC5" w:rsidP="002E67C4">
            <w:pPr>
              <w:autoSpaceDE w:val="0"/>
              <w:autoSpaceDN w:val="0"/>
              <w:adjustRightInd w:val="0"/>
              <w:spacing w:line="240" w:lineRule="auto"/>
              <w:rPr>
                <w:rFonts w:cs="Arial"/>
                <w:szCs w:val="22"/>
              </w:rPr>
            </w:pPr>
            <w:r w:rsidRPr="00C761A3">
              <w:rPr>
                <w:rFonts w:cs="Arial"/>
                <w:szCs w:val="22"/>
              </w:rPr>
              <w:t>• describe the stages of the cell cycle.</w:t>
            </w:r>
          </w:p>
          <w:p w:rsidR="00A84BC5" w:rsidRPr="00C761A3" w:rsidRDefault="00A84BC5" w:rsidP="002E67C4">
            <w:pPr>
              <w:autoSpaceDE w:val="0"/>
              <w:autoSpaceDN w:val="0"/>
              <w:adjustRightInd w:val="0"/>
              <w:spacing w:line="240" w:lineRule="auto"/>
              <w:rPr>
                <w:rFonts w:cs="Arial"/>
                <w:szCs w:val="22"/>
              </w:rPr>
            </w:pPr>
          </w:p>
          <w:p w:rsidR="00A84BC5" w:rsidRPr="00C761A3" w:rsidRDefault="00A84BC5" w:rsidP="002E67C4">
            <w:pPr>
              <w:autoSpaceDE w:val="0"/>
              <w:autoSpaceDN w:val="0"/>
              <w:adjustRightInd w:val="0"/>
              <w:spacing w:line="240" w:lineRule="auto"/>
              <w:rPr>
                <w:rFonts w:cs="Arial"/>
                <w:szCs w:val="22"/>
              </w:rPr>
            </w:pPr>
            <w:r w:rsidRPr="00C761A3">
              <w:rPr>
                <w:rFonts w:cs="Arial"/>
                <w:szCs w:val="22"/>
              </w:rPr>
              <w:t>• explain the events which occur during G1, S and G2 phase</w:t>
            </w:r>
            <w:r w:rsidR="008102FE">
              <w:rPr>
                <w:rFonts w:cs="Arial"/>
                <w:szCs w:val="22"/>
              </w:rPr>
              <w:t>s</w:t>
            </w:r>
            <w:r w:rsidRPr="00C761A3">
              <w:rPr>
                <w:rFonts w:cs="Arial"/>
                <w:szCs w:val="22"/>
              </w:rPr>
              <w:t xml:space="preserve"> of interphase</w:t>
            </w:r>
            <w:r>
              <w:rPr>
                <w:rFonts w:cs="Arial"/>
                <w:szCs w:val="22"/>
              </w:rPr>
              <w:t>.</w:t>
            </w:r>
          </w:p>
          <w:p w:rsidR="00A84BC5" w:rsidRPr="00C761A3" w:rsidRDefault="00A84BC5" w:rsidP="002E67C4">
            <w:pPr>
              <w:autoSpaceDE w:val="0"/>
              <w:autoSpaceDN w:val="0"/>
              <w:adjustRightInd w:val="0"/>
              <w:spacing w:line="240" w:lineRule="auto"/>
              <w:rPr>
                <w:rFonts w:cs="Arial"/>
                <w:szCs w:val="22"/>
              </w:rPr>
            </w:pPr>
          </w:p>
        </w:tc>
        <w:tc>
          <w:tcPr>
            <w:tcW w:w="5528" w:type="dxa"/>
            <w:shd w:val="clear" w:color="auto" w:fill="auto"/>
          </w:tcPr>
          <w:p w:rsidR="00A84BC5" w:rsidRPr="00C761A3" w:rsidRDefault="00A84BC5" w:rsidP="002E67C4">
            <w:pPr>
              <w:rPr>
                <w:b/>
              </w:rPr>
            </w:pPr>
            <w:r w:rsidRPr="00C761A3">
              <w:rPr>
                <w:b/>
              </w:rPr>
              <w:t>Learning activities:</w:t>
            </w:r>
          </w:p>
          <w:p w:rsidR="00A84BC5" w:rsidRPr="00C761A3" w:rsidRDefault="00A84BC5" w:rsidP="002E67C4">
            <w:pPr>
              <w:autoSpaceDE w:val="0"/>
              <w:autoSpaceDN w:val="0"/>
              <w:adjustRightInd w:val="0"/>
              <w:spacing w:line="240" w:lineRule="auto"/>
              <w:rPr>
                <w:rFonts w:cs="Arial"/>
                <w:bCs/>
                <w:szCs w:val="22"/>
              </w:rPr>
            </w:pPr>
            <w:r w:rsidRPr="00C761A3">
              <w:rPr>
                <w:rFonts w:cs="Arial"/>
                <w:bCs/>
                <w:szCs w:val="22"/>
              </w:rPr>
              <w:t>- Provide card sort statements for students and ask them to arrange in a logical</w:t>
            </w:r>
            <w:r w:rsidR="008102FE">
              <w:rPr>
                <w:rFonts w:cs="Arial"/>
                <w:bCs/>
                <w:szCs w:val="22"/>
              </w:rPr>
              <w:t>,</w:t>
            </w:r>
            <w:r w:rsidRPr="00C761A3">
              <w:rPr>
                <w:rFonts w:cs="Arial"/>
                <w:bCs/>
                <w:szCs w:val="22"/>
              </w:rPr>
              <w:t xml:space="preserve"> order e.g. DNA replication, DNA polymerase made, ATP stores increase.</w:t>
            </w:r>
            <w:r>
              <w:rPr>
                <w:rFonts w:cs="Arial"/>
                <w:bCs/>
                <w:szCs w:val="22"/>
              </w:rPr>
              <w:t xml:space="preserve"> Make it clear that these events could be repeated, so it is actually a cycle.</w:t>
            </w:r>
          </w:p>
          <w:p w:rsidR="00A84BC5" w:rsidRDefault="00A84BC5" w:rsidP="002E67C4">
            <w:pPr>
              <w:autoSpaceDE w:val="0"/>
              <w:autoSpaceDN w:val="0"/>
              <w:adjustRightInd w:val="0"/>
              <w:spacing w:line="240" w:lineRule="auto"/>
              <w:rPr>
                <w:rFonts w:cs="Arial"/>
                <w:bCs/>
                <w:szCs w:val="22"/>
              </w:rPr>
            </w:pPr>
            <w:r w:rsidRPr="00C761A3">
              <w:rPr>
                <w:rFonts w:cs="Arial"/>
                <w:bCs/>
                <w:szCs w:val="22"/>
              </w:rPr>
              <w:t>- Teacher explanation of the cell cycle and the events at each stage of interphase. Be clear on the difference between the cell cycle and mitosis.</w:t>
            </w:r>
          </w:p>
          <w:p w:rsidR="00A84BC5" w:rsidRPr="00C761A3" w:rsidRDefault="00A84BC5" w:rsidP="002E67C4">
            <w:pPr>
              <w:autoSpaceDE w:val="0"/>
              <w:autoSpaceDN w:val="0"/>
              <w:adjustRightInd w:val="0"/>
              <w:spacing w:line="240" w:lineRule="auto"/>
              <w:rPr>
                <w:rFonts w:cs="Arial"/>
                <w:bCs/>
                <w:szCs w:val="22"/>
              </w:rPr>
            </w:pPr>
            <w:r>
              <w:rPr>
                <w:rFonts w:cs="Arial"/>
                <w:bCs/>
                <w:szCs w:val="22"/>
              </w:rPr>
              <w:t>- Question students to assess recall and understanding of DNA replication to make the link explicit between S-phase and the work done in section 3.1.7.3.</w:t>
            </w:r>
          </w:p>
          <w:p w:rsidR="00A84BC5" w:rsidRPr="00C761A3" w:rsidRDefault="008102FE" w:rsidP="002E67C4">
            <w:pPr>
              <w:autoSpaceDE w:val="0"/>
              <w:autoSpaceDN w:val="0"/>
              <w:adjustRightInd w:val="0"/>
              <w:spacing w:line="240" w:lineRule="auto"/>
              <w:rPr>
                <w:rFonts w:cs="Arial"/>
                <w:bCs/>
                <w:szCs w:val="22"/>
              </w:rPr>
            </w:pPr>
            <w:r>
              <w:rPr>
                <w:rFonts w:cs="Arial"/>
                <w:bCs/>
                <w:szCs w:val="22"/>
              </w:rPr>
              <w:t>- Past e</w:t>
            </w:r>
            <w:r w:rsidR="00A84BC5" w:rsidRPr="00C761A3">
              <w:rPr>
                <w:rFonts w:cs="Arial"/>
                <w:bCs/>
                <w:szCs w:val="22"/>
              </w:rPr>
              <w:t>xam questions.</w:t>
            </w:r>
          </w:p>
          <w:p w:rsidR="00A84BC5" w:rsidRPr="00C761A3" w:rsidRDefault="00A84BC5" w:rsidP="002E67C4">
            <w:pPr>
              <w:autoSpaceDE w:val="0"/>
              <w:autoSpaceDN w:val="0"/>
              <w:adjustRightInd w:val="0"/>
              <w:spacing w:line="240" w:lineRule="auto"/>
              <w:rPr>
                <w:rFonts w:cs="Arial"/>
                <w:bCs/>
                <w:szCs w:val="22"/>
              </w:rPr>
            </w:pPr>
          </w:p>
          <w:p w:rsidR="00A84BC5" w:rsidRPr="00C761A3" w:rsidRDefault="00A84BC5" w:rsidP="002E67C4">
            <w:pPr>
              <w:rPr>
                <w:b/>
              </w:rPr>
            </w:pPr>
            <w:r w:rsidRPr="00C761A3">
              <w:rPr>
                <w:b/>
              </w:rPr>
              <w:t>Skills developed by learning activities:</w:t>
            </w:r>
          </w:p>
          <w:p w:rsidR="00A84BC5" w:rsidRPr="00C761A3" w:rsidRDefault="00A84BC5" w:rsidP="002E67C4">
            <w:pPr>
              <w:rPr>
                <w:rFonts w:cs="Arial"/>
                <w:bCs/>
                <w:szCs w:val="22"/>
              </w:rPr>
            </w:pPr>
            <w:r w:rsidRPr="00C761A3">
              <w:rPr>
                <w:rFonts w:cs="Arial"/>
                <w:b/>
                <w:bCs/>
                <w:szCs w:val="22"/>
              </w:rPr>
              <w:t>AO1 –</w:t>
            </w:r>
            <w:r w:rsidRPr="00C761A3">
              <w:rPr>
                <w:rFonts w:cs="Arial"/>
                <w:bCs/>
                <w:szCs w:val="22"/>
              </w:rPr>
              <w:t xml:space="preserve"> Development of knowledge and understanding of the cell cycle.</w:t>
            </w:r>
          </w:p>
          <w:p w:rsidR="00A84BC5" w:rsidRPr="00C761A3" w:rsidRDefault="00A84BC5" w:rsidP="002E67C4">
            <w:pPr>
              <w:rPr>
                <w:rFonts w:cs="Arial"/>
                <w:bCs/>
                <w:szCs w:val="22"/>
              </w:rPr>
            </w:pPr>
          </w:p>
        </w:tc>
        <w:tc>
          <w:tcPr>
            <w:tcW w:w="1843" w:type="dxa"/>
            <w:shd w:val="clear" w:color="auto" w:fill="auto"/>
          </w:tcPr>
          <w:p w:rsidR="00A84BC5" w:rsidRPr="00C761A3" w:rsidRDefault="00A84BC5" w:rsidP="002E67C4">
            <w:pPr>
              <w:autoSpaceDE w:val="0"/>
              <w:autoSpaceDN w:val="0"/>
              <w:adjustRightInd w:val="0"/>
              <w:spacing w:line="240" w:lineRule="auto"/>
            </w:pPr>
            <w:r w:rsidRPr="00C761A3">
              <w:rPr>
                <w:b/>
              </w:rPr>
              <w:t xml:space="preserve">Past exam paper material: </w:t>
            </w:r>
          </w:p>
          <w:p w:rsidR="00A84BC5" w:rsidRDefault="008102FE" w:rsidP="002E67C4">
            <w:pPr>
              <w:autoSpaceDE w:val="0"/>
              <w:autoSpaceDN w:val="0"/>
              <w:adjustRightInd w:val="0"/>
              <w:spacing w:line="240" w:lineRule="auto"/>
            </w:pPr>
            <w:r>
              <w:t>BIOL2 Jan11 -</w:t>
            </w:r>
            <w:r w:rsidR="00941628">
              <w:t>Q7;</w:t>
            </w:r>
          </w:p>
          <w:p w:rsidR="00941628" w:rsidRDefault="008102FE" w:rsidP="00941628">
            <w:r>
              <w:t>HBIO2 Jun13 -</w:t>
            </w:r>
            <w:r w:rsidR="00941628">
              <w:t xml:space="preserve"> Q3b</w:t>
            </w:r>
          </w:p>
          <w:p w:rsidR="001F1180" w:rsidRPr="001F1180" w:rsidRDefault="008102FE" w:rsidP="00941628">
            <w:pPr>
              <w:rPr>
                <w:szCs w:val="22"/>
              </w:rPr>
            </w:pPr>
            <w:r>
              <w:t>HBIO2 Jun</w:t>
            </w:r>
            <w:r w:rsidR="001F1180">
              <w:t xml:space="preserve">12 </w:t>
            </w:r>
            <w:r>
              <w:t>-</w:t>
            </w:r>
            <w:r w:rsidR="001F1180">
              <w:t>Q2;</w:t>
            </w:r>
          </w:p>
          <w:p w:rsidR="00941628" w:rsidRPr="00C761A3" w:rsidRDefault="00941628" w:rsidP="002E67C4">
            <w:pPr>
              <w:autoSpaceDE w:val="0"/>
              <w:autoSpaceDN w:val="0"/>
              <w:adjustRightInd w:val="0"/>
              <w:spacing w:line="240" w:lineRule="auto"/>
            </w:pPr>
          </w:p>
          <w:p w:rsidR="00A84BC5" w:rsidRPr="00C761A3" w:rsidRDefault="00A84BC5" w:rsidP="002E67C4">
            <w:r>
              <w:t>.</w:t>
            </w:r>
          </w:p>
          <w:p w:rsidR="00A84BC5" w:rsidRPr="00C761A3" w:rsidRDefault="00A84BC5" w:rsidP="002E67C4"/>
        </w:tc>
        <w:tc>
          <w:tcPr>
            <w:tcW w:w="2693" w:type="dxa"/>
            <w:shd w:val="clear" w:color="auto" w:fill="auto"/>
          </w:tcPr>
          <w:p w:rsidR="00A84BC5" w:rsidRPr="00C761A3" w:rsidRDefault="00406A37" w:rsidP="002E67C4">
            <w:pPr>
              <w:autoSpaceDE w:val="0"/>
              <w:autoSpaceDN w:val="0"/>
              <w:adjustRightInd w:val="0"/>
              <w:spacing w:line="240" w:lineRule="auto"/>
              <w:rPr>
                <w:rStyle w:val="Hyperlink"/>
                <w:b/>
                <w:color w:val="auto"/>
              </w:rPr>
            </w:pPr>
            <w:hyperlink r:id="rId119" w:history="1">
              <w:r w:rsidR="00A84BC5" w:rsidRPr="00C761A3">
                <w:rPr>
                  <w:rStyle w:val="Hyperlink"/>
                  <w:b/>
                  <w:color w:val="auto"/>
                </w:rPr>
                <w:t>http://www.cellsalive.com/cell_cycle.htm</w:t>
              </w:r>
            </w:hyperlink>
          </w:p>
          <w:p w:rsidR="00A84BC5" w:rsidRPr="00C761A3" w:rsidRDefault="00A84BC5" w:rsidP="002E67C4">
            <w:pPr>
              <w:autoSpaceDE w:val="0"/>
              <w:autoSpaceDN w:val="0"/>
              <w:adjustRightInd w:val="0"/>
              <w:spacing w:line="240" w:lineRule="auto"/>
              <w:rPr>
                <w:rStyle w:val="Hyperlink"/>
                <w:b/>
                <w:color w:val="auto"/>
              </w:rPr>
            </w:pPr>
          </w:p>
          <w:p w:rsidR="00A84BC5" w:rsidRPr="00C761A3" w:rsidRDefault="00406A37" w:rsidP="002E67C4">
            <w:pPr>
              <w:autoSpaceDE w:val="0"/>
              <w:autoSpaceDN w:val="0"/>
              <w:adjustRightInd w:val="0"/>
              <w:spacing w:line="240" w:lineRule="auto"/>
              <w:rPr>
                <w:b/>
              </w:rPr>
            </w:pPr>
            <w:hyperlink r:id="rId120" w:history="1">
              <w:r w:rsidR="00A84BC5" w:rsidRPr="00C761A3">
                <w:rPr>
                  <w:rStyle w:val="Hyperlink"/>
                  <w:b/>
                  <w:color w:val="auto"/>
                </w:rPr>
                <w:t>http://highered.mheducation.com/sites/0072495855/student_view0/chapter2/animation__how_the_cell_cycle_works.html</w:t>
              </w:r>
            </w:hyperlink>
          </w:p>
          <w:p w:rsidR="00A84BC5" w:rsidRPr="00C761A3" w:rsidRDefault="00A84BC5" w:rsidP="002E67C4">
            <w:pPr>
              <w:autoSpaceDE w:val="0"/>
              <w:autoSpaceDN w:val="0"/>
              <w:adjustRightInd w:val="0"/>
              <w:spacing w:line="240" w:lineRule="auto"/>
              <w:rPr>
                <w:b/>
              </w:rPr>
            </w:pPr>
          </w:p>
          <w:p w:rsidR="00A84BC5" w:rsidRPr="00C761A3" w:rsidRDefault="00A84BC5" w:rsidP="002E67C4">
            <w:pPr>
              <w:autoSpaceDE w:val="0"/>
              <w:autoSpaceDN w:val="0"/>
              <w:adjustRightInd w:val="0"/>
              <w:spacing w:line="240" w:lineRule="auto"/>
              <w:rPr>
                <w:b/>
              </w:rPr>
            </w:pPr>
            <w:r w:rsidRPr="00C761A3">
              <w:rPr>
                <w:b/>
              </w:rPr>
              <w:t>Rich questions:</w:t>
            </w:r>
          </w:p>
          <w:p w:rsidR="00A84BC5" w:rsidRPr="00C761A3" w:rsidRDefault="00A84BC5" w:rsidP="002E67C4">
            <w:pPr>
              <w:autoSpaceDE w:val="0"/>
              <w:autoSpaceDN w:val="0"/>
              <w:adjustRightInd w:val="0"/>
              <w:spacing w:line="240" w:lineRule="auto"/>
            </w:pPr>
            <w:r w:rsidRPr="00C761A3">
              <w:t>- Explain what happens during G1, S and G2 phases of interphase.</w:t>
            </w:r>
          </w:p>
          <w:p w:rsidR="00A84BC5" w:rsidRPr="00C761A3" w:rsidRDefault="00A84BC5" w:rsidP="002E67C4">
            <w:r w:rsidRPr="00C761A3">
              <w:t xml:space="preserve">- Why would scientists investigating </w:t>
            </w:r>
            <w:r>
              <w:t xml:space="preserve">the cell cycle </w:t>
            </w:r>
            <w:r w:rsidRPr="00C761A3">
              <w:t>choose to study bone marrow cells over neurones?</w:t>
            </w:r>
          </w:p>
          <w:p w:rsidR="00A84BC5" w:rsidRPr="00C761A3" w:rsidRDefault="00A84BC5" w:rsidP="002E67C4">
            <w:pPr>
              <w:rPr>
                <w:b/>
              </w:rPr>
            </w:pPr>
          </w:p>
        </w:tc>
      </w:tr>
    </w:tbl>
    <w:p w:rsidR="00B75B94" w:rsidRDefault="00B75B94" w:rsidP="002E67C4">
      <w:pPr>
        <w:pStyle w:val="Heading4"/>
      </w:pPr>
    </w:p>
    <w:p w:rsidR="00790A1A" w:rsidRDefault="00790A1A" w:rsidP="002E67C4">
      <w:pPr>
        <w:pStyle w:val="Heading4"/>
      </w:pPr>
    </w:p>
    <w:p w:rsidR="001A4DAA" w:rsidRDefault="001A4DAA" w:rsidP="002E67C4">
      <w:pPr>
        <w:pStyle w:val="Heading4"/>
      </w:pPr>
    </w:p>
    <w:p w:rsidR="008E3B30" w:rsidRDefault="002E67C4" w:rsidP="002E67C4">
      <w:pPr>
        <w:pStyle w:val="Heading4"/>
        <w:rPr>
          <w:rFonts w:ascii="Arial" w:hAnsi="Arial" w:cs="Arial"/>
        </w:rPr>
      </w:pPr>
      <w:r>
        <w:t xml:space="preserve">3.2.10.2 </w:t>
      </w:r>
      <w:r w:rsidR="008E3B30">
        <w:rPr>
          <w:rFonts w:ascii="Arial" w:hAnsi="Arial" w:cs="Arial"/>
        </w:rPr>
        <w:t>Mitosis</w:t>
      </w:r>
    </w:p>
    <w:p w:rsidR="008E3B30" w:rsidRDefault="008E3B30" w:rsidP="002E67C4">
      <w:r>
        <w:t>Prior knowledge:</w:t>
      </w:r>
    </w:p>
    <w:p w:rsidR="008E3B30" w:rsidRPr="00C761A3" w:rsidRDefault="008E3B30" w:rsidP="002E67C4">
      <w:pPr>
        <w:spacing w:line="240" w:lineRule="auto"/>
        <w:rPr>
          <w:rFonts w:cs="Arial"/>
          <w:b/>
          <w:szCs w:val="22"/>
        </w:rPr>
      </w:pPr>
      <w:r w:rsidRPr="00C761A3">
        <w:rPr>
          <w:b/>
        </w:rPr>
        <w:t xml:space="preserve">- </w:t>
      </w:r>
      <w:r w:rsidRPr="00C761A3">
        <w:rPr>
          <w:rFonts w:cs="Arial"/>
          <w:szCs w:val="22"/>
        </w:rPr>
        <w:t>In body cells the chromosomes are normally found</w:t>
      </w:r>
      <w:r w:rsidRPr="00C761A3">
        <w:rPr>
          <w:rFonts w:cs="Arial"/>
          <w:b/>
          <w:szCs w:val="22"/>
        </w:rPr>
        <w:t xml:space="preserve"> </w:t>
      </w:r>
      <w:r w:rsidRPr="00C761A3">
        <w:rPr>
          <w:rFonts w:cs="Arial"/>
          <w:szCs w:val="22"/>
        </w:rPr>
        <w:t>in pairs. Body cells divide by mitosis.</w:t>
      </w:r>
    </w:p>
    <w:p w:rsidR="008E3B30" w:rsidRPr="00C761A3" w:rsidRDefault="008E3B30" w:rsidP="002E67C4">
      <w:pPr>
        <w:autoSpaceDE w:val="0"/>
        <w:autoSpaceDN w:val="0"/>
        <w:adjustRightInd w:val="0"/>
        <w:spacing w:line="240" w:lineRule="auto"/>
        <w:rPr>
          <w:rFonts w:cs="Arial"/>
          <w:szCs w:val="22"/>
        </w:rPr>
      </w:pPr>
      <w:r w:rsidRPr="00C761A3">
        <w:rPr>
          <w:rFonts w:cs="Arial"/>
          <w:b/>
          <w:bCs/>
          <w:szCs w:val="22"/>
        </w:rPr>
        <w:t xml:space="preserve">- </w:t>
      </w:r>
      <w:r w:rsidRPr="00C761A3">
        <w:rPr>
          <w:rFonts w:cs="Arial"/>
          <w:szCs w:val="22"/>
        </w:rPr>
        <w:t>When a body cell divides by mitosis copies of the genetic material are made then the cell divides once to form two genetically identical body cells.</w:t>
      </w:r>
    </w:p>
    <w:p w:rsidR="008E3B30" w:rsidRPr="00C761A3" w:rsidRDefault="008E3B30" w:rsidP="002E67C4">
      <w:pPr>
        <w:autoSpaceDE w:val="0"/>
        <w:autoSpaceDN w:val="0"/>
        <w:adjustRightInd w:val="0"/>
        <w:spacing w:line="240" w:lineRule="auto"/>
        <w:rPr>
          <w:rFonts w:cs="Arial"/>
          <w:szCs w:val="22"/>
        </w:rPr>
      </w:pPr>
      <w:r w:rsidRPr="00C761A3">
        <w:rPr>
          <w:rFonts w:cs="Arial"/>
          <w:szCs w:val="22"/>
        </w:rPr>
        <w:t>- Mitosis occurs during growth or to produce replacement cells.</w:t>
      </w:r>
    </w:p>
    <w:p w:rsidR="008E3B30" w:rsidRDefault="008E3B30" w:rsidP="002E67C4"/>
    <w:p w:rsidR="00F8261D" w:rsidRDefault="00F8261D" w:rsidP="002E67C4">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1701"/>
        <w:gridCol w:w="5812"/>
        <w:gridCol w:w="1843"/>
        <w:gridCol w:w="2376"/>
      </w:tblGrid>
      <w:tr w:rsidR="00D80997" w:rsidRPr="00C761A3" w:rsidTr="00D80997">
        <w:tc>
          <w:tcPr>
            <w:tcW w:w="1985" w:type="dxa"/>
            <w:shd w:val="clear" w:color="auto" w:fill="002448"/>
          </w:tcPr>
          <w:p w:rsidR="00A84BC5" w:rsidRPr="00C761A3" w:rsidRDefault="00A84BC5" w:rsidP="002E67C4">
            <w:pPr>
              <w:spacing w:line="240" w:lineRule="auto"/>
              <w:rPr>
                <w:b/>
              </w:rPr>
            </w:pPr>
            <w:r w:rsidRPr="00C761A3">
              <w:lastRenderedPageBreak/>
              <w:br w:type="page"/>
            </w:r>
            <w:r w:rsidRPr="00C761A3">
              <w:rPr>
                <w:b/>
              </w:rPr>
              <w:t>Learning objective</w:t>
            </w:r>
          </w:p>
        </w:tc>
        <w:tc>
          <w:tcPr>
            <w:tcW w:w="850" w:type="dxa"/>
            <w:shd w:val="clear" w:color="auto" w:fill="002448"/>
          </w:tcPr>
          <w:p w:rsidR="00A84BC5" w:rsidRPr="00C761A3" w:rsidRDefault="00A84BC5" w:rsidP="002E67C4">
            <w:pPr>
              <w:spacing w:line="240" w:lineRule="auto"/>
              <w:rPr>
                <w:b/>
              </w:rPr>
            </w:pPr>
            <w:r w:rsidRPr="00C761A3">
              <w:rPr>
                <w:b/>
              </w:rPr>
              <w:t>Time taken</w:t>
            </w:r>
          </w:p>
        </w:tc>
        <w:tc>
          <w:tcPr>
            <w:tcW w:w="1701" w:type="dxa"/>
            <w:shd w:val="clear" w:color="auto" w:fill="002448"/>
          </w:tcPr>
          <w:p w:rsidR="00A84BC5" w:rsidRPr="00C761A3" w:rsidRDefault="00A84BC5" w:rsidP="002E67C4">
            <w:pPr>
              <w:spacing w:line="240" w:lineRule="auto"/>
              <w:rPr>
                <w:b/>
              </w:rPr>
            </w:pPr>
            <w:r w:rsidRPr="00C761A3">
              <w:rPr>
                <w:b/>
              </w:rPr>
              <w:t>Learning Outcome</w:t>
            </w:r>
          </w:p>
        </w:tc>
        <w:tc>
          <w:tcPr>
            <w:tcW w:w="5812" w:type="dxa"/>
            <w:shd w:val="clear" w:color="auto" w:fill="002448"/>
          </w:tcPr>
          <w:p w:rsidR="00A84BC5" w:rsidRPr="00C761A3" w:rsidRDefault="00A84BC5" w:rsidP="002E67C4">
            <w:pPr>
              <w:spacing w:line="240" w:lineRule="auto"/>
              <w:rPr>
                <w:b/>
              </w:rPr>
            </w:pPr>
            <w:r w:rsidRPr="00C761A3">
              <w:rPr>
                <w:b/>
              </w:rPr>
              <w:t>Learning activity with opportunity to develop skills</w:t>
            </w:r>
          </w:p>
        </w:tc>
        <w:tc>
          <w:tcPr>
            <w:tcW w:w="1843" w:type="dxa"/>
            <w:shd w:val="clear" w:color="auto" w:fill="002448"/>
          </w:tcPr>
          <w:p w:rsidR="00A84BC5" w:rsidRPr="00C761A3" w:rsidRDefault="00A84BC5" w:rsidP="002E67C4">
            <w:pPr>
              <w:spacing w:line="240" w:lineRule="auto"/>
              <w:rPr>
                <w:b/>
              </w:rPr>
            </w:pPr>
            <w:r w:rsidRPr="00C761A3">
              <w:rPr>
                <w:b/>
              </w:rPr>
              <w:t>Assessment opportunities</w:t>
            </w:r>
          </w:p>
        </w:tc>
        <w:tc>
          <w:tcPr>
            <w:tcW w:w="2376" w:type="dxa"/>
            <w:shd w:val="clear" w:color="auto" w:fill="002448"/>
          </w:tcPr>
          <w:p w:rsidR="00A84BC5" w:rsidRPr="00C761A3" w:rsidRDefault="00A84BC5" w:rsidP="002E67C4">
            <w:pPr>
              <w:spacing w:line="240" w:lineRule="auto"/>
              <w:rPr>
                <w:b/>
              </w:rPr>
            </w:pPr>
            <w:r w:rsidRPr="00C761A3">
              <w:rPr>
                <w:b/>
              </w:rPr>
              <w:t>Resources</w:t>
            </w:r>
          </w:p>
        </w:tc>
      </w:tr>
      <w:tr w:rsidR="00A84BC5" w:rsidRPr="00C761A3" w:rsidTr="00D80997">
        <w:trPr>
          <w:trHeight w:val="2737"/>
        </w:trPr>
        <w:tc>
          <w:tcPr>
            <w:tcW w:w="1985" w:type="dxa"/>
            <w:shd w:val="clear" w:color="auto" w:fill="auto"/>
          </w:tcPr>
          <w:p w:rsidR="008E3B30" w:rsidRDefault="00A84BC5" w:rsidP="002E67C4">
            <w:pPr>
              <w:autoSpaceDE w:val="0"/>
              <w:autoSpaceDN w:val="0"/>
              <w:adjustRightInd w:val="0"/>
              <w:spacing w:line="240" w:lineRule="auto"/>
              <w:rPr>
                <w:rFonts w:cs="Arial"/>
                <w:szCs w:val="22"/>
              </w:rPr>
            </w:pPr>
            <w:r w:rsidRPr="00C761A3">
              <w:br w:type="page"/>
            </w:r>
            <w:r w:rsidR="008E3B30" w:rsidRPr="00CD6915">
              <w:rPr>
                <w:rFonts w:eastAsia="Arial" w:cs="Arial"/>
                <w:w w:val="101"/>
              </w:rPr>
              <w:t>The part of the cell cycle during which a eukaryotic cell divides to produce two daughter cells, each with identical DNA is mitosis</w:t>
            </w:r>
            <w:r w:rsidR="008E3B30">
              <w:rPr>
                <w:rFonts w:cs="Arial"/>
                <w:szCs w:val="22"/>
              </w:rPr>
              <w:t>.</w:t>
            </w:r>
          </w:p>
          <w:p w:rsidR="008E3B30" w:rsidRDefault="008E3B30" w:rsidP="002E67C4">
            <w:pPr>
              <w:autoSpaceDE w:val="0"/>
              <w:autoSpaceDN w:val="0"/>
              <w:adjustRightInd w:val="0"/>
              <w:spacing w:line="240" w:lineRule="auto"/>
              <w:rPr>
                <w:rFonts w:cs="Arial"/>
                <w:szCs w:val="22"/>
              </w:rPr>
            </w:pPr>
          </w:p>
          <w:p w:rsidR="00A84BC5" w:rsidRPr="00C761A3" w:rsidRDefault="008E3B30" w:rsidP="002E67C4">
            <w:pPr>
              <w:autoSpaceDE w:val="0"/>
              <w:autoSpaceDN w:val="0"/>
              <w:adjustRightInd w:val="0"/>
              <w:spacing w:line="240" w:lineRule="auto"/>
              <w:rPr>
                <w:rFonts w:cs="Arial"/>
                <w:szCs w:val="22"/>
              </w:rPr>
            </w:pPr>
            <w:r w:rsidRPr="00CD6915">
              <w:rPr>
                <w:rFonts w:eastAsia="Arial" w:cs="Arial"/>
                <w:w w:val="101"/>
              </w:rPr>
              <w:t>The behaviour of chromosomes during interphase, prophase, metaphase, anaphase and telophase. The role of spindle fibres attached to centromeres in the separation of chromatids</w:t>
            </w:r>
            <w:r>
              <w:rPr>
                <w:rFonts w:cs="Arial"/>
                <w:szCs w:val="22"/>
              </w:rPr>
              <w:t>.</w:t>
            </w:r>
          </w:p>
          <w:p w:rsidR="00A84BC5" w:rsidRPr="00C761A3" w:rsidRDefault="00A84BC5" w:rsidP="002E67C4">
            <w:pPr>
              <w:autoSpaceDE w:val="0"/>
              <w:autoSpaceDN w:val="0"/>
              <w:adjustRightInd w:val="0"/>
              <w:spacing w:line="240" w:lineRule="auto"/>
              <w:rPr>
                <w:rFonts w:cs="Arial"/>
                <w:szCs w:val="22"/>
              </w:rPr>
            </w:pPr>
          </w:p>
          <w:p w:rsidR="00A84BC5" w:rsidRPr="00C761A3" w:rsidRDefault="00A84BC5" w:rsidP="002E67C4">
            <w:pPr>
              <w:autoSpaceDE w:val="0"/>
              <w:autoSpaceDN w:val="0"/>
              <w:adjustRightInd w:val="0"/>
              <w:spacing w:line="240" w:lineRule="auto"/>
              <w:rPr>
                <w:rFonts w:cs="Arial"/>
                <w:szCs w:val="22"/>
              </w:rPr>
            </w:pPr>
          </w:p>
        </w:tc>
        <w:tc>
          <w:tcPr>
            <w:tcW w:w="850" w:type="dxa"/>
            <w:shd w:val="clear" w:color="auto" w:fill="auto"/>
          </w:tcPr>
          <w:p w:rsidR="00A84BC5" w:rsidRPr="00C761A3" w:rsidRDefault="00A84BC5" w:rsidP="002E67C4">
            <w:pPr>
              <w:rPr>
                <w:b/>
              </w:rPr>
            </w:pPr>
            <w:r w:rsidRPr="00C761A3">
              <w:t>0.4 weeks</w:t>
            </w:r>
          </w:p>
        </w:tc>
        <w:tc>
          <w:tcPr>
            <w:tcW w:w="1701" w:type="dxa"/>
            <w:shd w:val="clear" w:color="auto" w:fill="auto"/>
          </w:tcPr>
          <w:p w:rsidR="00A84BC5" w:rsidRDefault="00A84BC5" w:rsidP="002E67C4">
            <w:pPr>
              <w:autoSpaceDE w:val="0"/>
              <w:autoSpaceDN w:val="0"/>
              <w:adjustRightInd w:val="0"/>
              <w:spacing w:line="240" w:lineRule="auto"/>
              <w:rPr>
                <w:rFonts w:cs="Arial"/>
                <w:szCs w:val="22"/>
              </w:rPr>
            </w:pPr>
            <w:r w:rsidRPr="00C761A3">
              <w:rPr>
                <w:rFonts w:cs="Arial"/>
                <w:szCs w:val="22"/>
              </w:rPr>
              <w:t>• recognise the stages of the cell cycle</w:t>
            </w:r>
            <w:r w:rsidR="008E3B30">
              <w:rPr>
                <w:rFonts w:cs="Arial"/>
                <w:szCs w:val="22"/>
              </w:rPr>
              <w:t xml:space="preserve"> from diagrams and photographs</w:t>
            </w:r>
            <w:r w:rsidR="00A95387">
              <w:rPr>
                <w:rFonts w:cs="Arial"/>
                <w:szCs w:val="22"/>
              </w:rPr>
              <w:t>.</w:t>
            </w:r>
          </w:p>
          <w:p w:rsidR="008E3B30" w:rsidRPr="00C761A3" w:rsidRDefault="008E3B30" w:rsidP="002E67C4">
            <w:pPr>
              <w:autoSpaceDE w:val="0"/>
              <w:autoSpaceDN w:val="0"/>
              <w:adjustRightInd w:val="0"/>
              <w:spacing w:line="240" w:lineRule="auto"/>
              <w:rPr>
                <w:rFonts w:cs="Arial"/>
                <w:szCs w:val="22"/>
              </w:rPr>
            </w:pPr>
          </w:p>
          <w:p w:rsidR="008E3B30" w:rsidRDefault="00A84BC5" w:rsidP="002E67C4">
            <w:pPr>
              <w:autoSpaceDE w:val="0"/>
              <w:autoSpaceDN w:val="0"/>
              <w:adjustRightInd w:val="0"/>
              <w:spacing w:line="240" w:lineRule="auto"/>
              <w:rPr>
                <w:rFonts w:cs="Arial"/>
                <w:szCs w:val="22"/>
              </w:rPr>
            </w:pPr>
            <w:r w:rsidRPr="00C761A3">
              <w:rPr>
                <w:rFonts w:cs="Arial"/>
                <w:szCs w:val="22"/>
              </w:rPr>
              <w:t>• explain the appearance of ce</w:t>
            </w:r>
            <w:r w:rsidR="008E3B30">
              <w:rPr>
                <w:rFonts w:cs="Arial"/>
                <w:szCs w:val="22"/>
              </w:rPr>
              <w:t>lls in each stage of mitosis in terms of chromosome behaviour.</w:t>
            </w:r>
          </w:p>
          <w:p w:rsidR="008E3B30" w:rsidRDefault="008E3B30" w:rsidP="002E67C4">
            <w:pPr>
              <w:autoSpaceDE w:val="0"/>
              <w:autoSpaceDN w:val="0"/>
              <w:adjustRightInd w:val="0"/>
              <w:spacing w:line="240" w:lineRule="auto"/>
              <w:rPr>
                <w:rFonts w:cs="Arial"/>
                <w:szCs w:val="22"/>
              </w:rPr>
            </w:pPr>
          </w:p>
          <w:p w:rsidR="00A84BC5" w:rsidRPr="00C761A3" w:rsidRDefault="008E3B30" w:rsidP="002E67C4">
            <w:pPr>
              <w:autoSpaceDE w:val="0"/>
              <w:autoSpaceDN w:val="0"/>
              <w:adjustRightInd w:val="0"/>
              <w:spacing w:line="240" w:lineRule="auto"/>
              <w:rPr>
                <w:rFonts w:cs="Arial"/>
                <w:szCs w:val="22"/>
              </w:rPr>
            </w:pPr>
            <w:r>
              <w:rPr>
                <w:rFonts w:cs="Arial"/>
                <w:szCs w:val="22"/>
              </w:rPr>
              <w:t>• explain the role of spindle fibres during mitosis</w:t>
            </w:r>
            <w:r w:rsidR="00A84BC5" w:rsidRPr="00C761A3">
              <w:rPr>
                <w:rFonts w:cs="Arial"/>
                <w:szCs w:val="22"/>
              </w:rPr>
              <w:t>.</w:t>
            </w:r>
          </w:p>
          <w:p w:rsidR="00A84BC5" w:rsidRDefault="00A84BC5" w:rsidP="002E67C4">
            <w:pPr>
              <w:autoSpaceDE w:val="0"/>
              <w:autoSpaceDN w:val="0"/>
              <w:adjustRightInd w:val="0"/>
              <w:spacing w:line="240" w:lineRule="auto"/>
              <w:rPr>
                <w:rFonts w:cs="Arial"/>
                <w:szCs w:val="22"/>
              </w:rPr>
            </w:pPr>
          </w:p>
          <w:p w:rsidR="008E3B30" w:rsidRPr="00C761A3" w:rsidRDefault="008E3B30" w:rsidP="002E67C4">
            <w:pPr>
              <w:autoSpaceDE w:val="0"/>
              <w:autoSpaceDN w:val="0"/>
              <w:adjustRightInd w:val="0"/>
              <w:spacing w:line="240" w:lineRule="auto"/>
              <w:rPr>
                <w:rFonts w:cs="Arial"/>
                <w:szCs w:val="22"/>
              </w:rPr>
            </w:pPr>
            <w:r>
              <w:rPr>
                <w:rFonts w:cs="Arial"/>
                <w:szCs w:val="22"/>
              </w:rPr>
              <w:t>• apply knowledge of the cell cycle and mitosis to explain trends in data.</w:t>
            </w:r>
          </w:p>
          <w:p w:rsidR="008E3B30" w:rsidRPr="00C761A3" w:rsidRDefault="008E3B30" w:rsidP="002E67C4">
            <w:pPr>
              <w:autoSpaceDE w:val="0"/>
              <w:autoSpaceDN w:val="0"/>
              <w:adjustRightInd w:val="0"/>
              <w:spacing w:line="240" w:lineRule="auto"/>
              <w:rPr>
                <w:rFonts w:cs="Arial"/>
                <w:szCs w:val="22"/>
              </w:rPr>
            </w:pPr>
          </w:p>
        </w:tc>
        <w:tc>
          <w:tcPr>
            <w:tcW w:w="5812" w:type="dxa"/>
            <w:shd w:val="clear" w:color="auto" w:fill="auto"/>
          </w:tcPr>
          <w:p w:rsidR="00A84BC5" w:rsidRPr="00C761A3" w:rsidRDefault="00A84BC5" w:rsidP="002E67C4">
            <w:pPr>
              <w:rPr>
                <w:b/>
              </w:rPr>
            </w:pPr>
            <w:r w:rsidRPr="00C761A3">
              <w:rPr>
                <w:b/>
              </w:rPr>
              <w:t>Learning activities:</w:t>
            </w:r>
          </w:p>
          <w:p w:rsidR="00A84BC5" w:rsidRPr="00C761A3" w:rsidRDefault="00A84BC5" w:rsidP="002E67C4">
            <w:r w:rsidRPr="00C761A3">
              <w:t>- Teacher explanation of the purpose of mitosis</w:t>
            </w:r>
            <w:r>
              <w:t xml:space="preserve"> and the outcomes of it</w:t>
            </w:r>
            <w:r w:rsidRPr="00C761A3">
              <w:t>.</w:t>
            </w:r>
          </w:p>
          <w:p w:rsidR="00A84BC5" w:rsidRPr="00C761A3" w:rsidRDefault="00A84BC5" w:rsidP="002E67C4">
            <w:r w:rsidRPr="00C761A3">
              <w:t>- Teacher explanation of the stages of mitosis, reinforced with videos and/or animations of the process.</w:t>
            </w:r>
          </w:p>
          <w:p w:rsidR="00A84BC5" w:rsidRPr="00C761A3" w:rsidRDefault="00A84BC5" w:rsidP="002E67C4">
            <w:r w:rsidRPr="00C761A3">
              <w:t>- Card sort using actual pictures of cells at different stages. Ask students to put them in order, name the stage and then explain why it is that stage.</w:t>
            </w:r>
          </w:p>
          <w:p w:rsidR="00A84BC5" w:rsidRDefault="00A84BC5" w:rsidP="002E67C4">
            <w:r w:rsidRPr="00C761A3">
              <w:t>- Get students to interpret the amount of DNA in a cell and link these to different stages of the cell cycle.</w:t>
            </w:r>
          </w:p>
          <w:p w:rsidR="00A84BC5" w:rsidRPr="00C761A3" w:rsidRDefault="00A84BC5" w:rsidP="002E67C4">
            <w:pPr>
              <w:autoSpaceDE w:val="0"/>
              <w:autoSpaceDN w:val="0"/>
              <w:adjustRightInd w:val="0"/>
              <w:spacing w:line="240" w:lineRule="auto"/>
              <w:rPr>
                <w:rFonts w:cs="Arial"/>
                <w:bCs/>
                <w:szCs w:val="22"/>
              </w:rPr>
            </w:pPr>
            <w:r w:rsidRPr="00C761A3">
              <w:rPr>
                <w:rFonts w:cs="Arial"/>
                <w:bCs/>
                <w:szCs w:val="22"/>
              </w:rPr>
              <w:t>- Students could calculate the number or percentage of cells in each stage of the cell cycle, based on the number of hours each stage takes and the number of cells.</w:t>
            </w:r>
          </w:p>
          <w:p w:rsidR="00A84BC5" w:rsidRPr="00C761A3" w:rsidRDefault="00A95387" w:rsidP="002E67C4">
            <w:r>
              <w:t>- Past e</w:t>
            </w:r>
            <w:r w:rsidR="00A84BC5" w:rsidRPr="00C761A3">
              <w:t>xam questions.</w:t>
            </w:r>
          </w:p>
          <w:p w:rsidR="00A84BC5" w:rsidRPr="00C761A3" w:rsidRDefault="00A84BC5" w:rsidP="002E67C4">
            <w:pPr>
              <w:autoSpaceDE w:val="0"/>
              <w:autoSpaceDN w:val="0"/>
              <w:adjustRightInd w:val="0"/>
              <w:spacing w:line="240" w:lineRule="auto"/>
              <w:rPr>
                <w:rFonts w:cs="Arial"/>
                <w:b/>
                <w:bCs/>
                <w:szCs w:val="22"/>
              </w:rPr>
            </w:pPr>
          </w:p>
          <w:p w:rsidR="00A84BC5" w:rsidRPr="00C761A3" w:rsidRDefault="00A84BC5" w:rsidP="002E67C4">
            <w:pPr>
              <w:rPr>
                <w:b/>
              </w:rPr>
            </w:pPr>
            <w:r w:rsidRPr="00C761A3">
              <w:rPr>
                <w:b/>
              </w:rPr>
              <w:t>Skills developed by learning activities:</w:t>
            </w:r>
          </w:p>
          <w:p w:rsidR="008E3B30" w:rsidRDefault="008E3B30" w:rsidP="002E67C4">
            <w:pPr>
              <w:rPr>
                <w:rFonts w:cs="Arial"/>
                <w:b/>
                <w:bCs/>
                <w:szCs w:val="22"/>
              </w:rPr>
            </w:pPr>
            <w:r>
              <w:rPr>
                <w:rFonts w:cs="Arial"/>
                <w:b/>
                <w:bCs/>
                <w:szCs w:val="22"/>
              </w:rPr>
              <w:t xml:space="preserve">Mathematic requirement 3 - </w:t>
            </w:r>
            <w:r w:rsidRPr="00C761A3">
              <w:rPr>
                <w:rFonts w:cs="Arial"/>
                <w:szCs w:val="22"/>
              </w:rPr>
              <w:t>Students could use data about the number of hours spent in each stage, to predict the ratio/% of cells in each stage of mitosis.</w:t>
            </w:r>
          </w:p>
          <w:p w:rsidR="00A84BC5" w:rsidRPr="00C761A3" w:rsidRDefault="00A84BC5" w:rsidP="002E67C4">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stages of mitosis.</w:t>
            </w:r>
          </w:p>
          <w:p w:rsidR="00A84BC5" w:rsidRPr="00C761A3" w:rsidRDefault="008E3B30" w:rsidP="002E67C4">
            <w:pPr>
              <w:rPr>
                <w:rFonts w:cs="Arial"/>
                <w:bCs/>
                <w:szCs w:val="22"/>
              </w:rPr>
            </w:pPr>
            <w:r>
              <w:rPr>
                <w:rFonts w:cs="Arial"/>
                <w:b/>
                <w:bCs/>
                <w:szCs w:val="22"/>
              </w:rPr>
              <w:t>AO2</w:t>
            </w:r>
            <w:r w:rsidR="00A84BC5" w:rsidRPr="00C761A3">
              <w:rPr>
                <w:rFonts w:cs="Arial"/>
                <w:b/>
                <w:bCs/>
                <w:szCs w:val="22"/>
              </w:rPr>
              <w:t>–</w:t>
            </w:r>
            <w:r w:rsidR="00A84BC5" w:rsidRPr="00C761A3">
              <w:rPr>
                <w:rFonts w:cs="Arial"/>
                <w:bCs/>
                <w:szCs w:val="22"/>
              </w:rPr>
              <w:t xml:space="preserve"> Interpretation of images of cells in mitosis and identification of stages.</w:t>
            </w:r>
          </w:p>
          <w:p w:rsidR="008E3B30" w:rsidRPr="008E3B30" w:rsidRDefault="00A84BC5" w:rsidP="002E67C4">
            <w:pPr>
              <w:rPr>
                <w:rFonts w:cs="Arial"/>
                <w:b/>
                <w:szCs w:val="22"/>
              </w:rPr>
            </w:pPr>
            <w:r w:rsidRPr="00C761A3">
              <w:rPr>
                <w:rFonts w:cs="Arial"/>
                <w:b/>
                <w:bCs/>
                <w:szCs w:val="22"/>
              </w:rPr>
              <w:t>A03 –</w:t>
            </w:r>
            <w:r w:rsidRPr="00C761A3">
              <w:rPr>
                <w:rFonts w:cs="Arial"/>
                <w:bCs/>
                <w:szCs w:val="22"/>
              </w:rPr>
              <w:t xml:space="preserve"> Application of knowledge to explain scientific data about </w:t>
            </w:r>
            <w:r w:rsidR="008E3B30">
              <w:rPr>
                <w:rFonts w:cs="Arial"/>
                <w:bCs/>
                <w:szCs w:val="22"/>
              </w:rPr>
              <w:t>the amount of DNA within a cell and</w:t>
            </w:r>
            <w:r w:rsidRPr="00C761A3">
              <w:rPr>
                <w:rFonts w:cs="Arial"/>
                <w:bCs/>
                <w:szCs w:val="22"/>
              </w:rPr>
              <w:t xml:space="preserve"> the length of time at each stage.</w:t>
            </w:r>
            <w:r w:rsidRPr="00C761A3">
              <w:rPr>
                <w:rFonts w:cs="Arial"/>
                <w:b/>
                <w:szCs w:val="22"/>
              </w:rPr>
              <w:t xml:space="preserve"> </w:t>
            </w:r>
          </w:p>
        </w:tc>
        <w:tc>
          <w:tcPr>
            <w:tcW w:w="1843" w:type="dxa"/>
            <w:shd w:val="clear" w:color="auto" w:fill="auto"/>
          </w:tcPr>
          <w:p w:rsidR="00A84BC5" w:rsidRPr="00C761A3" w:rsidRDefault="00A84BC5" w:rsidP="002E67C4">
            <w:r w:rsidRPr="00C761A3">
              <w:rPr>
                <w:b/>
              </w:rPr>
              <w:t>Past exam paper material:</w:t>
            </w:r>
          </w:p>
          <w:p w:rsidR="00A84BC5" w:rsidRPr="00C761A3" w:rsidRDefault="00A84BC5" w:rsidP="002E67C4">
            <w:r w:rsidRPr="00C761A3">
              <w:t>BIOL2 June 12</w:t>
            </w:r>
            <w:r w:rsidR="00A95387">
              <w:t xml:space="preserve"> -</w:t>
            </w:r>
            <w:r w:rsidRPr="00C761A3">
              <w:t xml:space="preserve"> Q4;</w:t>
            </w:r>
          </w:p>
          <w:p w:rsidR="00A84BC5" w:rsidRPr="00C761A3" w:rsidRDefault="00A95387" w:rsidP="002E67C4">
            <w:r>
              <w:t xml:space="preserve"> BIOL2 Jan</w:t>
            </w:r>
            <w:r w:rsidR="00A84BC5" w:rsidRPr="00C761A3">
              <w:t xml:space="preserve">12 – Q2; </w:t>
            </w:r>
          </w:p>
          <w:p w:rsidR="00A84BC5" w:rsidRDefault="00A95387" w:rsidP="002E67C4">
            <w:r>
              <w:t>BIOL2 Jun</w:t>
            </w:r>
            <w:r w:rsidR="00941628">
              <w:t>11 – Q4;</w:t>
            </w:r>
          </w:p>
          <w:p w:rsidR="00941628" w:rsidRDefault="00A95387" w:rsidP="00941628">
            <w:r>
              <w:t>HBIO2 Jun</w:t>
            </w:r>
            <w:r w:rsidR="00941628">
              <w:t>13 – Q5b</w:t>
            </w:r>
            <w:r w:rsidR="001F1180">
              <w:t>;</w:t>
            </w:r>
          </w:p>
          <w:p w:rsidR="001F1180" w:rsidRPr="001F1180" w:rsidRDefault="00A95387" w:rsidP="00941628">
            <w:pPr>
              <w:rPr>
                <w:szCs w:val="22"/>
              </w:rPr>
            </w:pPr>
            <w:r>
              <w:t>HBIO2 Jun</w:t>
            </w:r>
            <w:r w:rsidR="001F1180">
              <w:t xml:space="preserve">12 </w:t>
            </w:r>
            <w:r w:rsidR="006A2701">
              <w:t xml:space="preserve">- </w:t>
            </w:r>
            <w:r w:rsidR="001F1180">
              <w:t>Q10b;</w:t>
            </w:r>
          </w:p>
          <w:p w:rsidR="006A2701" w:rsidRDefault="00A95387" w:rsidP="006A2701">
            <w:r>
              <w:t>HBIO2 Jun</w:t>
            </w:r>
            <w:r w:rsidR="006A2701">
              <w:t>10 – Q2;</w:t>
            </w:r>
          </w:p>
          <w:p w:rsidR="006A2701" w:rsidRPr="00570484" w:rsidRDefault="00A95387" w:rsidP="006A2701">
            <w:pPr>
              <w:rPr>
                <w:szCs w:val="22"/>
              </w:rPr>
            </w:pPr>
            <w:r>
              <w:t>HBIO2 Jun</w:t>
            </w:r>
            <w:r w:rsidR="006A2701">
              <w:t>09 – Q3;</w:t>
            </w:r>
          </w:p>
          <w:p w:rsidR="00941628" w:rsidRPr="00C761A3" w:rsidRDefault="00941628" w:rsidP="002E67C4"/>
          <w:p w:rsidR="00A84BC5" w:rsidRDefault="00A95387" w:rsidP="002E67C4">
            <w:proofErr w:type="spellStart"/>
            <w:r>
              <w:t>Exampro</w:t>
            </w:r>
            <w:proofErr w:type="spellEnd"/>
            <w:r>
              <w:t xml:space="preserve"> </w:t>
            </w:r>
            <w:r w:rsidR="00A84BC5" w:rsidRPr="00C761A3">
              <w:t xml:space="preserve"> BYA2 Jan 06 Q2</w:t>
            </w:r>
          </w:p>
          <w:p w:rsidR="00A84BC5" w:rsidRDefault="00A84BC5" w:rsidP="002E67C4"/>
          <w:p w:rsidR="00A84BC5" w:rsidRPr="00C761A3" w:rsidRDefault="00A84BC5" w:rsidP="002E67C4"/>
          <w:p w:rsidR="00A84BC5" w:rsidRPr="00C761A3" w:rsidRDefault="00A84BC5" w:rsidP="002E67C4"/>
        </w:tc>
        <w:tc>
          <w:tcPr>
            <w:tcW w:w="2376" w:type="dxa"/>
            <w:shd w:val="clear" w:color="auto" w:fill="auto"/>
          </w:tcPr>
          <w:p w:rsidR="00A84BC5" w:rsidRPr="00C761A3" w:rsidRDefault="00406A37" w:rsidP="002E67C4">
            <w:pPr>
              <w:rPr>
                <w:rStyle w:val="Hyperlink"/>
                <w:b/>
                <w:color w:val="auto"/>
              </w:rPr>
            </w:pPr>
            <w:hyperlink r:id="rId121" w:history="1">
              <w:r w:rsidR="00A84BC5" w:rsidRPr="00C761A3">
                <w:rPr>
                  <w:rStyle w:val="Hyperlink"/>
                  <w:b/>
                  <w:color w:val="auto"/>
                </w:rPr>
                <w:t>http://bigpictureeducation.com/cell-division-images</w:t>
              </w:r>
            </w:hyperlink>
          </w:p>
          <w:p w:rsidR="00A84BC5" w:rsidRPr="00C761A3" w:rsidRDefault="00A84BC5" w:rsidP="002E67C4">
            <w:pPr>
              <w:rPr>
                <w:rStyle w:val="Hyperlink"/>
                <w:b/>
                <w:color w:val="auto"/>
              </w:rPr>
            </w:pPr>
          </w:p>
          <w:p w:rsidR="00A84BC5" w:rsidRPr="00C761A3" w:rsidRDefault="00406A37" w:rsidP="002E67C4">
            <w:pPr>
              <w:rPr>
                <w:b/>
              </w:rPr>
            </w:pPr>
            <w:hyperlink r:id="rId122" w:history="1">
              <w:r w:rsidR="00A84BC5" w:rsidRPr="00C761A3">
                <w:rPr>
                  <w:rStyle w:val="Hyperlink"/>
                  <w:b/>
                  <w:color w:val="auto"/>
                </w:rPr>
                <w:t>http://www.cellsalive.com/mitosis.htm</w:t>
              </w:r>
            </w:hyperlink>
          </w:p>
          <w:p w:rsidR="00A84BC5" w:rsidRPr="00C761A3" w:rsidRDefault="00A84BC5" w:rsidP="002E67C4"/>
          <w:p w:rsidR="00A84BC5" w:rsidRPr="00C761A3" w:rsidRDefault="00A84BC5" w:rsidP="002E67C4">
            <w:pPr>
              <w:rPr>
                <w:b/>
              </w:rPr>
            </w:pPr>
            <w:r w:rsidRPr="00C761A3">
              <w:rPr>
                <w:b/>
              </w:rPr>
              <w:t>Rich question:</w:t>
            </w:r>
          </w:p>
          <w:p w:rsidR="00A84BC5" w:rsidRPr="00C761A3" w:rsidRDefault="00A84BC5" w:rsidP="002E67C4">
            <w:r w:rsidRPr="00C761A3">
              <w:t>- Evaluate the statement “Mitosis consists of Interphase, Prophase, Metaphase, Anaphase and Telophase”.</w:t>
            </w:r>
          </w:p>
          <w:p w:rsidR="00A84BC5" w:rsidRPr="00C761A3" w:rsidRDefault="00A84BC5" w:rsidP="002E67C4">
            <w:r w:rsidRPr="00C761A3">
              <w:t>- Provide students with pictures of each stage of mitosis and ask them to describe what the chromosomes are doing and which stage of mitosis the cell is at.</w:t>
            </w:r>
          </w:p>
          <w:p w:rsidR="00A84BC5" w:rsidRPr="00C761A3" w:rsidRDefault="00A84BC5" w:rsidP="002E67C4"/>
        </w:tc>
      </w:tr>
      <w:tr w:rsidR="00F8261D" w:rsidRPr="00C761A3" w:rsidTr="00D80997">
        <w:trPr>
          <w:trHeight w:val="969"/>
        </w:trPr>
        <w:tc>
          <w:tcPr>
            <w:tcW w:w="1985" w:type="dxa"/>
            <w:shd w:val="clear" w:color="auto" w:fill="auto"/>
          </w:tcPr>
          <w:p w:rsidR="00F8261D" w:rsidRPr="00C761A3" w:rsidRDefault="00F8261D" w:rsidP="002E67C4">
            <w:pPr>
              <w:autoSpaceDE w:val="0"/>
              <w:autoSpaceDN w:val="0"/>
              <w:adjustRightInd w:val="0"/>
              <w:spacing w:line="240" w:lineRule="auto"/>
            </w:pPr>
            <w:r w:rsidRPr="00C761A3">
              <w:t>Extension</w:t>
            </w:r>
          </w:p>
        </w:tc>
        <w:tc>
          <w:tcPr>
            <w:tcW w:w="850" w:type="dxa"/>
            <w:shd w:val="clear" w:color="auto" w:fill="auto"/>
          </w:tcPr>
          <w:p w:rsidR="00F8261D" w:rsidRPr="00C761A3" w:rsidRDefault="00F8261D" w:rsidP="002E67C4"/>
        </w:tc>
        <w:tc>
          <w:tcPr>
            <w:tcW w:w="1701" w:type="dxa"/>
            <w:shd w:val="clear" w:color="auto" w:fill="auto"/>
          </w:tcPr>
          <w:p w:rsidR="00F8261D" w:rsidRPr="00C761A3" w:rsidRDefault="00F8261D" w:rsidP="002E67C4">
            <w:pPr>
              <w:autoSpaceDE w:val="0"/>
              <w:autoSpaceDN w:val="0"/>
              <w:adjustRightInd w:val="0"/>
              <w:spacing w:line="240" w:lineRule="auto"/>
              <w:rPr>
                <w:rFonts w:cs="Arial"/>
                <w:szCs w:val="22"/>
              </w:rPr>
            </w:pPr>
          </w:p>
        </w:tc>
        <w:tc>
          <w:tcPr>
            <w:tcW w:w="5812" w:type="dxa"/>
            <w:shd w:val="clear" w:color="auto" w:fill="auto"/>
          </w:tcPr>
          <w:p w:rsidR="00F8261D" w:rsidRPr="00C761A3" w:rsidRDefault="00F8261D" w:rsidP="002E67C4">
            <w:r w:rsidRPr="00C761A3">
              <w:t>- Students could produce a video podcast summarising mitosis and its role within the larger cell cycle.</w:t>
            </w:r>
          </w:p>
          <w:p w:rsidR="00F8261D" w:rsidRDefault="00F8261D" w:rsidP="002E67C4">
            <w:pPr>
              <w:rPr>
                <w:b/>
              </w:rPr>
            </w:pPr>
          </w:p>
          <w:p w:rsidR="00B75B94" w:rsidRDefault="00B75B94" w:rsidP="002E67C4">
            <w:pPr>
              <w:rPr>
                <w:b/>
              </w:rPr>
            </w:pPr>
          </w:p>
          <w:p w:rsidR="00790A1A" w:rsidRDefault="00790A1A" w:rsidP="002E67C4">
            <w:pPr>
              <w:rPr>
                <w:b/>
              </w:rPr>
            </w:pPr>
          </w:p>
          <w:p w:rsidR="00790A1A" w:rsidRDefault="00790A1A" w:rsidP="002E67C4">
            <w:pPr>
              <w:rPr>
                <w:b/>
              </w:rPr>
            </w:pPr>
          </w:p>
          <w:p w:rsidR="00B75B94" w:rsidRPr="00C761A3" w:rsidRDefault="00B75B94" w:rsidP="002E67C4">
            <w:pPr>
              <w:rPr>
                <w:b/>
              </w:rPr>
            </w:pPr>
          </w:p>
        </w:tc>
        <w:tc>
          <w:tcPr>
            <w:tcW w:w="1843" w:type="dxa"/>
            <w:shd w:val="clear" w:color="auto" w:fill="auto"/>
          </w:tcPr>
          <w:p w:rsidR="00F8261D" w:rsidRPr="00C761A3" w:rsidRDefault="00F8261D" w:rsidP="002E67C4">
            <w:pPr>
              <w:autoSpaceDE w:val="0"/>
              <w:autoSpaceDN w:val="0"/>
              <w:adjustRightInd w:val="0"/>
              <w:spacing w:line="240" w:lineRule="auto"/>
              <w:rPr>
                <w:b/>
              </w:rPr>
            </w:pPr>
          </w:p>
        </w:tc>
        <w:tc>
          <w:tcPr>
            <w:tcW w:w="2376" w:type="dxa"/>
            <w:shd w:val="clear" w:color="auto" w:fill="auto"/>
          </w:tcPr>
          <w:p w:rsidR="00F8261D" w:rsidRPr="00C761A3" w:rsidRDefault="00F8261D" w:rsidP="002E67C4"/>
        </w:tc>
      </w:tr>
    </w:tbl>
    <w:p w:rsidR="00427FDB" w:rsidRDefault="00427FDB">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2126"/>
        <w:gridCol w:w="4678"/>
        <w:gridCol w:w="1843"/>
        <w:gridCol w:w="2693"/>
      </w:tblGrid>
      <w:tr w:rsidR="008E3B30" w:rsidRPr="00C761A3" w:rsidTr="008E3B30">
        <w:tc>
          <w:tcPr>
            <w:tcW w:w="2235" w:type="dxa"/>
            <w:shd w:val="clear" w:color="auto" w:fill="002448"/>
          </w:tcPr>
          <w:p w:rsidR="008E3B30" w:rsidRPr="00C761A3" w:rsidRDefault="00F8261D" w:rsidP="002E67C4">
            <w:pPr>
              <w:spacing w:line="240" w:lineRule="auto"/>
              <w:rPr>
                <w:b/>
              </w:rPr>
            </w:pPr>
            <w:r>
              <w:lastRenderedPageBreak/>
              <w:br w:type="page"/>
            </w:r>
            <w:r w:rsidR="008E3B30" w:rsidRPr="00C761A3">
              <w:br w:type="page"/>
            </w:r>
            <w:r w:rsidR="008E3B30" w:rsidRPr="00C761A3">
              <w:rPr>
                <w:b/>
              </w:rPr>
              <w:t>Learning objective</w:t>
            </w:r>
          </w:p>
        </w:tc>
        <w:tc>
          <w:tcPr>
            <w:tcW w:w="992" w:type="dxa"/>
            <w:shd w:val="clear" w:color="auto" w:fill="002448"/>
          </w:tcPr>
          <w:p w:rsidR="008E3B30" w:rsidRPr="00C761A3" w:rsidRDefault="008E3B30" w:rsidP="002E67C4">
            <w:pPr>
              <w:spacing w:line="240" w:lineRule="auto"/>
              <w:rPr>
                <w:b/>
              </w:rPr>
            </w:pPr>
            <w:r w:rsidRPr="00C761A3">
              <w:rPr>
                <w:b/>
              </w:rPr>
              <w:t>Time taken</w:t>
            </w:r>
          </w:p>
        </w:tc>
        <w:tc>
          <w:tcPr>
            <w:tcW w:w="2126" w:type="dxa"/>
            <w:shd w:val="clear" w:color="auto" w:fill="002448"/>
          </w:tcPr>
          <w:p w:rsidR="008E3B30" w:rsidRPr="00C761A3" w:rsidRDefault="008E3B30" w:rsidP="002E67C4">
            <w:pPr>
              <w:spacing w:line="240" w:lineRule="auto"/>
              <w:rPr>
                <w:b/>
              </w:rPr>
            </w:pPr>
            <w:r w:rsidRPr="00C761A3">
              <w:rPr>
                <w:b/>
              </w:rPr>
              <w:t>Learning Outcome</w:t>
            </w:r>
          </w:p>
        </w:tc>
        <w:tc>
          <w:tcPr>
            <w:tcW w:w="4678" w:type="dxa"/>
            <w:shd w:val="clear" w:color="auto" w:fill="002448"/>
          </w:tcPr>
          <w:p w:rsidR="008E3B30" w:rsidRPr="00C761A3" w:rsidRDefault="008E3B30" w:rsidP="002E67C4">
            <w:pPr>
              <w:spacing w:line="240" w:lineRule="auto"/>
              <w:rPr>
                <w:b/>
              </w:rPr>
            </w:pPr>
            <w:r w:rsidRPr="00C761A3">
              <w:rPr>
                <w:b/>
              </w:rPr>
              <w:t>Learning activity with opportunity to develop skills</w:t>
            </w:r>
          </w:p>
        </w:tc>
        <w:tc>
          <w:tcPr>
            <w:tcW w:w="1843" w:type="dxa"/>
            <w:shd w:val="clear" w:color="auto" w:fill="002448"/>
          </w:tcPr>
          <w:p w:rsidR="008E3B30" w:rsidRPr="00C761A3" w:rsidRDefault="008E3B30" w:rsidP="002E67C4">
            <w:pPr>
              <w:spacing w:line="240" w:lineRule="auto"/>
              <w:rPr>
                <w:b/>
              </w:rPr>
            </w:pPr>
            <w:r w:rsidRPr="00C761A3">
              <w:rPr>
                <w:b/>
              </w:rPr>
              <w:t>Assessment opportunities</w:t>
            </w:r>
          </w:p>
        </w:tc>
        <w:tc>
          <w:tcPr>
            <w:tcW w:w="2693" w:type="dxa"/>
            <w:shd w:val="clear" w:color="auto" w:fill="002448"/>
          </w:tcPr>
          <w:p w:rsidR="008E3B30" w:rsidRPr="00C761A3" w:rsidRDefault="008E3B30" w:rsidP="002E67C4">
            <w:pPr>
              <w:spacing w:line="240" w:lineRule="auto"/>
              <w:rPr>
                <w:b/>
              </w:rPr>
            </w:pPr>
            <w:r w:rsidRPr="00C761A3">
              <w:rPr>
                <w:b/>
              </w:rPr>
              <w:t>Resources</w:t>
            </w:r>
          </w:p>
        </w:tc>
      </w:tr>
      <w:tr w:rsidR="008E3B30" w:rsidRPr="00C761A3" w:rsidTr="00E84797">
        <w:trPr>
          <w:trHeight w:val="3639"/>
        </w:trPr>
        <w:tc>
          <w:tcPr>
            <w:tcW w:w="2235" w:type="dxa"/>
            <w:shd w:val="clear" w:color="auto" w:fill="auto"/>
          </w:tcPr>
          <w:p w:rsidR="008E3B30" w:rsidRPr="00C761A3" w:rsidRDefault="008E3B30" w:rsidP="002E67C4">
            <w:pPr>
              <w:autoSpaceDE w:val="0"/>
              <w:autoSpaceDN w:val="0"/>
              <w:adjustRightInd w:val="0"/>
              <w:spacing w:line="240" w:lineRule="auto"/>
              <w:rPr>
                <w:rFonts w:cs="Arial"/>
                <w:szCs w:val="22"/>
              </w:rPr>
            </w:pPr>
            <w:r w:rsidRPr="00C761A3">
              <w:rPr>
                <w:rFonts w:cs="Arial"/>
                <w:b/>
                <w:bCs/>
                <w:szCs w:val="22"/>
              </w:rPr>
              <w:t xml:space="preserve">Required practical </w:t>
            </w:r>
            <w:r>
              <w:rPr>
                <w:rFonts w:cs="Arial"/>
                <w:b/>
                <w:bCs/>
                <w:szCs w:val="22"/>
              </w:rPr>
              <w:t>4</w:t>
            </w:r>
            <w:r w:rsidRPr="00C761A3">
              <w:rPr>
                <w:rFonts w:cs="Arial"/>
                <w:b/>
                <w:bCs/>
                <w:szCs w:val="22"/>
              </w:rPr>
              <w:t>:</w:t>
            </w:r>
          </w:p>
          <w:p w:rsidR="008E3B30" w:rsidRPr="00C761A3" w:rsidRDefault="008E3B30" w:rsidP="002E67C4">
            <w:pPr>
              <w:autoSpaceDE w:val="0"/>
              <w:autoSpaceDN w:val="0"/>
              <w:adjustRightInd w:val="0"/>
              <w:spacing w:line="240" w:lineRule="auto"/>
              <w:rPr>
                <w:rFonts w:cs="Arial"/>
                <w:b/>
                <w:bCs/>
                <w:szCs w:val="22"/>
              </w:rPr>
            </w:pPr>
            <w:r>
              <w:rPr>
                <w:rFonts w:cs="Arial"/>
                <w:b/>
                <w:szCs w:val="22"/>
              </w:rPr>
              <w:t xml:space="preserve">Preparation of stained squashes of root tips and examination of these with a microscope. Observation of </w:t>
            </w:r>
            <w:r w:rsidRPr="00C761A3">
              <w:rPr>
                <w:rFonts w:cs="Arial"/>
                <w:b/>
                <w:szCs w:val="22"/>
              </w:rPr>
              <w:t>the stages of mitosis and calculation of a mitotic index.</w:t>
            </w:r>
          </w:p>
          <w:p w:rsidR="008E3B30" w:rsidRPr="00C761A3" w:rsidRDefault="008E3B30" w:rsidP="002E67C4">
            <w:pPr>
              <w:autoSpaceDE w:val="0"/>
              <w:autoSpaceDN w:val="0"/>
              <w:adjustRightInd w:val="0"/>
              <w:spacing w:line="240" w:lineRule="auto"/>
              <w:rPr>
                <w:rFonts w:cs="Arial"/>
                <w:szCs w:val="22"/>
              </w:rPr>
            </w:pPr>
          </w:p>
          <w:p w:rsidR="008E3B30" w:rsidRPr="00C761A3" w:rsidRDefault="008E3B30" w:rsidP="002E67C4">
            <w:pPr>
              <w:autoSpaceDE w:val="0"/>
              <w:autoSpaceDN w:val="0"/>
              <w:adjustRightInd w:val="0"/>
              <w:spacing w:line="240" w:lineRule="auto"/>
              <w:rPr>
                <w:rFonts w:cs="Arial"/>
                <w:szCs w:val="22"/>
              </w:rPr>
            </w:pPr>
          </w:p>
          <w:p w:rsidR="008E3B30" w:rsidRPr="00C761A3" w:rsidRDefault="008E3B30" w:rsidP="002E67C4">
            <w:pPr>
              <w:autoSpaceDE w:val="0"/>
              <w:autoSpaceDN w:val="0"/>
              <w:adjustRightInd w:val="0"/>
              <w:spacing w:line="240" w:lineRule="auto"/>
              <w:rPr>
                <w:rFonts w:cs="Arial"/>
                <w:szCs w:val="22"/>
              </w:rPr>
            </w:pPr>
          </w:p>
        </w:tc>
        <w:tc>
          <w:tcPr>
            <w:tcW w:w="992" w:type="dxa"/>
            <w:shd w:val="clear" w:color="auto" w:fill="auto"/>
          </w:tcPr>
          <w:p w:rsidR="008E3B30" w:rsidRPr="00C761A3" w:rsidRDefault="008E3B30" w:rsidP="002E67C4">
            <w:r w:rsidRPr="00C761A3">
              <w:t>0.</w:t>
            </w:r>
            <w:r>
              <w:t>4</w:t>
            </w:r>
          </w:p>
          <w:p w:rsidR="008E3B30" w:rsidRPr="00C761A3" w:rsidRDefault="008E3B30" w:rsidP="002E67C4">
            <w:pPr>
              <w:rPr>
                <w:b/>
              </w:rPr>
            </w:pPr>
            <w:r w:rsidRPr="00C761A3">
              <w:t>weeks</w:t>
            </w:r>
          </w:p>
        </w:tc>
        <w:tc>
          <w:tcPr>
            <w:tcW w:w="2126" w:type="dxa"/>
            <w:shd w:val="clear" w:color="auto" w:fill="auto"/>
          </w:tcPr>
          <w:p w:rsidR="008E3B30" w:rsidRPr="00C761A3" w:rsidRDefault="008E3B30" w:rsidP="002E67C4">
            <w:pPr>
              <w:autoSpaceDE w:val="0"/>
              <w:autoSpaceDN w:val="0"/>
              <w:adjustRightInd w:val="0"/>
              <w:spacing w:line="240" w:lineRule="auto"/>
              <w:rPr>
                <w:rFonts w:cs="Arial"/>
                <w:szCs w:val="22"/>
              </w:rPr>
            </w:pPr>
            <w:r w:rsidRPr="00C761A3">
              <w:rPr>
                <w:rFonts w:cs="Arial"/>
                <w:szCs w:val="22"/>
              </w:rPr>
              <w:t>• apply knowledge of mitosis and the cell cycle, to identify cells in different stages of mitosis.</w:t>
            </w:r>
          </w:p>
          <w:p w:rsidR="008E3B30" w:rsidRPr="00C761A3" w:rsidRDefault="008E3B30" w:rsidP="002E67C4">
            <w:pPr>
              <w:autoSpaceDE w:val="0"/>
              <w:autoSpaceDN w:val="0"/>
              <w:adjustRightInd w:val="0"/>
              <w:spacing w:line="240" w:lineRule="auto"/>
              <w:rPr>
                <w:rFonts w:cs="Arial"/>
                <w:szCs w:val="22"/>
              </w:rPr>
            </w:pPr>
          </w:p>
          <w:p w:rsidR="008E3B30" w:rsidRPr="00C761A3" w:rsidRDefault="008E3B30" w:rsidP="002E67C4">
            <w:pPr>
              <w:autoSpaceDE w:val="0"/>
              <w:autoSpaceDN w:val="0"/>
              <w:adjustRightInd w:val="0"/>
              <w:spacing w:line="240" w:lineRule="auto"/>
              <w:rPr>
                <w:rFonts w:cs="Arial"/>
                <w:szCs w:val="22"/>
              </w:rPr>
            </w:pPr>
            <w:r w:rsidRPr="00C761A3">
              <w:rPr>
                <w:rFonts w:cs="Arial"/>
                <w:szCs w:val="22"/>
              </w:rPr>
              <w:t>• explain what the mitotic index is and calculate the mitotic index from observed values.</w:t>
            </w:r>
          </w:p>
        </w:tc>
        <w:tc>
          <w:tcPr>
            <w:tcW w:w="4678" w:type="dxa"/>
            <w:shd w:val="clear" w:color="auto" w:fill="auto"/>
          </w:tcPr>
          <w:p w:rsidR="008E3B30" w:rsidRPr="00C761A3" w:rsidRDefault="008E3B30" w:rsidP="002E67C4">
            <w:pPr>
              <w:rPr>
                <w:b/>
              </w:rPr>
            </w:pPr>
            <w:r w:rsidRPr="00C761A3">
              <w:rPr>
                <w:b/>
              </w:rPr>
              <w:t>Learning activities:</w:t>
            </w:r>
          </w:p>
          <w:p w:rsidR="008E3B30" w:rsidRPr="00C761A3" w:rsidRDefault="008E3B30" w:rsidP="002E67C4">
            <w:r w:rsidRPr="00C761A3">
              <w:t>- Preparation and observation squashes of root tip cells</w:t>
            </w:r>
            <w:r w:rsidR="00A95387">
              <w:t>,</w:t>
            </w:r>
            <w:r w:rsidRPr="00C761A3">
              <w:t xml:space="preserve"> e.g. from allium, garlic or hyacinth.</w:t>
            </w:r>
          </w:p>
          <w:p w:rsidR="008E3B30" w:rsidRPr="00C761A3" w:rsidRDefault="008E3B30" w:rsidP="002E67C4">
            <w:r w:rsidRPr="00C761A3">
              <w:t>- Observation and drawing of cells in various stages of mitosis, under a microscope.</w:t>
            </w:r>
          </w:p>
          <w:p w:rsidR="008E3B30" w:rsidRPr="00C761A3" w:rsidRDefault="008E3B30" w:rsidP="002E67C4">
            <w:r w:rsidRPr="00C761A3">
              <w:t>- Calculation of the mitotic index.</w:t>
            </w:r>
          </w:p>
          <w:p w:rsidR="008E3B30" w:rsidRPr="00C761A3" w:rsidRDefault="00A95387" w:rsidP="002E67C4">
            <w:r>
              <w:t>- Past e</w:t>
            </w:r>
            <w:r w:rsidR="008E3B30" w:rsidRPr="00C761A3">
              <w:t>xam questions</w:t>
            </w:r>
            <w:r w:rsidR="008E3B30">
              <w:t>/Past ISA questions</w:t>
            </w:r>
            <w:r w:rsidR="008E3B30" w:rsidRPr="00C761A3">
              <w:t>.</w:t>
            </w:r>
          </w:p>
          <w:p w:rsidR="008E3B30" w:rsidRPr="00C761A3" w:rsidRDefault="008E3B30" w:rsidP="002E67C4"/>
          <w:p w:rsidR="008E3B30" w:rsidRPr="00C761A3" w:rsidRDefault="008E3B30" w:rsidP="002E67C4">
            <w:pPr>
              <w:rPr>
                <w:b/>
              </w:rPr>
            </w:pPr>
            <w:r w:rsidRPr="00C761A3">
              <w:rPr>
                <w:b/>
              </w:rPr>
              <w:t>Skills developed by learning activities:</w:t>
            </w:r>
          </w:p>
          <w:p w:rsidR="008E3B30" w:rsidRDefault="008E3B30" w:rsidP="002E67C4">
            <w:pPr>
              <w:rPr>
                <w:rFonts w:cs="Arial"/>
                <w:b/>
                <w:bCs/>
                <w:szCs w:val="22"/>
              </w:rPr>
            </w:pPr>
            <w:r>
              <w:rPr>
                <w:rFonts w:cs="Arial"/>
                <w:b/>
                <w:bCs/>
                <w:szCs w:val="22"/>
              </w:rPr>
              <w:t xml:space="preserve">Mathematic requirement 3 – </w:t>
            </w:r>
            <w:r>
              <w:rPr>
                <w:rFonts w:cs="Arial"/>
                <w:szCs w:val="22"/>
              </w:rPr>
              <w:t>Calculation of the ratio between the number of cells undergoing mitosis and the number of cells not undergoing mitosis (mitotic index).</w:t>
            </w:r>
          </w:p>
          <w:p w:rsidR="008E3B30" w:rsidRPr="00C761A3" w:rsidRDefault="008E3B30" w:rsidP="002E67C4">
            <w:r w:rsidRPr="00C761A3">
              <w:rPr>
                <w:b/>
              </w:rPr>
              <w:t>AO</w:t>
            </w:r>
            <w:r>
              <w:rPr>
                <w:b/>
              </w:rPr>
              <w:t>4</w:t>
            </w:r>
            <w:r w:rsidRPr="00C761A3">
              <w:rPr>
                <w:b/>
              </w:rPr>
              <w:t xml:space="preserve"> – </w:t>
            </w:r>
            <w:r>
              <w:t>Describe</w:t>
            </w:r>
            <w:r w:rsidRPr="00C761A3">
              <w:t xml:space="preserve"> the techniques and procedures for staining chromosomes and using microscopes.</w:t>
            </w:r>
          </w:p>
          <w:p w:rsidR="008E3B30" w:rsidRPr="00C761A3" w:rsidRDefault="008E3B30" w:rsidP="002E67C4">
            <w:r w:rsidRPr="00C761A3">
              <w:rPr>
                <w:b/>
              </w:rPr>
              <w:t>AO2 –</w:t>
            </w:r>
            <w:r w:rsidRPr="00C761A3">
              <w:t xml:space="preserve"> Application of knowledge to use these techniques and identify stages of mitosis in tissue being observed.</w:t>
            </w:r>
          </w:p>
          <w:p w:rsidR="008E3B30" w:rsidRPr="00C761A3" w:rsidRDefault="008E3B30" w:rsidP="002E67C4">
            <w:pPr>
              <w:rPr>
                <w:b/>
              </w:rPr>
            </w:pPr>
          </w:p>
        </w:tc>
        <w:tc>
          <w:tcPr>
            <w:tcW w:w="1843" w:type="dxa"/>
            <w:shd w:val="clear" w:color="auto" w:fill="auto"/>
          </w:tcPr>
          <w:p w:rsidR="008E3B30" w:rsidRPr="00C761A3" w:rsidRDefault="008E3B30" w:rsidP="002E67C4">
            <w:r w:rsidRPr="00C761A3">
              <w:rPr>
                <w:b/>
              </w:rPr>
              <w:t>Past exam paper material:</w:t>
            </w:r>
          </w:p>
          <w:p w:rsidR="00A95387" w:rsidRDefault="00A95387" w:rsidP="002E67C4">
            <w:proofErr w:type="spellStart"/>
            <w:r>
              <w:t>Exampro</w:t>
            </w:r>
            <w:proofErr w:type="spellEnd"/>
            <w:r>
              <w:t xml:space="preserve"> </w:t>
            </w:r>
          </w:p>
          <w:p w:rsidR="008E3B30" w:rsidRPr="00C761A3" w:rsidRDefault="008E3B30" w:rsidP="002E67C4">
            <w:r w:rsidRPr="00C761A3">
              <w:t>BYA2 Jan 05 Q1</w:t>
            </w:r>
          </w:p>
          <w:p w:rsidR="008E3B30" w:rsidRDefault="008E3B30" w:rsidP="002E67C4">
            <w:r w:rsidRPr="00C761A3">
              <w:t>BYA 2 Jun 05 Q4</w:t>
            </w:r>
          </w:p>
          <w:p w:rsidR="008E3B30" w:rsidRDefault="008E3B30" w:rsidP="002E67C4"/>
          <w:p w:rsidR="008E3B30" w:rsidRPr="00C761A3" w:rsidRDefault="008E3B30" w:rsidP="002E67C4"/>
          <w:p w:rsidR="008E3B30" w:rsidRPr="00C761A3" w:rsidRDefault="008E3B30" w:rsidP="002E67C4">
            <w:r w:rsidRPr="00C761A3">
              <w:rPr>
                <w:szCs w:val="22"/>
              </w:rPr>
              <w:t>Students could undertake the HBI3T ISA P from 2013.</w:t>
            </w:r>
          </w:p>
          <w:p w:rsidR="008E3B30" w:rsidRPr="00C761A3" w:rsidRDefault="008E3B30" w:rsidP="002E67C4"/>
          <w:p w:rsidR="008E3B30" w:rsidRPr="00C761A3" w:rsidRDefault="008E3B30" w:rsidP="002E67C4"/>
          <w:p w:rsidR="008E3B30" w:rsidRPr="00C761A3" w:rsidRDefault="008E3B30" w:rsidP="002E67C4"/>
          <w:p w:rsidR="008E3B30" w:rsidRPr="00C761A3" w:rsidRDefault="008E3B30" w:rsidP="002E67C4"/>
        </w:tc>
        <w:tc>
          <w:tcPr>
            <w:tcW w:w="2693" w:type="dxa"/>
            <w:shd w:val="clear" w:color="auto" w:fill="auto"/>
          </w:tcPr>
          <w:p w:rsidR="008E3B30" w:rsidRPr="00C761A3" w:rsidRDefault="00406A37" w:rsidP="002E67C4">
            <w:pPr>
              <w:rPr>
                <w:b/>
              </w:rPr>
            </w:pPr>
            <w:hyperlink r:id="rId123" w:history="1">
              <w:r w:rsidR="008E3B30" w:rsidRPr="00C761A3">
                <w:rPr>
                  <w:rStyle w:val="Hyperlink"/>
                  <w:b/>
                  <w:color w:val="auto"/>
                </w:rPr>
                <w:t>http://www.nuffieldfoundation.org/practical-biology/investigating-mitosis-allium-root-tip-squash</w:t>
              </w:r>
            </w:hyperlink>
          </w:p>
          <w:p w:rsidR="008E3B30" w:rsidRPr="00C761A3" w:rsidRDefault="008E3B30" w:rsidP="002E67C4">
            <w:pPr>
              <w:autoSpaceDE w:val="0"/>
              <w:autoSpaceDN w:val="0"/>
              <w:adjustRightInd w:val="0"/>
              <w:spacing w:line="240" w:lineRule="auto"/>
            </w:pPr>
          </w:p>
        </w:tc>
      </w:tr>
    </w:tbl>
    <w:p w:rsidR="00F8261D" w:rsidRDefault="008E3B30" w:rsidP="002E67C4">
      <w:r>
        <w:t xml:space="preserve"> </w:t>
      </w:r>
    </w:p>
    <w:p w:rsidR="00F8261D" w:rsidRDefault="00F8261D" w:rsidP="002E67C4">
      <w:pPr>
        <w:pStyle w:val="Heading5"/>
      </w:pPr>
      <w:r>
        <w:br w:type="page"/>
      </w:r>
    </w:p>
    <w:p w:rsidR="00D80997" w:rsidRDefault="002E67C4" w:rsidP="002E67C4">
      <w:pPr>
        <w:pStyle w:val="Heading4"/>
        <w:rPr>
          <w:rFonts w:ascii="Arial" w:hAnsi="Arial" w:cs="Arial"/>
        </w:rPr>
      </w:pPr>
      <w:r>
        <w:lastRenderedPageBreak/>
        <w:t xml:space="preserve">3.2.10.3 </w:t>
      </w:r>
      <w:r w:rsidR="00D80997">
        <w:rPr>
          <w:rFonts w:ascii="Arial" w:hAnsi="Arial" w:cs="Arial"/>
        </w:rPr>
        <w:t>Binary fission</w:t>
      </w:r>
    </w:p>
    <w:p w:rsidR="00D80997" w:rsidRDefault="00D80997" w:rsidP="002E67C4">
      <w:r>
        <w:t>Prior knowledge: Nothing explicitly relevant</w:t>
      </w:r>
    </w:p>
    <w:p w:rsidR="00D80997" w:rsidRPr="00D80997" w:rsidRDefault="00D80997" w:rsidP="002E67C4"/>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2126"/>
        <w:gridCol w:w="4678"/>
        <w:gridCol w:w="2126"/>
        <w:gridCol w:w="2410"/>
      </w:tblGrid>
      <w:tr w:rsidR="00D80997" w:rsidRPr="00C761A3" w:rsidTr="00D80997">
        <w:tc>
          <w:tcPr>
            <w:tcW w:w="2235" w:type="dxa"/>
            <w:shd w:val="clear" w:color="auto" w:fill="002448"/>
          </w:tcPr>
          <w:p w:rsidR="00D80997" w:rsidRPr="00C761A3" w:rsidRDefault="00D80997" w:rsidP="002E67C4">
            <w:pPr>
              <w:spacing w:line="240" w:lineRule="auto"/>
              <w:rPr>
                <w:b/>
              </w:rPr>
            </w:pPr>
            <w:r w:rsidRPr="00C761A3">
              <w:br w:type="page"/>
            </w:r>
            <w:r w:rsidRPr="00C761A3">
              <w:rPr>
                <w:b/>
              </w:rPr>
              <w:t>Learning objective</w:t>
            </w:r>
          </w:p>
        </w:tc>
        <w:tc>
          <w:tcPr>
            <w:tcW w:w="992" w:type="dxa"/>
            <w:shd w:val="clear" w:color="auto" w:fill="002448"/>
          </w:tcPr>
          <w:p w:rsidR="00D80997" w:rsidRPr="00C761A3" w:rsidRDefault="00D80997" w:rsidP="002E67C4">
            <w:pPr>
              <w:spacing w:line="240" w:lineRule="auto"/>
              <w:rPr>
                <w:b/>
              </w:rPr>
            </w:pPr>
            <w:r w:rsidRPr="00C761A3">
              <w:rPr>
                <w:b/>
              </w:rPr>
              <w:t>Time taken</w:t>
            </w:r>
          </w:p>
        </w:tc>
        <w:tc>
          <w:tcPr>
            <w:tcW w:w="2126" w:type="dxa"/>
            <w:shd w:val="clear" w:color="auto" w:fill="002448"/>
          </w:tcPr>
          <w:p w:rsidR="00D80997" w:rsidRPr="00C761A3" w:rsidRDefault="00D80997" w:rsidP="002E67C4">
            <w:pPr>
              <w:spacing w:line="240" w:lineRule="auto"/>
              <w:rPr>
                <w:b/>
              </w:rPr>
            </w:pPr>
            <w:r w:rsidRPr="00C761A3">
              <w:rPr>
                <w:b/>
              </w:rPr>
              <w:t>Learning Outcome</w:t>
            </w:r>
          </w:p>
        </w:tc>
        <w:tc>
          <w:tcPr>
            <w:tcW w:w="4678" w:type="dxa"/>
            <w:shd w:val="clear" w:color="auto" w:fill="002448"/>
          </w:tcPr>
          <w:p w:rsidR="00D80997" w:rsidRPr="00C761A3" w:rsidRDefault="00D80997" w:rsidP="002E67C4">
            <w:pPr>
              <w:spacing w:line="240" w:lineRule="auto"/>
              <w:rPr>
                <w:b/>
              </w:rPr>
            </w:pPr>
            <w:r w:rsidRPr="00C761A3">
              <w:rPr>
                <w:b/>
              </w:rPr>
              <w:t>Learning activity with opportunity to develop skills</w:t>
            </w:r>
          </w:p>
        </w:tc>
        <w:tc>
          <w:tcPr>
            <w:tcW w:w="2126" w:type="dxa"/>
            <w:shd w:val="clear" w:color="auto" w:fill="002448"/>
          </w:tcPr>
          <w:p w:rsidR="00D80997" w:rsidRPr="00C761A3" w:rsidRDefault="00D80997" w:rsidP="002E67C4">
            <w:pPr>
              <w:spacing w:line="240" w:lineRule="auto"/>
              <w:rPr>
                <w:b/>
              </w:rPr>
            </w:pPr>
            <w:r w:rsidRPr="00C761A3">
              <w:rPr>
                <w:b/>
              </w:rPr>
              <w:t>Assessment opportunities</w:t>
            </w:r>
          </w:p>
        </w:tc>
        <w:tc>
          <w:tcPr>
            <w:tcW w:w="2410" w:type="dxa"/>
            <w:shd w:val="clear" w:color="auto" w:fill="002448"/>
          </w:tcPr>
          <w:p w:rsidR="00D80997" w:rsidRPr="00C761A3" w:rsidRDefault="00D80997" w:rsidP="002E67C4">
            <w:pPr>
              <w:spacing w:line="240" w:lineRule="auto"/>
              <w:rPr>
                <w:b/>
              </w:rPr>
            </w:pPr>
            <w:r w:rsidRPr="00C761A3">
              <w:rPr>
                <w:b/>
              </w:rPr>
              <w:t>Resources</w:t>
            </w:r>
          </w:p>
        </w:tc>
      </w:tr>
      <w:tr w:rsidR="00D80997" w:rsidRPr="00C761A3" w:rsidTr="00AD0D55">
        <w:trPr>
          <w:trHeight w:val="2010"/>
        </w:trPr>
        <w:tc>
          <w:tcPr>
            <w:tcW w:w="2235" w:type="dxa"/>
            <w:shd w:val="clear" w:color="auto" w:fill="auto"/>
          </w:tcPr>
          <w:p w:rsidR="00D80997" w:rsidRDefault="00D80997" w:rsidP="002E67C4">
            <w:pPr>
              <w:autoSpaceDE w:val="0"/>
              <w:autoSpaceDN w:val="0"/>
              <w:adjustRightInd w:val="0"/>
              <w:spacing w:line="240" w:lineRule="auto"/>
              <w:rPr>
                <w:rFonts w:eastAsia="Arial" w:cs="Arial"/>
                <w:w w:val="101"/>
              </w:rPr>
            </w:pPr>
            <w:r w:rsidRPr="00CD6915">
              <w:rPr>
                <w:rFonts w:eastAsia="Arial" w:cs="Arial"/>
                <w:w w:val="101"/>
              </w:rPr>
              <w:t>Prokaryotic cells divide by binary fission. During this process</w:t>
            </w:r>
            <w:r>
              <w:rPr>
                <w:rFonts w:cs="Arial"/>
                <w:szCs w:val="22"/>
              </w:rPr>
              <w:t>:</w:t>
            </w:r>
            <w:r w:rsidRPr="00CD6915">
              <w:rPr>
                <w:rFonts w:eastAsia="Arial" w:cs="Arial"/>
                <w:w w:val="101"/>
              </w:rPr>
              <w:t xml:space="preserve"> </w:t>
            </w:r>
          </w:p>
          <w:p w:rsidR="00D80997" w:rsidRDefault="00D80997" w:rsidP="002E67C4">
            <w:pPr>
              <w:autoSpaceDE w:val="0"/>
              <w:autoSpaceDN w:val="0"/>
              <w:adjustRightInd w:val="0"/>
              <w:spacing w:line="240" w:lineRule="auto"/>
              <w:rPr>
                <w:rFonts w:eastAsia="Arial" w:cs="Arial"/>
                <w:w w:val="101"/>
              </w:rPr>
            </w:pPr>
          </w:p>
          <w:p w:rsidR="00D80997" w:rsidRDefault="00D80997" w:rsidP="002E67C4">
            <w:pPr>
              <w:autoSpaceDE w:val="0"/>
              <w:autoSpaceDN w:val="0"/>
              <w:adjustRightInd w:val="0"/>
              <w:spacing w:line="240" w:lineRule="auto"/>
              <w:rPr>
                <w:rFonts w:eastAsia="Arial" w:cs="Arial"/>
                <w:w w:val="101"/>
              </w:rPr>
            </w:pPr>
            <w:r w:rsidRPr="00C761A3">
              <w:rPr>
                <w:rFonts w:cs="Arial"/>
                <w:szCs w:val="22"/>
              </w:rPr>
              <w:t xml:space="preserve">• </w:t>
            </w:r>
            <w:r>
              <w:rPr>
                <w:rFonts w:eastAsia="Arial" w:cs="Arial"/>
                <w:w w:val="101"/>
              </w:rPr>
              <w:t>t</w:t>
            </w:r>
            <w:r w:rsidRPr="00CD6915">
              <w:rPr>
                <w:rFonts w:eastAsia="Arial" w:cs="Arial"/>
                <w:w w:val="101"/>
              </w:rPr>
              <w:t xml:space="preserve">he circular DNA and plasmids replicate </w:t>
            </w:r>
          </w:p>
          <w:p w:rsidR="00D80997" w:rsidRDefault="00D80997" w:rsidP="002E67C4">
            <w:pPr>
              <w:autoSpaceDE w:val="0"/>
              <w:autoSpaceDN w:val="0"/>
              <w:adjustRightInd w:val="0"/>
              <w:spacing w:line="240" w:lineRule="auto"/>
              <w:rPr>
                <w:rFonts w:eastAsia="Arial" w:cs="Arial"/>
                <w:w w:val="101"/>
              </w:rPr>
            </w:pPr>
          </w:p>
          <w:p w:rsidR="00D80997" w:rsidRPr="00C761A3" w:rsidRDefault="00D80997" w:rsidP="002E67C4">
            <w:pPr>
              <w:autoSpaceDE w:val="0"/>
              <w:autoSpaceDN w:val="0"/>
              <w:adjustRightInd w:val="0"/>
              <w:spacing w:line="240" w:lineRule="auto"/>
              <w:rPr>
                <w:rFonts w:cs="Arial"/>
                <w:szCs w:val="22"/>
              </w:rPr>
            </w:pPr>
            <w:r w:rsidRPr="00C761A3">
              <w:rPr>
                <w:rFonts w:cs="Arial"/>
                <w:szCs w:val="22"/>
              </w:rPr>
              <w:t>•</w:t>
            </w:r>
            <w:r>
              <w:rPr>
                <w:rFonts w:cs="Arial"/>
                <w:szCs w:val="22"/>
              </w:rPr>
              <w:t xml:space="preserve"> </w:t>
            </w:r>
            <w:proofErr w:type="gramStart"/>
            <w:r w:rsidRPr="00CD6915">
              <w:rPr>
                <w:rFonts w:eastAsia="Arial" w:cs="Arial"/>
                <w:w w:val="101"/>
              </w:rPr>
              <w:t>the</w:t>
            </w:r>
            <w:proofErr w:type="gramEnd"/>
            <w:r w:rsidRPr="00CD6915">
              <w:rPr>
                <w:rFonts w:eastAsia="Arial" w:cs="Arial"/>
                <w:w w:val="101"/>
              </w:rPr>
              <w:t xml:space="preserve"> cytoplasm replicates to produce two daughter cells. Each of these cells has a single copy of the circular DNA but the number of plasmids may vary</w:t>
            </w:r>
            <w:r w:rsidR="00A95387">
              <w:rPr>
                <w:rFonts w:eastAsia="Arial" w:cs="Arial"/>
                <w:w w:val="101"/>
              </w:rPr>
              <w:t>.</w:t>
            </w:r>
          </w:p>
        </w:tc>
        <w:tc>
          <w:tcPr>
            <w:tcW w:w="992" w:type="dxa"/>
            <w:shd w:val="clear" w:color="auto" w:fill="auto"/>
          </w:tcPr>
          <w:p w:rsidR="00D80997" w:rsidRPr="00C761A3" w:rsidRDefault="00D80997" w:rsidP="002E67C4">
            <w:pPr>
              <w:rPr>
                <w:b/>
              </w:rPr>
            </w:pPr>
            <w:r w:rsidRPr="00C761A3">
              <w:t>0.2 weeks</w:t>
            </w:r>
          </w:p>
        </w:tc>
        <w:tc>
          <w:tcPr>
            <w:tcW w:w="2126" w:type="dxa"/>
            <w:shd w:val="clear" w:color="auto" w:fill="auto"/>
          </w:tcPr>
          <w:p w:rsidR="00D80997" w:rsidRPr="00C761A3" w:rsidRDefault="00D80997" w:rsidP="002E67C4">
            <w:pPr>
              <w:autoSpaceDE w:val="0"/>
              <w:autoSpaceDN w:val="0"/>
              <w:adjustRightInd w:val="0"/>
              <w:spacing w:line="240" w:lineRule="auto"/>
              <w:rPr>
                <w:rFonts w:cs="Arial"/>
                <w:szCs w:val="22"/>
              </w:rPr>
            </w:pPr>
            <w:r w:rsidRPr="00C761A3">
              <w:rPr>
                <w:rFonts w:cs="Arial"/>
                <w:szCs w:val="22"/>
              </w:rPr>
              <w:t>• explain what binary fission is and the organisms which carry out binary fission.</w:t>
            </w:r>
          </w:p>
          <w:p w:rsidR="00D80997" w:rsidRPr="00C761A3" w:rsidRDefault="00D80997" w:rsidP="002E67C4">
            <w:pPr>
              <w:autoSpaceDE w:val="0"/>
              <w:autoSpaceDN w:val="0"/>
              <w:adjustRightInd w:val="0"/>
              <w:spacing w:line="240" w:lineRule="auto"/>
              <w:rPr>
                <w:rFonts w:cs="Arial"/>
                <w:szCs w:val="22"/>
              </w:rPr>
            </w:pPr>
          </w:p>
          <w:p w:rsidR="00D80997" w:rsidRPr="00C761A3" w:rsidRDefault="00D80997" w:rsidP="002E67C4">
            <w:pPr>
              <w:autoSpaceDE w:val="0"/>
              <w:autoSpaceDN w:val="0"/>
              <w:adjustRightInd w:val="0"/>
              <w:spacing w:line="240" w:lineRule="auto"/>
              <w:rPr>
                <w:rFonts w:cs="Arial"/>
                <w:szCs w:val="22"/>
              </w:rPr>
            </w:pPr>
            <w:r w:rsidRPr="00C761A3">
              <w:rPr>
                <w:rFonts w:cs="Arial"/>
                <w:szCs w:val="22"/>
              </w:rPr>
              <w:t>• describe the process of binary fission.</w:t>
            </w:r>
          </w:p>
          <w:p w:rsidR="00D80997" w:rsidRPr="00C761A3" w:rsidRDefault="00D80997" w:rsidP="002E67C4">
            <w:pPr>
              <w:autoSpaceDE w:val="0"/>
              <w:autoSpaceDN w:val="0"/>
              <w:adjustRightInd w:val="0"/>
              <w:spacing w:line="240" w:lineRule="auto"/>
              <w:rPr>
                <w:rFonts w:cs="Arial"/>
                <w:szCs w:val="22"/>
              </w:rPr>
            </w:pPr>
          </w:p>
        </w:tc>
        <w:tc>
          <w:tcPr>
            <w:tcW w:w="4678" w:type="dxa"/>
            <w:shd w:val="clear" w:color="auto" w:fill="auto"/>
          </w:tcPr>
          <w:p w:rsidR="00D80997" w:rsidRPr="00C761A3" w:rsidRDefault="00D80997" w:rsidP="002E67C4">
            <w:pPr>
              <w:rPr>
                <w:b/>
              </w:rPr>
            </w:pPr>
            <w:r w:rsidRPr="00C761A3">
              <w:rPr>
                <w:b/>
              </w:rPr>
              <w:t>Learning activities:</w:t>
            </w:r>
          </w:p>
          <w:p w:rsidR="00D80997" w:rsidRPr="00C761A3" w:rsidRDefault="00D80997" w:rsidP="002E67C4">
            <w:pPr>
              <w:autoSpaceDE w:val="0"/>
              <w:autoSpaceDN w:val="0"/>
              <w:adjustRightInd w:val="0"/>
              <w:spacing w:line="240" w:lineRule="auto"/>
              <w:rPr>
                <w:rFonts w:cs="Arial"/>
                <w:bCs/>
                <w:szCs w:val="22"/>
              </w:rPr>
            </w:pPr>
            <w:r w:rsidRPr="00C761A3">
              <w:rPr>
                <w:rFonts w:cs="Arial"/>
                <w:bCs/>
                <w:szCs w:val="22"/>
              </w:rPr>
              <w:t>- Show an agar plate with bacterial colonies. Ask students to suggest why these are visible given that bacteria are microscopic.</w:t>
            </w:r>
          </w:p>
          <w:p w:rsidR="00D80997" w:rsidRPr="00C761A3" w:rsidRDefault="00D80997" w:rsidP="002E67C4">
            <w:pPr>
              <w:autoSpaceDE w:val="0"/>
              <w:autoSpaceDN w:val="0"/>
              <w:adjustRightInd w:val="0"/>
              <w:spacing w:line="240" w:lineRule="auto"/>
              <w:rPr>
                <w:rFonts w:cs="Arial"/>
                <w:bCs/>
                <w:szCs w:val="22"/>
              </w:rPr>
            </w:pPr>
            <w:r w:rsidRPr="00C761A3">
              <w:rPr>
                <w:rFonts w:cs="Arial"/>
                <w:bCs/>
                <w:szCs w:val="22"/>
              </w:rPr>
              <w:t>- Teacher led explanation of the process of binary fission in prokaryotes.</w:t>
            </w:r>
          </w:p>
          <w:p w:rsidR="00D80997" w:rsidRPr="00C761A3" w:rsidRDefault="00D80997" w:rsidP="002E67C4">
            <w:pPr>
              <w:autoSpaceDE w:val="0"/>
              <w:autoSpaceDN w:val="0"/>
              <w:adjustRightInd w:val="0"/>
              <w:spacing w:line="240" w:lineRule="auto"/>
              <w:rPr>
                <w:rFonts w:cs="Arial"/>
                <w:bCs/>
                <w:szCs w:val="22"/>
              </w:rPr>
            </w:pPr>
            <w:r w:rsidRPr="00C761A3">
              <w:rPr>
                <w:rFonts w:cs="Arial"/>
                <w:bCs/>
                <w:szCs w:val="22"/>
              </w:rPr>
              <w:t>- Ask students to evaluate how it differs to the process in eukaryotic cells.</w:t>
            </w:r>
          </w:p>
          <w:p w:rsidR="00D80997" w:rsidRPr="00C761A3" w:rsidRDefault="00D80997" w:rsidP="002E67C4">
            <w:pPr>
              <w:autoSpaceDE w:val="0"/>
              <w:autoSpaceDN w:val="0"/>
              <w:adjustRightInd w:val="0"/>
              <w:spacing w:line="240" w:lineRule="auto"/>
              <w:rPr>
                <w:rFonts w:cs="Arial"/>
                <w:bCs/>
                <w:szCs w:val="22"/>
              </w:rPr>
            </w:pPr>
            <w:r w:rsidRPr="00C761A3">
              <w:rPr>
                <w:rFonts w:cs="Arial"/>
                <w:bCs/>
                <w:szCs w:val="22"/>
              </w:rPr>
              <w:t>- Students could calculate the exponential growth of bacteria from one cell, each hour for eight hours, under ideal conditions.</w:t>
            </w:r>
          </w:p>
          <w:p w:rsidR="00D80997" w:rsidRPr="00C761A3" w:rsidRDefault="00D80997" w:rsidP="002E67C4">
            <w:pPr>
              <w:autoSpaceDE w:val="0"/>
              <w:autoSpaceDN w:val="0"/>
              <w:adjustRightInd w:val="0"/>
              <w:spacing w:line="240" w:lineRule="auto"/>
              <w:rPr>
                <w:rFonts w:cs="Arial"/>
                <w:bCs/>
                <w:szCs w:val="22"/>
              </w:rPr>
            </w:pPr>
            <w:r w:rsidRPr="00C761A3">
              <w:rPr>
                <w:rFonts w:cs="Arial"/>
                <w:bCs/>
                <w:szCs w:val="22"/>
              </w:rPr>
              <w:t xml:space="preserve">- Exam questions from </w:t>
            </w:r>
            <w:proofErr w:type="spellStart"/>
            <w:r w:rsidRPr="00C761A3">
              <w:rPr>
                <w:rFonts w:cs="Arial"/>
                <w:bCs/>
                <w:szCs w:val="22"/>
              </w:rPr>
              <w:t>Exampro</w:t>
            </w:r>
            <w:proofErr w:type="spellEnd"/>
            <w:r w:rsidRPr="00C761A3">
              <w:rPr>
                <w:rFonts w:cs="Arial"/>
                <w:bCs/>
                <w:szCs w:val="22"/>
              </w:rPr>
              <w:t xml:space="preserve"> (especially relating to data).</w:t>
            </w:r>
          </w:p>
          <w:p w:rsidR="00D80997" w:rsidRPr="00C761A3" w:rsidRDefault="00D80997" w:rsidP="002E67C4">
            <w:pPr>
              <w:autoSpaceDE w:val="0"/>
              <w:autoSpaceDN w:val="0"/>
              <w:adjustRightInd w:val="0"/>
              <w:spacing w:line="240" w:lineRule="auto"/>
              <w:rPr>
                <w:rFonts w:cs="Arial"/>
                <w:bCs/>
                <w:szCs w:val="22"/>
              </w:rPr>
            </w:pPr>
          </w:p>
          <w:p w:rsidR="00D80997" w:rsidRPr="00C761A3" w:rsidRDefault="00D80997" w:rsidP="002E67C4">
            <w:pPr>
              <w:rPr>
                <w:b/>
              </w:rPr>
            </w:pPr>
            <w:r w:rsidRPr="00C761A3">
              <w:rPr>
                <w:b/>
              </w:rPr>
              <w:t>Skills developed by learning activities:</w:t>
            </w:r>
          </w:p>
          <w:p w:rsidR="00D80997" w:rsidRPr="00C761A3" w:rsidRDefault="00D80997" w:rsidP="002E67C4">
            <w:pPr>
              <w:autoSpaceDE w:val="0"/>
              <w:autoSpaceDN w:val="0"/>
              <w:adjustRightInd w:val="0"/>
              <w:spacing w:line="240" w:lineRule="auto"/>
              <w:rPr>
                <w:rFonts w:cs="Arial"/>
                <w:b/>
                <w:bCs/>
                <w:szCs w:val="22"/>
              </w:rPr>
            </w:pPr>
            <w:r>
              <w:rPr>
                <w:rFonts w:cs="Arial"/>
                <w:b/>
                <w:bCs/>
                <w:szCs w:val="22"/>
              </w:rPr>
              <w:t xml:space="preserve">Mathematical requirement 13 (*not required until A-level, but an opportunity to introduce it early) </w:t>
            </w:r>
            <w:r w:rsidRPr="00C761A3">
              <w:rPr>
                <w:rFonts w:cs="Arial"/>
                <w:b/>
                <w:bCs/>
                <w:szCs w:val="22"/>
              </w:rPr>
              <w:t xml:space="preserve">- </w:t>
            </w:r>
            <w:r w:rsidRPr="00C761A3">
              <w:rPr>
                <w:rFonts w:cs="Arial"/>
                <w:bCs/>
                <w:szCs w:val="22"/>
              </w:rPr>
              <w:t>Estimate the exponential growth of bacteria after 8 hours with the assumption of binary fission occurring once every 20 minutes.</w:t>
            </w:r>
          </w:p>
          <w:p w:rsidR="00D80997" w:rsidRPr="00C761A3" w:rsidRDefault="00D80997" w:rsidP="002E67C4">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binary fission.</w:t>
            </w:r>
          </w:p>
          <w:p w:rsidR="00D80997" w:rsidRPr="00C761A3" w:rsidRDefault="00D80997" w:rsidP="002E67C4">
            <w:pPr>
              <w:rPr>
                <w:rFonts w:cs="Arial"/>
                <w:szCs w:val="22"/>
              </w:rPr>
            </w:pPr>
          </w:p>
        </w:tc>
        <w:tc>
          <w:tcPr>
            <w:tcW w:w="2126" w:type="dxa"/>
            <w:shd w:val="clear" w:color="auto" w:fill="auto"/>
          </w:tcPr>
          <w:p w:rsidR="00D80997" w:rsidRPr="00C761A3" w:rsidRDefault="00D80997" w:rsidP="002E67C4"/>
          <w:p w:rsidR="00D80997" w:rsidRPr="00C761A3" w:rsidRDefault="00D80997" w:rsidP="002E67C4"/>
          <w:p w:rsidR="00D80997" w:rsidRPr="00C761A3" w:rsidRDefault="00D80997" w:rsidP="002E67C4"/>
        </w:tc>
        <w:tc>
          <w:tcPr>
            <w:tcW w:w="2410" w:type="dxa"/>
            <w:shd w:val="clear" w:color="auto" w:fill="auto"/>
          </w:tcPr>
          <w:p w:rsidR="00D80997" w:rsidRPr="00C761A3" w:rsidRDefault="00406A37" w:rsidP="002E67C4">
            <w:hyperlink r:id="rId124" w:history="1">
              <w:r w:rsidR="00D80997" w:rsidRPr="00C761A3">
                <w:rPr>
                  <w:rStyle w:val="Hyperlink"/>
                  <w:b/>
                  <w:color w:val="auto"/>
                </w:rPr>
                <w:t>http://www.classzone.com/books/hs/ca/sc/bio_07/animated_biology/bio_ch05_0149_ab_fission.html</w:t>
              </w:r>
            </w:hyperlink>
          </w:p>
          <w:p w:rsidR="00D80997" w:rsidRPr="00C761A3" w:rsidRDefault="00D80997" w:rsidP="002E67C4">
            <w:pPr>
              <w:rPr>
                <w:b/>
              </w:rPr>
            </w:pPr>
          </w:p>
          <w:p w:rsidR="00D80997" w:rsidRPr="00C761A3" w:rsidRDefault="00D80997" w:rsidP="002E67C4">
            <w:pPr>
              <w:rPr>
                <w:b/>
              </w:rPr>
            </w:pPr>
            <w:r w:rsidRPr="00C761A3">
              <w:rPr>
                <w:b/>
              </w:rPr>
              <w:t>Rich question:</w:t>
            </w:r>
          </w:p>
          <w:p w:rsidR="00D80997" w:rsidRPr="00C761A3" w:rsidRDefault="00D80997" w:rsidP="002E67C4">
            <w:r w:rsidRPr="00C761A3">
              <w:t>- Binary fission can happen every 20 minutes for some species, under ideal conditions. Suggest one example where this trait would be useful to humans.</w:t>
            </w:r>
          </w:p>
          <w:p w:rsidR="00D80997" w:rsidRPr="00C761A3" w:rsidRDefault="00D80997" w:rsidP="002E67C4">
            <w:pPr>
              <w:rPr>
                <w:b/>
              </w:rPr>
            </w:pPr>
          </w:p>
        </w:tc>
      </w:tr>
    </w:tbl>
    <w:p w:rsidR="007E4523" w:rsidRDefault="007E4523" w:rsidP="002E67C4">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992"/>
        <w:gridCol w:w="2126"/>
        <w:gridCol w:w="4678"/>
        <w:gridCol w:w="1735"/>
        <w:gridCol w:w="2801"/>
      </w:tblGrid>
      <w:tr w:rsidR="00D80997" w:rsidRPr="00C761A3" w:rsidTr="00493CE4">
        <w:tc>
          <w:tcPr>
            <w:tcW w:w="2235" w:type="dxa"/>
            <w:shd w:val="clear" w:color="auto" w:fill="002448"/>
          </w:tcPr>
          <w:p w:rsidR="00D80997" w:rsidRPr="00C761A3" w:rsidRDefault="00D80997" w:rsidP="002E67C4">
            <w:pPr>
              <w:spacing w:line="240" w:lineRule="auto"/>
              <w:rPr>
                <w:b/>
              </w:rPr>
            </w:pPr>
            <w:r w:rsidRPr="00C761A3">
              <w:lastRenderedPageBreak/>
              <w:br w:type="page"/>
            </w:r>
            <w:r w:rsidRPr="00C761A3">
              <w:rPr>
                <w:b/>
              </w:rPr>
              <w:t>Learning objective</w:t>
            </w:r>
          </w:p>
        </w:tc>
        <w:tc>
          <w:tcPr>
            <w:tcW w:w="992" w:type="dxa"/>
            <w:shd w:val="clear" w:color="auto" w:fill="002448"/>
          </w:tcPr>
          <w:p w:rsidR="00D80997" w:rsidRPr="00C761A3" w:rsidRDefault="00D80997" w:rsidP="002E67C4">
            <w:pPr>
              <w:spacing w:line="240" w:lineRule="auto"/>
              <w:rPr>
                <w:b/>
              </w:rPr>
            </w:pPr>
            <w:r w:rsidRPr="00C761A3">
              <w:rPr>
                <w:b/>
              </w:rPr>
              <w:t>Time taken</w:t>
            </w:r>
          </w:p>
        </w:tc>
        <w:tc>
          <w:tcPr>
            <w:tcW w:w="2126" w:type="dxa"/>
            <w:shd w:val="clear" w:color="auto" w:fill="002448"/>
          </w:tcPr>
          <w:p w:rsidR="00D80997" w:rsidRPr="00C761A3" w:rsidRDefault="00D80997" w:rsidP="002E67C4">
            <w:pPr>
              <w:spacing w:line="240" w:lineRule="auto"/>
              <w:rPr>
                <w:b/>
              </w:rPr>
            </w:pPr>
            <w:r w:rsidRPr="00C761A3">
              <w:rPr>
                <w:b/>
              </w:rPr>
              <w:t>Learning Outcome</w:t>
            </w:r>
          </w:p>
        </w:tc>
        <w:tc>
          <w:tcPr>
            <w:tcW w:w="4678" w:type="dxa"/>
            <w:shd w:val="clear" w:color="auto" w:fill="002448"/>
          </w:tcPr>
          <w:p w:rsidR="00D80997" w:rsidRPr="00C761A3" w:rsidRDefault="00D80997" w:rsidP="002E67C4">
            <w:pPr>
              <w:spacing w:line="240" w:lineRule="auto"/>
              <w:rPr>
                <w:b/>
              </w:rPr>
            </w:pPr>
            <w:r w:rsidRPr="00C761A3">
              <w:rPr>
                <w:b/>
              </w:rPr>
              <w:t>Learning activity with opportunity to develop skills</w:t>
            </w:r>
          </w:p>
        </w:tc>
        <w:tc>
          <w:tcPr>
            <w:tcW w:w="1735" w:type="dxa"/>
            <w:shd w:val="clear" w:color="auto" w:fill="002448"/>
          </w:tcPr>
          <w:p w:rsidR="00D80997" w:rsidRPr="00C761A3" w:rsidRDefault="00D80997" w:rsidP="002E67C4">
            <w:pPr>
              <w:spacing w:line="240" w:lineRule="auto"/>
              <w:rPr>
                <w:b/>
              </w:rPr>
            </w:pPr>
            <w:r w:rsidRPr="00C761A3">
              <w:rPr>
                <w:b/>
              </w:rPr>
              <w:t>Assessment opportunities</w:t>
            </w:r>
          </w:p>
        </w:tc>
        <w:tc>
          <w:tcPr>
            <w:tcW w:w="2801" w:type="dxa"/>
            <w:shd w:val="clear" w:color="auto" w:fill="002448"/>
          </w:tcPr>
          <w:p w:rsidR="00D80997" w:rsidRPr="00C761A3" w:rsidRDefault="00D80997" w:rsidP="002E67C4">
            <w:pPr>
              <w:spacing w:line="240" w:lineRule="auto"/>
              <w:rPr>
                <w:b/>
              </w:rPr>
            </w:pPr>
            <w:r w:rsidRPr="00C761A3">
              <w:rPr>
                <w:b/>
              </w:rPr>
              <w:t>Resources</w:t>
            </w:r>
          </w:p>
        </w:tc>
      </w:tr>
      <w:tr w:rsidR="00D80997" w:rsidRPr="00C761A3" w:rsidTr="00493CE4">
        <w:trPr>
          <w:trHeight w:val="2010"/>
        </w:trPr>
        <w:tc>
          <w:tcPr>
            <w:tcW w:w="2235" w:type="dxa"/>
            <w:shd w:val="clear" w:color="auto" w:fill="auto"/>
          </w:tcPr>
          <w:p w:rsidR="00D80997" w:rsidRDefault="00D80997" w:rsidP="002E67C4">
            <w:pPr>
              <w:autoSpaceDE w:val="0"/>
              <w:autoSpaceDN w:val="0"/>
              <w:adjustRightInd w:val="0"/>
              <w:spacing w:line="240" w:lineRule="auto"/>
              <w:rPr>
                <w:rFonts w:eastAsia="Arial" w:cs="Arial"/>
                <w:w w:val="101"/>
              </w:rPr>
            </w:pPr>
            <w:r w:rsidRPr="00CD6915">
              <w:rPr>
                <w:rFonts w:eastAsia="Arial" w:cs="Arial"/>
                <w:w w:val="101"/>
              </w:rPr>
              <w:t>DNA may also be passed from one species of bacterium to another during conjugation. This is horizontal gene transmission</w:t>
            </w:r>
            <w:r w:rsidR="00A95387">
              <w:rPr>
                <w:rFonts w:eastAsia="Arial" w:cs="Arial"/>
                <w:w w:val="101"/>
              </w:rPr>
              <w:t>.</w:t>
            </w:r>
          </w:p>
          <w:p w:rsidR="00D80997" w:rsidRPr="00C761A3" w:rsidRDefault="00D80997" w:rsidP="002E67C4">
            <w:pPr>
              <w:autoSpaceDE w:val="0"/>
              <w:autoSpaceDN w:val="0"/>
              <w:adjustRightInd w:val="0"/>
              <w:spacing w:line="240" w:lineRule="auto"/>
              <w:rPr>
                <w:rFonts w:cs="Arial"/>
                <w:szCs w:val="22"/>
              </w:rPr>
            </w:pPr>
          </w:p>
        </w:tc>
        <w:tc>
          <w:tcPr>
            <w:tcW w:w="992" w:type="dxa"/>
            <w:shd w:val="clear" w:color="auto" w:fill="auto"/>
          </w:tcPr>
          <w:p w:rsidR="00D80997" w:rsidRPr="00C761A3" w:rsidRDefault="00D80997" w:rsidP="002E67C4">
            <w:pPr>
              <w:rPr>
                <w:b/>
              </w:rPr>
            </w:pPr>
            <w:r w:rsidRPr="00C761A3">
              <w:t>0.2 weeks</w:t>
            </w:r>
          </w:p>
        </w:tc>
        <w:tc>
          <w:tcPr>
            <w:tcW w:w="2126" w:type="dxa"/>
            <w:shd w:val="clear" w:color="auto" w:fill="auto"/>
          </w:tcPr>
          <w:p w:rsidR="00A61492" w:rsidRDefault="00A61492" w:rsidP="002E67C4">
            <w:pPr>
              <w:autoSpaceDE w:val="0"/>
              <w:autoSpaceDN w:val="0"/>
              <w:adjustRightInd w:val="0"/>
              <w:spacing w:line="240" w:lineRule="auto"/>
              <w:rPr>
                <w:rFonts w:cs="Arial"/>
                <w:szCs w:val="22"/>
              </w:rPr>
            </w:pPr>
            <w:r w:rsidRPr="00C761A3">
              <w:rPr>
                <w:rFonts w:cs="Arial"/>
                <w:szCs w:val="22"/>
              </w:rPr>
              <w:t>•</w:t>
            </w:r>
            <w:r>
              <w:rPr>
                <w:rFonts w:cs="Arial"/>
                <w:szCs w:val="22"/>
              </w:rPr>
              <w:t xml:space="preserve"> describe the process of bacterial conjugation</w:t>
            </w:r>
            <w:r w:rsidR="00A95387">
              <w:rPr>
                <w:rFonts w:cs="Arial"/>
                <w:szCs w:val="22"/>
              </w:rPr>
              <w:t>.</w:t>
            </w:r>
          </w:p>
          <w:p w:rsidR="00A61492" w:rsidRDefault="00A61492" w:rsidP="002E67C4">
            <w:pPr>
              <w:autoSpaceDE w:val="0"/>
              <w:autoSpaceDN w:val="0"/>
              <w:adjustRightInd w:val="0"/>
              <w:spacing w:line="240" w:lineRule="auto"/>
              <w:rPr>
                <w:rFonts w:cs="Arial"/>
                <w:szCs w:val="22"/>
              </w:rPr>
            </w:pPr>
          </w:p>
          <w:p w:rsidR="00A61492" w:rsidRDefault="00A61492" w:rsidP="002E67C4">
            <w:pPr>
              <w:autoSpaceDE w:val="0"/>
              <w:autoSpaceDN w:val="0"/>
              <w:adjustRightInd w:val="0"/>
              <w:spacing w:line="240" w:lineRule="auto"/>
              <w:rPr>
                <w:rFonts w:cs="Arial"/>
                <w:szCs w:val="22"/>
              </w:rPr>
            </w:pPr>
            <w:r w:rsidRPr="00C761A3">
              <w:rPr>
                <w:rFonts w:cs="Arial"/>
                <w:szCs w:val="22"/>
              </w:rPr>
              <w:t>•</w:t>
            </w:r>
            <w:r>
              <w:rPr>
                <w:rFonts w:cs="Arial"/>
                <w:szCs w:val="22"/>
              </w:rPr>
              <w:t xml:space="preserve"> explain what is meant by horizontal and vertical gene transmission.</w:t>
            </w:r>
          </w:p>
          <w:p w:rsidR="00A61492" w:rsidRDefault="00A61492" w:rsidP="002E67C4">
            <w:pPr>
              <w:autoSpaceDE w:val="0"/>
              <w:autoSpaceDN w:val="0"/>
              <w:adjustRightInd w:val="0"/>
              <w:spacing w:line="240" w:lineRule="auto"/>
              <w:rPr>
                <w:rFonts w:cs="Arial"/>
                <w:szCs w:val="22"/>
              </w:rPr>
            </w:pPr>
          </w:p>
          <w:p w:rsidR="00D80997" w:rsidRDefault="00A61492" w:rsidP="002E67C4">
            <w:pPr>
              <w:autoSpaceDE w:val="0"/>
              <w:autoSpaceDN w:val="0"/>
              <w:adjustRightInd w:val="0"/>
              <w:spacing w:line="240" w:lineRule="auto"/>
              <w:rPr>
                <w:rFonts w:cs="Arial"/>
                <w:szCs w:val="22"/>
              </w:rPr>
            </w:pPr>
            <w:r w:rsidRPr="00C761A3">
              <w:rPr>
                <w:rFonts w:cs="Arial"/>
                <w:szCs w:val="22"/>
              </w:rPr>
              <w:t xml:space="preserve">• </w:t>
            </w:r>
            <w:r>
              <w:rPr>
                <w:rFonts w:cs="Arial"/>
                <w:szCs w:val="22"/>
              </w:rPr>
              <w:t>explain how conjugation and horizontal gene transfer promote diversity amongst bacteria.</w:t>
            </w:r>
          </w:p>
          <w:p w:rsidR="00A61492" w:rsidRPr="00C761A3" w:rsidRDefault="00A61492" w:rsidP="002E67C4">
            <w:pPr>
              <w:autoSpaceDE w:val="0"/>
              <w:autoSpaceDN w:val="0"/>
              <w:adjustRightInd w:val="0"/>
              <w:spacing w:line="240" w:lineRule="auto"/>
              <w:rPr>
                <w:rFonts w:cs="Arial"/>
                <w:szCs w:val="22"/>
              </w:rPr>
            </w:pPr>
          </w:p>
        </w:tc>
        <w:tc>
          <w:tcPr>
            <w:tcW w:w="4678" w:type="dxa"/>
            <w:shd w:val="clear" w:color="auto" w:fill="auto"/>
          </w:tcPr>
          <w:p w:rsidR="00D80997" w:rsidRPr="00C761A3" w:rsidRDefault="00D80997" w:rsidP="002E67C4">
            <w:pPr>
              <w:rPr>
                <w:b/>
              </w:rPr>
            </w:pPr>
            <w:r w:rsidRPr="00C761A3">
              <w:rPr>
                <w:b/>
              </w:rPr>
              <w:t>Learning activities:</w:t>
            </w:r>
          </w:p>
          <w:p w:rsidR="00D80997" w:rsidRDefault="00A61492" w:rsidP="002E67C4">
            <w:pPr>
              <w:autoSpaceDE w:val="0"/>
              <w:autoSpaceDN w:val="0"/>
              <w:adjustRightInd w:val="0"/>
              <w:spacing w:line="240" w:lineRule="auto"/>
              <w:rPr>
                <w:rFonts w:cs="Arial"/>
                <w:bCs/>
                <w:szCs w:val="22"/>
              </w:rPr>
            </w:pPr>
            <w:r>
              <w:rPr>
                <w:rFonts w:cs="Arial"/>
                <w:bCs/>
                <w:szCs w:val="22"/>
              </w:rPr>
              <w:t xml:space="preserve">- Discuss the research of Frederick Griffith on S and R strains of Streptococcus pneumonia (Griffith’s Experiment). Ask students to discuss it in groups and suggest an explanation. </w:t>
            </w:r>
          </w:p>
          <w:p w:rsidR="00A84DB2" w:rsidRDefault="00A84DB2" w:rsidP="002E67C4">
            <w:pPr>
              <w:autoSpaceDE w:val="0"/>
              <w:autoSpaceDN w:val="0"/>
              <w:adjustRightInd w:val="0"/>
              <w:spacing w:line="240" w:lineRule="auto"/>
              <w:rPr>
                <w:rFonts w:cs="Arial"/>
                <w:bCs/>
                <w:szCs w:val="22"/>
              </w:rPr>
            </w:pPr>
            <w:r>
              <w:rPr>
                <w:rFonts w:cs="Arial"/>
                <w:bCs/>
                <w:szCs w:val="22"/>
              </w:rPr>
              <w:t>- Explain that the “transforming principle” was in</w:t>
            </w:r>
            <w:r w:rsidR="00A95387">
              <w:rPr>
                <w:rFonts w:cs="Arial"/>
                <w:bCs/>
                <w:szCs w:val="22"/>
              </w:rPr>
              <w:t xml:space="preserve"> </w:t>
            </w:r>
            <w:r>
              <w:rPr>
                <w:rFonts w:cs="Arial"/>
                <w:bCs/>
                <w:szCs w:val="22"/>
              </w:rPr>
              <w:t>fact the horizontal transmission of genes by conjugation.</w:t>
            </w:r>
            <w:r w:rsidR="00547D1F">
              <w:rPr>
                <w:rFonts w:cs="Arial"/>
                <w:bCs/>
                <w:szCs w:val="22"/>
              </w:rPr>
              <w:t xml:space="preserve"> Explain how this promotes genetic diversity amongst bacteria (in addition to mutation).</w:t>
            </w:r>
          </w:p>
          <w:p w:rsidR="00A84DB2" w:rsidRDefault="00A84DB2" w:rsidP="002E67C4">
            <w:pPr>
              <w:autoSpaceDE w:val="0"/>
              <w:autoSpaceDN w:val="0"/>
              <w:adjustRightInd w:val="0"/>
              <w:spacing w:line="240" w:lineRule="auto"/>
              <w:rPr>
                <w:rFonts w:cs="Arial"/>
                <w:bCs/>
                <w:szCs w:val="22"/>
              </w:rPr>
            </w:pPr>
            <w:r>
              <w:rPr>
                <w:rFonts w:cs="Arial"/>
                <w:bCs/>
                <w:szCs w:val="22"/>
              </w:rPr>
              <w:t xml:space="preserve">- Teacher explanation of the process of conjugation. </w:t>
            </w:r>
          </w:p>
          <w:p w:rsidR="00547D1F" w:rsidRDefault="00547D1F" w:rsidP="002E67C4">
            <w:pPr>
              <w:autoSpaceDE w:val="0"/>
              <w:autoSpaceDN w:val="0"/>
              <w:adjustRightInd w:val="0"/>
              <w:spacing w:line="240" w:lineRule="auto"/>
              <w:rPr>
                <w:rFonts w:cs="Arial"/>
                <w:bCs/>
                <w:szCs w:val="22"/>
              </w:rPr>
            </w:pPr>
            <w:r>
              <w:rPr>
                <w:rFonts w:cs="Arial"/>
                <w:bCs/>
                <w:szCs w:val="22"/>
              </w:rPr>
              <w:t>- Students annotate a blank diagram of the process of conjugation which can be assessed.</w:t>
            </w:r>
          </w:p>
          <w:p w:rsidR="00547D1F" w:rsidRDefault="00547D1F" w:rsidP="002E67C4">
            <w:pPr>
              <w:autoSpaceDE w:val="0"/>
              <w:autoSpaceDN w:val="0"/>
              <w:adjustRightInd w:val="0"/>
              <w:spacing w:line="240" w:lineRule="auto"/>
              <w:rPr>
                <w:rFonts w:cs="Arial"/>
                <w:bCs/>
                <w:szCs w:val="22"/>
              </w:rPr>
            </w:pPr>
            <w:r>
              <w:rPr>
                <w:rFonts w:cs="Arial"/>
                <w:bCs/>
                <w:szCs w:val="22"/>
              </w:rPr>
              <w:t>- Students produce a summary comparing and contrasting horizontal and vertical gene transmission.</w:t>
            </w:r>
          </w:p>
          <w:p w:rsidR="00A61492" w:rsidRPr="00C761A3" w:rsidRDefault="00A61492" w:rsidP="002E67C4">
            <w:pPr>
              <w:autoSpaceDE w:val="0"/>
              <w:autoSpaceDN w:val="0"/>
              <w:adjustRightInd w:val="0"/>
              <w:spacing w:line="240" w:lineRule="auto"/>
              <w:rPr>
                <w:rFonts w:cs="Arial"/>
                <w:bCs/>
                <w:szCs w:val="22"/>
              </w:rPr>
            </w:pPr>
          </w:p>
          <w:p w:rsidR="00D80997" w:rsidRPr="00C761A3" w:rsidRDefault="00D80997" w:rsidP="002E67C4">
            <w:pPr>
              <w:rPr>
                <w:b/>
              </w:rPr>
            </w:pPr>
            <w:r w:rsidRPr="00C761A3">
              <w:rPr>
                <w:b/>
              </w:rPr>
              <w:t>Skills developed by learning activities:</w:t>
            </w:r>
          </w:p>
          <w:p w:rsidR="00A84DB2" w:rsidRDefault="00A84DB2" w:rsidP="00A84DB2">
            <w:pPr>
              <w:rPr>
                <w:rFonts w:cs="Arial"/>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Pr>
                <w:rFonts w:cs="Arial"/>
                <w:bCs/>
                <w:szCs w:val="22"/>
              </w:rPr>
              <w:t>horizontal gene transmission by conjugation.</w:t>
            </w:r>
          </w:p>
          <w:p w:rsidR="00A84DB2" w:rsidRPr="00C761A3" w:rsidRDefault="00A84DB2" w:rsidP="00A84DB2">
            <w:pPr>
              <w:rPr>
                <w:rFonts w:cs="Arial"/>
                <w:b/>
                <w:bCs/>
                <w:szCs w:val="22"/>
              </w:rPr>
            </w:pPr>
            <w:r w:rsidRPr="00A84DB2">
              <w:rPr>
                <w:rFonts w:cs="Arial"/>
                <w:b/>
                <w:bCs/>
                <w:szCs w:val="22"/>
              </w:rPr>
              <w:t>AO3 –</w:t>
            </w:r>
            <w:r>
              <w:rPr>
                <w:rFonts w:cs="Arial"/>
                <w:bCs/>
                <w:szCs w:val="22"/>
              </w:rPr>
              <w:t xml:space="preserve"> Interpretation of scientific information relating to the work of Fredrick Griffith.</w:t>
            </w:r>
          </w:p>
          <w:p w:rsidR="00D80997" w:rsidRPr="00C761A3" w:rsidRDefault="00D80997" w:rsidP="002E67C4">
            <w:pPr>
              <w:rPr>
                <w:rFonts w:cs="Arial"/>
                <w:szCs w:val="22"/>
              </w:rPr>
            </w:pPr>
          </w:p>
        </w:tc>
        <w:tc>
          <w:tcPr>
            <w:tcW w:w="1735" w:type="dxa"/>
            <w:shd w:val="clear" w:color="auto" w:fill="auto"/>
          </w:tcPr>
          <w:p w:rsidR="00FC4225" w:rsidRPr="00C761A3" w:rsidRDefault="00FC4225" w:rsidP="00FC4225">
            <w:r w:rsidRPr="00C761A3">
              <w:rPr>
                <w:b/>
              </w:rPr>
              <w:t>Past exam paper material:</w:t>
            </w:r>
          </w:p>
          <w:p w:rsidR="00D80997" w:rsidRPr="00C761A3" w:rsidRDefault="00FC4225" w:rsidP="002E67C4">
            <w:r>
              <w:t>BIOL 2 – June 2014 Q5a.</w:t>
            </w:r>
          </w:p>
          <w:p w:rsidR="00D80997" w:rsidRPr="00C761A3" w:rsidRDefault="00D80997" w:rsidP="002E67C4"/>
          <w:p w:rsidR="00D80997" w:rsidRPr="00C761A3" w:rsidRDefault="00D80997" w:rsidP="002E67C4"/>
        </w:tc>
        <w:tc>
          <w:tcPr>
            <w:tcW w:w="2801" w:type="dxa"/>
            <w:shd w:val="clear" w:color="auto" w:fill="auto"/>
          </w:tcPr>
          <w:p w:rsidR="00A84DB2" w:rsidRPr="00A84DB2" w:rsidRDefault="00406A37" w:rsidP="002E67C4">
            <w:pPr>
              <w:rPr>
                <w:b/>
              </w:rPr>
            </w:pPr>
            <w:hyperlink r:id="rId125" w:history="1">
              <w:r w:rsidR="00A84DB2" w:rsidRPr="00A84DB2">
                <w:rPr>
                  <w:rStyle w:val="Hyperlink"/>
                  <w:b/>
                  <w:color w:val="auto"/>
                </w:rPr>
                <w:t>http://highered.mheducation.com/sites/dl/free/0072835125/126997/animation6.html</w:t>
              </w:r>
            </w:hyperlink>
          </w:p>
          <w:p w:rsidR="00A84DB2" w:rsidRDefault="00A84DB2" w:rsidP="002E67C4">
            <w:pPr>
              <w:rPr>
                <w:b/>
              </w:rPr>
            </w:pPr>
          </w:p>
          <w:p w:rsidR="00D80997" w:rsidRPr="00A84DB2" w:rsidRDefault="00406A37" w:rsidP="002E67C4">
            <w:pPr>
              <w:rPr>
                <w:b/>
              </w:rPr>
            </w:pPr>
            <w:hyperlink r:id="rId126" w:history="1">
              <w:r w:rsidR="00A84DB2" w:rsidRPr="00A84DB2">
                <w:rPr>
                  <w:rStyle w:val="Hyperlink"/>
                  <w:b/>
                  <w:color w:val="auto"/>
                </w:rPr>
                <w:t>http://www.quia.com/files/quia/users/hlrbiology/Animations/08_DNA_and_Proteins/Griffith_Mouse_Experiment.swf</w:t>
              </w:r>
            </w:hyperlink>
          </w:p>
          <w:p w:rsidR="00A84DB2" w:rsidRPr="00C761A3" w:rsidRDefault="00A84DB2" w:rsidP="002E67C4">
            <w:pPr>
              <w:rPr>
                <w:b/>
              </w:rPr>
            </w:pPr>
          </w:p>
          <w:p w:rsidR="00D80997" w:rsidRPr="00C761A3" w:rsidRDefault="00D80997" w:rsidP="002E67C4">
            <w:pPr>
              <w:rPr>
                <w:b/>
              </w:rPr>
            </w:pPr>
            <w:r w:rsidRPr="00C761A3">
              <w:rPr>
                <w:b/>
              </w:rPr>
              <w:t>Rich question:</w:t>
            </w:r>
          </w:p>
          <w:p w:rsidR="00547D1F" w:rsidRDefault="00493CE4" w:rsidP="002E67C4">
            <w:r>
              <w:t xml:space="preserve">- </w:t>
            </w:r>
            <w:r w:rsidR="00547D1F">
              <w:t>Show a video of bacterial cell division by binary fission. Ask students whether this is horizontal or vertical gene transmission and why.</w:t>
            </w:r>
          </w:p>
          <w:p w:rsidR="00493CE4" w:rsidRDefault="00547D1F" w:rsidP="002E67C4">
            <w:r>
              <w:t>- Some bacteria possess genes to antibiotic resistance on plasmids</w:t>
            </w:r>
            <w:r w:rsidR="00493CE4">
              <w:t xml:space="preserve">. Suggest why treating relatively mild </w:t>
            </w:r>
            <w:proofErr w:type="gramStart"/>
            <w:r w:rsidR="00493CE4">
              <w:t>pathogens with antibiotics is</w:t>
            </w:r>
            <w:proofErr w:type="gramEnd"/>
            <w:r w:rsidR="00493CE4">
              <w:t xml:space="preserve"> something which should be discouraged.</w:t>
            </w:r>
          </w:p>
          <w:p w:rsidR="00493CE4" w:rsidRPr="00547D1F" w:rsidRDefault="00493CE4" w:rsidP="002E67C4"/>
        </w:tc>
      </w:tr>
    </w:tbl>
    <w:p w:rsidR="00B75B94" w:rsidRDefault="00B75B94" w:rsidP="002E67C4">
      <w:pPr>
        <w:pStyle w:val="Heading3"/>
      </w:pPr>
    </w:p>
    <w:p w:rsidR="00790A1A" w:rsidRPr="00790A1A" w:rsidRDefault="00790A1A" w:rsidP="00790A1A"/>
    <w:p w:rsidR="00427FDB" w:rsidRDefault="00427FDB" w:rsidP="002E67C4">
      <w:pPr>
        <w:pStyle w:val="Heading3"/>
      </w:pPr>
    </w:p>
    <w:p w:rsidR="00D80997" w:rsidRDefault="002E67C4" w:rsidP="002E67C4">
      <w:pPr>
        <w:pStyle w:val="Heading3"/>
      </w:pPr>
      <w:r>
        <w:t>3.2.11</w:t>
      </w:r>
      <w:r>
        <w:tab/>
      </w:r>
      <w:r w:rsidR="00D80997">
        <w:t>Mutation and cancer</w:t>
      </w:r>
    </w:p>
    <w:p w:rsidR="00D80997" w:rsidRPr="002E67C4" w:rsidRDefault="002E67C4" w:rsidP="002E67C4">
      <w:pPr>
        <w:pStyle w:val="Heading4"/>
        <w:rPr>
          <w:rFonts w:ascii="Arial" w:hAnsi="Arial"/>
        </w:rPr>
      </w:pPr>
      <w:r>
        <w:t xml:space="preserve">3.2.11.1 </w:t>
      </w:r>
      <w:r w:rsidR="00D80997">
        <w:rPr>
          <w:rFonts w:ascii="Arial" w:hAnsi="Arial" w:cs="Arial"/>
        </w:rPr>
        <w:t>Gene mutations.</w:t>
      </w:r>
    </w:p>
    <w:p w:rsidR="008A55DA" w:rsidRDefault="008A55DA" w:rsidP="002E67C4">
      <w:pPr>
        <w:spacing w:line="240" w:lineRule="auto"/>
      </w:pPr>
      <w:r w:rsidRPr="00C761A3">
        <w:t>Prior knowledge:</w:t>
      </w:r>
    </w:p>
    <w:p w:rsidR="008A55DA" w:rsidRDefault="008A55DA" w:rsidP="002E67C4">
      <w:pPr>
        <w:spacing w:line="240" w:lineRule="auto"/>
      </w:pPr>
      <w:r w:rsidRPr="00C761A3">
        <w:rPr>
          <w:b/>
        </w:rPr>
        <w:t xml:space="preserve">- </w:t>
      </w:r>
      <w:r w:rsidRPr="00C761A3">
        <w:t>Mutations produce new forms of genes.</w:t>
      </w:r>
    </w:p>
    <w:p w:rsidR="008A55DA" w:rsidRDefault="008A55DA" w:rsidP="002E67C4">
      <w:pPr>
        <w:spacing w:line="240" w:lineRule="auto"/>
      </w:pPr>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850"/>
        <w:gridCol w:w="2234"/>
        <w:gridCol w:w="4712"/>
        <w:gridCol w:w="1701"/>
        <w:gridCol w:w="2943"/>
      </w:tblGrid>
      <w:tr w:rsidR="008A55DA" w:rsidRPr="00C761A3" w:rsidTr="008A55DA">
        <w:tc>
          <w:tcPr>
            <w:tcW w:w="2127" w:type="dxa"/>
            <w:shd w:val="clear" w:color="auto" w:fill="002448"/>
          </w:tcPr>
          <w:p w:rsidR="008A55DA" w:rsidRPr="00C761A3" w:rsidRDefault="008A55DA" w:rsidP="002E67C4">
            <w:pPr>
              <w:spacing w:line="240" w:lineRule="auto"/>
              <w:rPr>
                <w:b/>
              </w:rPr>
            </w:pPr>
            <w:r w:rsidRPr="00C761A3">
              <w:lastRenderedPageBreak/>
              <w:br w:type="page"/>
            </w:r>
            <w:r w:rsidRPr="00C761A3">
              <w:rPr>
                <w:b/>
              </w:rPr>
              <w:t>Learning objective</w:t>
            </w:r>
          </w:p>
        </w:tc>
        <w:tc>
          <w:tcPr>
            <w:tcW w:w="850" w:type="dxa"/>
            <w:shd w:val="clear" w:color="auto" w:fill="002448"/>
          </w:tcPr>
          <w:p w:rsidR="008A55DA" w:rsidRPr="00C761A3" w:rsidRDefault="008A55DA" w:rsidP="002E67C4">
            <w:pPr>
              <w:spacing w:line="240" w:lineRule="auto"/>
              <w:rPr>
                <w:b/>
              </w:rPr>
            </w:pPr>
            <w:r w:rsidRPr="00C761A3">
              <w:rPr>
                <w:b/>
              </w:rPr>
              <w:t>Time taken</w:t>
            </w:r>
          </w:p>
        </w:tc>
        <w:tc>
          <w:tcPr>
            <w:tcW w:w="2234" w:type="dxa"/>
            <w:shd w:val="clear" w:color="auto" w:fill="002448"/>
          </w:tcPr>
          <w:p w:rsidR="008A55DA" w:rsidRPr="00C761A3" w:rsidRDefault="008A55DA" w:rsidP="002E67C4">
            <w:pPr>
              <w:spacing w:line="240" w:lineRule="auto"/>
              <w:rPr>
                <w:b/>
              </w:rPr>
            </w:pPr>
            <w:r w:rsidRPr="00C761A3">
              <w:rPr>
                <w:b/>
              </w:rPr>
              <w:t>Learning Outcome</w:t>
            </w:r>
          </w:p>
        </w:tc>
        <w:tc>
          <w:tcPr>
            <w:tcW w:w="4712" w:type="dxa"/>
            <w:shd w:val="clear" w:color="auto" w:fill="002448"/>
          </w:tcPr>
          <w:p w:rsidR="008A55DA" w:rsidRPr="00C761A3" w:rsidRDefault="008A55DA" w:rsidP="002E67C4">
            <w:pPr>
              <w:spacing w:line="240" w:lineRule="auto"/>
              <w:rPr>
                <w:b/>
              </w:rPr>
            </w:pPr>
            <w:r w:rsidRPr="00C761A3">
              <w:rPr>
                <w:b/>
              </w:rPr>
              <w:t>Learning activity with opportunity to develop skills</w:t>
            </w:r>
          </w:p>
        </w:tc>
        <w:tc>
          <w:tcPr>
            <w:tcW w:w="1701" w:type="dxa"/>
            <w:shd w:val="clear" w:color="auto" w:fill="002448"/>
          </w:tcPr>
          <w:p w:rsidR="008A55DA" w:rsidRPr="00C761A3" w:rsidRDefault="008A55DA" w:rsidP="002E67C4">
            <w:pPr>
              <w:spacing w:line="240" w:lineRule="auto"/>
              <w:rPr>
                <w:b/>
              </w:rPr>
            </w:pPr>
            <w:r w:rsidRPr="00C761A3">
              <w:rPr>
                <w:b/>
              </w:rPr>
              <w:t>Assessment opportunities</w:t>
            </w:r>
          </w:p>
        </w:tc>
        <w:tc>
          <w:tcPr>
            <w:tcW w:w="2943" w:type="dxa"/>
            <w:shd w:val="clear" w:color="auto" w:fill="002448"/>
          </w:tcPr>
          <w:p w:rsidR="008A55DA" w:rsidRPr="00C761A3" w:rsidRDefault="008A55DA" w:rsidP="002E67C4">
            <w:pPr>
              <w:spacing w:line="240" w:lineRule="auto"/>
              <w:rPr>
                <w:b/>
              </w:rPr>
            </w:pPr>
            <w:r w:rsidRPr="00C761A3">
              <w:rPr>
                <w:b/>
              </w:rPr>
              <w:t>Resources</w:t>
            </w:r>
          </w:p>
        </w:tc>
      </w:tr>
      <w:tr w:rsidR="008A55DA" w:rsidRPr="00C761A3" w:rsidTr="008A55DA">
        <w:trPr>
          <w:trHeight w:val="3662"/>
        </w:trPr>
        <w:tc>
          <w:tcPr>
            <w:tcW w:w="2127" w:type="dxa"/>
            <w:shd w:val="clear" w:color="auto" w:fill="auto"/>
          </w:tcPr>
          <w:p w:rsidR="008A55DA" w:rsidRDefault="008A55DA" w:rsidP="002E67C4">
            <w:pPr>
              <w:autoSpaceDE w:val="0"/>
              <w:autoSpaceDN w:val="0"/>
              <w:adjustRightInd w:val="0"/>
              <w:spacing w:line="240" w:lineRule="auto"/>
              <w:rPr>
                <w:rFonts w:eastAsia="Arial" w:cs="Arial"/>
                <w:w w:val="101"/>
              </w:rPr>
            </w:pPr>
            <w:r w:rsidRPr="00CD6915">
              <w:rPr>
                <w:rFonts w:eastAsia="Arial" w:cs="Arial"/>
                <w:w w:val="101"/>
              </w:rPr>
              <w:t xml:space="preserve">Gene mutations involve a change in the base sequence of DNA. They arise spontaneously during DNA replication. </w:t>
            </w:r>
          </w:p>
          <w:p w:rsidR="008A55DA" w:rsidRDefault="008A55DA" w:rsidP="002E67C4">
            <w:pPr>
              <w:autoSpaceDE w:val="0"/>
              <w:autoSpaceDN w:val="0"/>
              <w:adjustRightInd w:val="0"/>
              <w:spacing w:line="240" w:lineRule="auto"/>
              <w:rPr>
                <w:rFonts w:eastAsia="Arial" w:cs="Arial"/>
                <w:w w:val="101"/>
              </w:rPr>
            </w:pPr>
          </w:p>
          <w:p w:rsidR="008A55DA" w:rsidRDefault="008A55DA" w:rsidP="002E67C4">
            <w:pPr>
              <w:autoSpaceDE w:val="0"/>
              <w:autoSpaceDN w:val="0"/>
              <w:adjustRightInd w:val="0"/>
              <w:spacing w:line="240" w:lineRule="auto"/>
              <w:rPr>
                <w:rFonts w:eastAsia="Arial" w:cs="Arial"/>
                <w:w w:val="101"/>
              </w:rPr>
            </w:pPr>
            <w:r w:rsidRPr="00CD6915">
              <w:rPr>
                <w:rFonts w:eastAsia="Arial" w:cs="Arial"/>
                <w:bCs/>
                <w:w w:val="101"/>
                <w:lang w:val="en"/>
              </w:rPr>
              <w:t>Mutagens</w:t>
            </w:r>
            <w:r w:rsidRPr="00CD6915">
              <w:rPr>
                <w:rFonts w:eastAsia="Arial" w:cs="Arial"/>
                <w:w w:val="101"/>
                <w:lang w:val="en"/>
              </w:rPr>
              <w:t xml:space="preserve"> are physical or chemical agents that increase the frequency of </w:t>
            </w:r>
            <w:r>
              <w:rPr>
                <w:rFonts w:eastAsia="Arial" w:cs="Arial"/>
                <w:w w:val="101"/>
                <w:lang w:val="en"/>
              </w:rPr>
              <w:t>mutations.</w:t>
            </w:r>
            <w:r w:rsidRPr="00CD6915">
              <w:rPr>
                <w:rFonts w:eastAsia="Arial" w:cs="Arial"/>
                <w:w w:val="101"/>
              </w:rPr>
              <w:t xml:space="preserve"> </w:t>
            </w:r>
          </w:p>
          <w:p w:rsidR="008A55DA" w:rsidRDefault="008A55DA" w:rsidP="002E67C4">
            <w:pPr>
              <w:autoSpaceDE w:val="0"/>
              <w:autoSpaceDN w:val="0"/>
              <w:adjustRightInd w:val="0"/>
              <w:spacing w:line="240" w:lineRule="auto"/>
              <w:rPr>
                <w:rFonts w:eastAsia="Arial" w:cs="Arial"/>
                <w:w w:val="101"/>
              </w:rPr>
            </w:pPr>
          </w:p>
          <w:p w:rsidR="008A55DA" w:rsidRDefault="008A55DA" w:rsidP="002E67C4">
            <w:pPr>
              <w:autoSpaceDE w:val="0"/>
              <w:autoSpaceDN w:val="0"/>
              <w:adjustRightInd w:val="0"/>
              <w:spacing w:line="240" w:lineRule="auto"/>
              <w:rPr>
                <w:rFonts w:eastAsia="Arial" w:cs="Arial"/>
                <w:w w:val="101"/>
              </w:rPr>
            </w:pPr>
            <w:r w:rsidRPr="00CD6915">
              <w:rPr>
                <w:rFonts w:eastAsia="Arial" w:cs="Arial"/>
                <w:w w:val="101"/>
              </w:rPr>
              <w:t>Base deletion and base substitution as examples of gene mutation</w:t>
            </w:r>
            <w:r w:rsidR="00A95387">
              <w:rPr>
                <w:rFonts w:eastAsia="Arial" w:cs="Arial"/>
                <w:w w:val="101"/>
              </w:rPr>
              <w:t>.</w:t>
            </w:r>
          </w:p>
          <w:p w:rsidR="00A95387" w:rsidRDefault="00A95387" w:rsidP="002E67C4">
            <w:pPr>
              <w:autoSpaceDE w:val="0"/>
              <w:autoSpaceDN w:val="0"/>
              <w:adjustRightInd w:val="0"/>
              <w:spacing w:line="240" w:lineRule="auto"/>
              <w:rPr>
                <w:rFonts w:eastAsia="Arial" w:cs="Arial"/>
                <w:w w:val="101"/>
              </w:rPr>
            </w:pPr>
          </w:p>
          <w:p w:rsidR="008A55DA" w:rsidRPr="00C761A3" w:rsidRDefault="008A55DA" w:rsidP="002E67C4">
            <w:pPr>
              <w:autoSpaceDE w:val="0"/>
              <w:autoSpaceDN w:val="0"/>
              <w:adjustRightInd w:val="0"/>
              <w:spacing w:line="240" w:lineRule="auto"/>
              <w:rPr>
                <w:rFonts w:cs="Arial"/>
                <w:szCs w:val="22"/>
              </w:rPr>
            </w:pPr>
            <w:r w:rsidRPr="00CD6915">
              <w:rPr>
                <w:rFonts w:eastAsia="Arial" w:cs="Arial"/>
                <w:w w:val="101"/>
              </w:rPr>
              <w:t>Because of the degenerative nature of the genetic code, not all mutations result in a change in the sequence of the encoded amino acids</w:t>
            </w:r>
            <w:r>
              <w:rPr>
                <w:rFonts w:eastAsia="Arial" w:cs="Arial"/>
                <w:w w:val="101"/>
              </w:rPr>
              <w:t>.</w:t>
            </w:r>
          </w:p>
        </w:tc>
        <w:tc>
          <w:tcPr>
            <w:tcW w:w="850" w:type="dxa"/>
            <w:shd w:val="clear" w:color="auto" w:fill="auto"/>
          </w:tcPr>
          <w:p w:rsidR="008A55DA" w:rsidRPr="00C761A3" w:rsidRDefault="008A55DA" w:rsidP="002E67C4">
            <w:pPr>
              <w:rPr>
                <w:b/>
              </w:rPr>
            </w:pPr>
            <w:r w:rsidRPr="00C761A3">
              <w:t>0.</w:t>
            </w:r>
            <w:r>
              <w:t>4</w:t>
            </w:r>
            <w:r w:rsidRPr="00C761A3">
              <w:t xml:space="preserve"> weeks</w:t>
            </w:r>
          </w:p>
        </w:tc>
        <w:tc>
          <w:tcPr>
            <w:tcW w:w="2234" w:type="dxa"/>
            <w:shd w:val="clear" w:color="auto" w:fill="auto"/>
          </w:tcPr>
          <w:p w:rsidR="008A55DA" w:rsidRDefault="008A55DA" w:rsidP="002E67C4">
            <w:pPr>
              <w:autoSpaceDE w:val="0"/>
              <w:autoSpaceDN w:val="0"/>
              <w:adjustRightInd w:val="0"/>
              <w:spacing w:line="240" w:lineRule="auto"/>
              <w:rPr>
                <w:rFonts w:cs="Arial"/>
                <w:szCs w:val="22"/>
              </w:rPr>
            </w:pPr>
            <w:r w:rsidRPr="00C761A3">
              <w:rPr>
                <w:rFonts w:cs="Arial"/>
                <w:szCs w:val="22"/>
              </w:rPr>
              <w:t>• explain what a gene mutation is and how</w:t>
            </w:r>
            <w:r>
              <w:rPr>
                <w:rFonts w:cs="Arial"/>
                <w:szCs w:val="22"/>
              </w:rPr>
              <w:t>/when</w:t>
            </w:r>
            <w:r w:rsidRPr="00C761A3">
              <w:rPr>
                <w:rFonts w:cs="Arial"/>
                <w:szCs w:val="22"/>
              </w:rPr>
              <w:t xml:space="preserve"> they arise.</w:t>
            </w:r>
          </w:p>
          <w:p w:rsidR="008A55DA" w:rsidRPr="00C761A3" w:rsidRDefault="008A55DA" w:rsidP="002E67C4">
            <w:pPr>
              <w:autoSpaceDE w:val="0"/>
              <w:autoSpaceDN w:val="0"/>
              <w:adjustRightInd w:val="0"/>
              <w:spacing w:line="240" w:lineRule="auto"/>
              <w:rPr>
                <w:rFonts w:cs="Arial"/>
                <w:szCs w:val="22"/>
              </w:rPr>
            </w:pPr>
          </w:p>
          <w:p w:rsidR="008A55DA" w:rsidRDefault="008A55DA" w:rsidP="002E67C4">
            <w:pPr>
              <w:autoSpaceDE w:val="0"/>
              <w:autoSpaceDN w:val="0"/>
              <w:adjustRightInd w:val="0"/>
              <w:spacing w:line="240" w:lineRule="auto"/>
              <w:rPr>
                <w:rFonts w:cs="Arial"/>
                <w:szCs w:val="22"/>
              </w:rPr>
            </w:pPr>
            <w:r w:rsidRPr="00C761A3">
              <w:rPr>
                <w:rFonts w:cs="Arial"/>
                <w:szCs w:val="22"/>
              </w:rPr>
              <w:t>• describe what a mutagenic agent is, and identify some possible mutagenic agents.</w:t>
            </w:r>
          </w:p>
          <w:p w:rsidR="008A55DA" w:rsidRPr="00C761A3" w:rsidRDefault="008A55DA" w:rsidP="002E67C4">
            <w:pPr>
              <w:autoSpaceDE w:val="0"/>
              <w:autoSpaceDN w:val="0"/>
              <w:adjustRightInd w:val="0"/>
              <w:spacing w:line="240" w:lineRule="auto"/>
              <w:rPr>
                <w:rFonts w:cs="Arial"/>
                <w:szCs w:val="22"/>
              </w:rPr>
            </w:pPr>
          </w:p>
          <w:p w:rsidR="008A55DA" w:rsidRPr="00C761A3" w:rsidRDefault="008A55DA" w:rsidP="002E67C4">
            <w:pPr>
              <w:autoSpaceDE w:val="0"/>
              <w:autoSpaceDN w:val="0"/>
              <w:adjustRightInd w:val="0"/>
              <w:spacing w:line="240" w:lineRule="auto"/>
              <w:rPr>
                <w:rFonts w:cs="Arial"/>
                <w:szCs w:val="22"/>
              </w:rPr>
            </w:pPr>
            <w:r w:rsidRPr="00C761A3">
              <w:rPr>
                <w:rFonts w:cs="Arial"/>
                <w:szCs w:val="22"/>
              </w:rPr>
              <w:t>• explain what is meant by a deletion and substitution mutation, and the potential consequences of each (linked to protein structure).</w:t>
            </w:r>
          </w:p>
          <w:p w:rsidR="008A55DA" w:rsidRPr="00C761A3" w:rsidRDefault="008A55DA" w:rsidP="002E67C4">
            <w:pPr>
              <w:autoSpaceDE w:val="0"/>
              <w:autoSpaceDN w:val="0"/>
              <w:adjustRightInd w:val="0"/>
              <w:spacing w:line="240" w:lineRule="auto"/>
              <w:rPr>
                <w:rFonts w:cs="Arial"/>
                <w:szCs w:val="22"/>
              </w:rPr>
            </w:pPr>
          </w:p>
          <w:p w:rsidR="008A55DA" w:rsidRDefault="008A55DA" w:rsidP="002E67C4">
            <w:pPr>
              <w:autoSpaceDE w:val="0"/>
              <w:autoSpaceDN w:val="0"/>
              <w:adjustRightInd w:val="0"/>
              <w:spacing w:line="240" w:lineRule="auto"/>
              <w:rPr>
                <w:rFonts w:cs="Arial"/>
                <w:szCs w:val="22"/>
              </w:rPr>
            </w:pPr>
            <w:r w:rsidRPr="00C761A3">
              <w:rPr>
                <w:rFonts w:cs="Arial"/>
                <w:szCs w:val="22"/>
              </w:rPr>
              <w:t xml:space="preserve">• </w:t>
            </w:r>
            <w:r w:rsidRPr="00CD6915">
              <w:rPr>
                <w:rFonts w:eastAsia="Arial" w:cs="Arial"/>
                <w:w w:val="101"/>
              </w:rPr>
              <w:t>predict the outcome of specific mutations on amino acid sequences when provided with suitable informati</w:t>
            </w:r>
            <w:r>
              <w:rPr>
                <w:rFonts w:eastAsia="Arial" w:cs="Arial"/>
                <w:w w:val="101"/>
              </w:rPr>
              <w:t>on relating to the genetic code</w:t>
            </w:r>
            <w:r w:rsidR="00A95387">
              <w:rPr>
                <w:rFonts w:eastAsia="Arial" w:cs="Arial"/>
                <w:w w:val="101"/>
              </w:rPr>
              <w:t>.</w:t>
            </w:r>
            <w:r w:rsidRPr="00C761A3">
              <w:rPr>
                <w:rFonts w:cs="Arial"/>
                <w:szCs w:val="22"/>
              </w:rPr>
              <w:t xml:space="preserve"> </w:t>
            </w:r>
          </w:p>
          <w:p w:rsidR="008A55DA" w:rsidRPr="00C761A3" w:rsidRDefault="008A55DA" w:rsidP="002E67C4">
            <w:pPr>
              <w:autoSpaceDE w:val="0"/>
              <w:autoSpaceDN w:val="0"/>
              <w:adjustRightInd w:val="0"/>
              <w:spacing w:line="240" w:lineRule="auto"/>
              <w:rPr>
                <w:rFonts w:cs="Arial"/>
                <w:szCs w:val="22"/>
              </w:rPr>
            </w:pPr>
          </w:p>
        </w:tc>
        <w:tc>
          <w:tcPr>
            <w:tcW w:w="4712" w:type="dxa"/>
            <w:shd w:val="clear" w:color="auto" w:fill="auto"/>
          </w:tcPr>
          <w:p w:rsidR="008A55DA" w:rsidRPr="00C761A3" w:rsidRDefault="008A55DA" w:rsidP="002E67C4">
            <w:pPr>
              <w:rPr>
                <w:b/>
              </w:rPr>
            </w:pPr>
            <w:r w:rsidRPr="00C761A3">
              <w:rPr>
                <w:b/>
              </w:rPr>
              <w:t>Learning activities:</w:t>
            </w:r>
          </w:p>
          <w:p w:rsidR="008A55DA" w:rsidRPr="00C761A3" w:rsidRDefault="008A55DA" w:rsidP="002E67C4">
            <w:pPr>
              <w:autoSpaceDE w:val="0"/>
              <w:autoSpaceDN w:val="0"/>
              <w:adjustRightInd w:val="0"/>
              <w:spacing w:line="240" w:lineRule="auto"/>
              <w:rPr>
                <w:rFonts w:cs="Arial"/>
                <w:bCs/>
                <w:szCs w:val="22"/>
              </w:rPr>
            </w:pPr>
            <w:r w:rsidRPr="00C761A3">
              <w:rPr>
                <w:rFonts w:cs="Arial"/>
                <w:bCs/>
                <w:szCs w:val="22"/>
              </w:rPr>
              <w:t>- Teacher led explanation of how gene mutations arise and mutagenic agents which can increase the risk.</w:t>
            </w:r>
          </w:p>
          <w:p w:rsidR="008A55DA" w:rsidRPr="00C761A3" w:rsidRDefault="008A55DA" w:rsidP="002E67C4">
            <w:pPr>
              <w:autoSpaceDE w:val="0"/>
              <w:autoSpaceDN w:val="0"/>
              <w:adjustRightInd w:val="0"/>
              <w:spacing w:line="240" w:lineRule="auto"/>
              <w:rPr>
                <w:rFonts w:cs="Arial"/>
                <w:bCs/>
                <w:szCs w:val="22"/>
              </w:rPr>
            </w:pPr>
            <w:r w:rsidRPr="00C761A3">
              <w:rPr>
                <w:rFonts w:cs="Arial"/>
                <w:bCs/>
                <w:szCs w:val="22"/>
              </w:rPr>
              <w:t>- Students work through the transcription and translation activity (linked in resources). Then ask them to repeat the activity twice more but this time putting in a substitution mutation for one and a deletion mutation for another. Compare effects of the two mutations to the original amino acid sequence. Ask students to relate these effects to their knowledge on protein structure</w:t>
            </w:r>
            <w:r>
              <w:rPr>
                <w:rFonts w:cs="Arial"/>
                <w:bCs/>
                <w:szCs w:val="22"/>
              </w:rPr>
              <w:t xml:space="preserve"> to predict the outcome</w:t>
            </w:r>
            <w:r w:rsidRPr="00C761A3">
              <w:rPr>
                <w:rFonts w:cs="Arial"/>
                <w:bCs/>
                <w:szCs w:val="22"/>
              </w:rPr>
              <w:t>.</w:t>
            </w:r>
          </w:p>
          <w:p w:rsidR="008A55DA" w:rsidRPr="00C761A3" w:rsidRDefault="008A55DA" w:rsidP="002E67C4">
            <w:pPr>
              <w:autoSpaceDE w:val="0"/>
              <w:autoSpaceDN w:val="0"/>
              <w:adjustRightInd w:val="0"/>
              <w:spacing w:line="240" w:lineRule="auto"/>
              <w:rPr>
                <w:rFonts w:cs="Arial"/>
                <w:bCs/>
                <w:szCs w:val="22"/>
              </w:rPr>
            </w:pPr>
            <w:r w:rsidRPr="00C761A3">
              <w:rPr>
                <w:rFonts w:cs="Arial"/>
                <w:bCs/>
                <w:szCs w:val="22"/>
              </w:rPr>
              <w:t xml:space="preserve">- Teacher explanation of the effects of substitution and deletion mutations, and also the possible neutral effects of substitution due to degeneracy. </w:t>
            </w:r>
          </w:p>
          <w:p w:rsidR="008A55DA" w:rsidRPr="00C761A3" w:rsidRDefault="00A95387" w:rsidP="002E67C4">
            <w:pPr>
              <w:autoSpaceDE w:val="0"/>
              <w:autoSpaceDN w:val="0"/>
              <w:adjustRightInd w:val="0"/>
              <w:spacing w:line="240" w:lineRule="auto"/>
              <w:rPr>
                <w:rFonts w:cs="Arial"/>
                <w:bCs/>
                <w:szCs w:val="22"/>
              </w:rPr>
            </w:pPr>
            <w:r>
              <w:rPr>
                <w:rFonts w:cs="Arial"/>
                <w:bCs/>
                <w:szCs w:val="22"/>
              </w:rPr>
              <w:t>- Past e</w:t>
            </w:r>
            <w:r w:rsidR="008A55DA" w:rsidRPr="00C761A3">
              <w:rPr>
                <w:rFonts w:cs="Arial"/>
                <w:bCs/>
                <w:szCs w:val="22"/>
              </w:rPr>
              <w:t xml:space="preserve">xam questions. </w:t>
            </w:r>
          </w:p>
          <w:p w:rsidR="008A55DA" w:rsidRPr="00C761A3" w:rsidRDefault="008A55DA" w:rsidP="002E67C4">
            <w:pPr>
              <w:autoSpaceDE w:val="0"/>
              <w:autoSpaceDN w:val="0"/>
              <w:adjustRightInd w:val="0"/>
              <w:spacing w:line="240" w:lineRule="auto"/>
              <w:rPr>
                <w:rFonts w:cs="Arial"/>
                <w:b/>
                <w:bCs/>
                <w:szCs w:val="22"/>
              </w:rPr>
            </w:pPr>
          </w:p>
          <w:p w:rsidR="008A55DA" w:rsidRPr="00C761A3" w:rsidRDefault="008A55DA" w:rsidP="002E67C4">
            <w:pPr>
              <w:rPr>
                <w:b/>
              </w:rPr>
            </w:pPr>
            <w:r w:rsidRPr="00C761A3">
              <w:rPr>
                <w:b/>
              </w:rPr>
              <w:t>Skills developed by learning activities:</w:t>
            </w:r>
          </w:p>
          <w:p w:rsidR="008A55DA" w:rsidRPr="00C761A3" w:rsidRDefault="008A55DA" w:rsidP="002E67C4">
            <w:r w:rsidRPr="00C761A3">
              <w:rPr>
                <w:b/>
              </w:rPr>
              <w:t>AO1 –</w:t>
            </w:r>
            <w:r w:rsidRPr="00C761A3">
              <w:t xml:space="preserve"> Development of knowledge around gene mutations and their possible consequences.</w:t>
            </w:r>
          </w:p>
          <w:p w:rsidR="008A55DA" w:rsidRPr="00C761A3" w:rsidRDefault="008A55DA" w:rsidP="002E67C4">
            <w:pPr>
              <w:rPr>
                <w:rFonts w:cs="Arial"/>
                <w:szCs w:val="22"/>
              </w:rPr>
            </w:pPr>
            <w:r w:rsidRPr="00C761A3">
              <w:rPr>
                <w:rFonts w:cs="Arial"/>
                <w:b/>
                <w:szCs w:val="22"/>
              </w:rPr>
              <w:t xml:space="preserve">AO2 – </w:t>
            </w:r>
            <w:r w:rsidRPr="00C761A3">
              <w:rPr>
                <w:rFonts w:cs="Arial"/>
                <w:szCs w:val="22"/>
              </w:rPr>
              <w:t xml:space="preserve">Application of knowledge of mutation </w:t>
            </w:r>
            <w:r>
              <w:rPr>
                <w:rFonts w:cs="Arial"/>
                <w:szCs w:val="22"/>
              </w:rPr>
              <w:t xml:space="preserve">to a model of protein synthesis from section </w:t>
            </w:r>
            <w:r w:rsidRPr="00C761A3">
              <w:rPr>
                <w:rFonts w:cs="Arial"/>
                <w:szCs w:val="22"/>
              </w:rPr>
              <w:t>to suggest possible effects of gene mutation on the structure of the protein produced</w:t>
            </w:r>
            <w:r>
              <w:rPr>
                <w:rFonts w:cs="Arial"/>
                <w:szCs w:val="22"/>
              </w:rPr>
              <w:t xml:space="preserve"> (using knowledge from sections 3.1.4.1 and 3.1.8)</w:t>
            </w:r>
            <w:r w:rsidRPr="00C761A3">
              <w:rPr>
                <w:rFonts w:cs="Arial"/>
                <w:szCs w:val="22"/>
              </w:rPr>
              <w:t xml:space="preserve">. </w:t>
            </w:r>
          </w:p>
          <w:p w:rsidR="008A55DA" w:rsidRPr="00C761A3" w:rsidRDefault="008A55DA" w:rsidP="002E67C4">
            <w:pPr>
              <w:rPr>
                <w:rFonts w:cs="Arial"/>
                <w:b/>
                <w:szCs w:val="22"/>
              </w:rPr>
            </w:pPr>
          </w:p>
        </w:tc>
        <w:tc>
          <w:tcPr>
            <w:tcW w:w="1701" w:type="dxa"/>
            <w:shd w:val="clear" w:color="auto" w:fill="auto"/>
          </w:tcPr>
          <w:p w:rsidR="007207CE" w:rsidRDefault="008A55DA" w:rsidP="002E67C4">
            <w:pPr>
              <w:rPr>
                <w:b/>
              </w:rPr>
            </w:pPr>
            <w:r w:rsidRPr="00C761A3">
              <w:rPr>
                <w:b/>
              </w:rPr>
              <w:t xml:space="preserve">Past exam paper material: </w:t>
            </w:r>
          </w:p>
          <w:p w:rsidR="007207CE" w:rsidRDefault="006C5C83" w:rsidP="002E67C4">
            <w:pPr>
              <w:rPr>
                <w:b/>
              </w:rPr>
            </w:pPr>
            <w:r>
              <w:t>BIOL2 Jan13 -</w:t>
            </w:r>
            <w:r w:rsidR="008A55DA" w:rsidRPr="00C761A3">
              <w:t xml:space="preserve"> Q6a-6</w:t>
            </w:r>
            <w:r w:rsidR="007207CE">
              <w:rPr>
                <w:b/>
              </w:rPr>
              <w:t>;</w:t>
            </w:r>
          </w:p>
          <w:p w:rsidR="007207CE" w:rsidRDefault="006C5C83" w:rsidP="002E67C4">
            <w:r>
              <w:t>BIOL2 Jun13 -</w:t>
            </w:r>
            <w:r w:rsidR="008A55DA" w:rsidRPr="00C761A3">
              <w:t xml:space="preserve"> Q7b-7c</w:t>
            </w:r>
            <w:r w:rsidR="007207CE">
              <w:t>;</w:t>
            </w:r>
            <w:r w:rsidR="008A55DA" w:rsidRPr="00C761A3">
              <w:t xml:space="preserve"> </w:t>
            </w:r>
          </w:p>
          <w:p w:rsidR="007207CE" w:rsidRDefault="008A55DA" w:rsidP="002E67C4">
            <w:r w:rsidRPr="00C761A3">
              <w:t>BIOL</w:t>
            </w:r>
            <w:r w:rsidR="006C5C83">
              <w:t>2 Jan12 -</w:t>
            </w:r>
            <w:r w:rsidRPr="00C761A3">
              <w:t xml:space="preserve"> Q4</w:t>
            </w:r>
            <w:r w:rsidR="007207CE">
              <w:t>;</w:t>
            </w:r>
            <w:r w:rsidRPr="00C761A3">
              <w:t xml:space="preserve"> </w:t>
            </w:r>
          </w:p>
          <w:p w:rsidR="007207CE" w:rsidRDefault="008A55DA" w:rsidP="002E67C4">
            <w:r w:rsidRPr="00C761A3">
              <w:t>BIOL</w:t>
            </w:r>
            <w:r w:rsidR="006C5C83">
              <w:t>2 Jun11 -</w:t>
            </w:r>
            <w:r w:rsidRPr="00C761A3">
              <w:t xml:space="preserve"> Q3b</w:t>
            </w:r>
            <w:r w:rsidR="007207CE">
              <w:t>;</w:t>
            </w:r>
          </w:p>
          <w:p w:rsidR="008A55DA" w:rsidRPr="00C761A3" w:rsidRDefault="006C5C83" w:rsidP="002E67C4">
            <w:pPr>
              <w:rPr>
                <w:b/>
              </w:rPr>
            </w:pPr>
            <w:r>
              <w:t>BIOL2 Jun10 -</w:t>
            </w:r>
            <w:r w:rsidR="007207CE">
              <w:t xml:space="preserve"> Q3;</w:t>
            </w:r>
          </w:p>
          <w:p w:rsidR="007207CE" w:rsidRDefault="006C5C83" w:rsidP="007207CE">
            <w:pPr>
              <w:rPr>
                <w:szCs w:val="22"/>
              </w:rPr>
            </w:pPr>
            <w:r>
              <w:rPr>
                <w:szCs w:val="22"/>
              </w:rPr>
              <w:t>BIOL5 Jun</w:t>
            </w:r>
            <w:r w:rsidR="007207CE">
              <w:rPr>
                <w:szCs w:val="22"/>
              </w:rPr>
              <w:t xml:space="preserve">12 </w:t>
            </w:r>
            <w:r>
              <w:rPr>
                <w:szCs w:val="22"/>
              </w:rPr>
              <w:t>-</w:t>
            </w:r>
            <w:r w:rsidR="007207CE">
              <w:rPr>
                <w:szCs w:val="22"/>
              </w:rPr>
              <w:t>Q1a-1c;</w:t>
            </w:r>
          </w:p>
          <w:p w:rsidR="007207CE" w:rsidRDefault="006C5C83" w:rsidP="007207CE">
            <w:pPr>
              <w:rPr>
                <w:szCs w:val="22"/>
              </w:rPr>
            </w:pPr>
            <w:r>
              <w:rPr>
                <w:szCs w:val="22"/>
              </w:rPr>
              <w:t>BIOL5 Jun</w:t>
            </w:r>
            <w:r w:rsidR="007207CE">
              <w:rPr>
                <w:szCs w:val="22"/>
              </w:rPr>
              <w:t xml:space="preserve">14 </w:t>
            </w:r>
            <w:r>
              <w:rPr>
                <w:szCs w:val="22"/>
              </w:rPr>
              <w:t>-</w:t>
            </w:r>
            <w:r w:rsidR="007207CE">
              <w:rPr>
                <w:szCs w:val="22"/>
              </w:rPr>
              <w:t>Q1c;</w:t>
            </w:r>
          </w:p>
          <w:p w:rsidR="007207CE" w:rsidRDefault="006C5C83" w:rsidP="007207CE">
            <w:pPr>
              <w:rPr>
                <w:szCs w:val="22"/>
              </w:rPr>
            </w:pPr>
            <w:r>
              <w:rPr>
                <w:szCs w:val="22"/>
              </w:rPr>
              <w:t>HBIO4 Jan</w:t>
            </w:r>
            <w:r w:rsidR="007207CE">
              <w:rPr>
                <w:szCs w:val="22"/>
              </w:rPr>
              <w:t xml:space="preserve">13 </w:t>
            </w:r>
            <w:r>
              <w:rPr>
                <w:szCs w:val="22"/>
              </w:rPr>
              <w:t>-</w:t>
            </w:r>
            <w:r w:rsidR="007207CE">
              <w:rPr>
                <w:szCs w:val="22"/>
              </w:rPr>
              <w:t>Q10b;</w:t>
            </w:r>
          </w:p>
          <w:p w:rsidR="007207CE" w:rsidRDefault="006C5C83" w:rsidP="007207CE">
            <w:pPr>
              <w:rPr>
                <w:szCs w:val="22"/>
              </w:rPr>
            </w:pPr>
            <w:r>
              <w:rPr>
                <w:szCs w:val="22"/>
              </w:rPr>
              <w:t>HBIO4 Jun</w:t>
            </w:r>
            <w:r w:rsidR="007207CE">
              <w:rPr>
                <w:szCs w:val="22"/>
              </w:rPr>
              <w:t xml:space="preserve">11 </w:t>
            </w:r>
            <w:r>
              <w:rPr>
                <w:szCs w:val="22"/>
              </w:rPr>
              <w:t>-</w:t>
            </w:r>
            <w:r w:rsidR="007207CE">
              <w:rPr>
                <w:szCs w:val="22"/>
              </w:rPr>
              <w:t>Q10c</w:t>
            </w:r>
            <w:r w:rsidR="00570484">
              <w:rPr>
                <w:szCs w:val="22"/>
              </w:rPr>
              <w:t>;</w:t>
            </w:r>
          </w:p>
          <w:p w:rsidR="00570484" w:rsidRDefault="006C5C83" w:rsidP="007207CE">
            <w:pPr>
              <w:rPr>
                <w:szCs w:val="22"/>
              </w:rPr>
            </w:pPr>
            <w:r>
              <w:t>HBIO2 Jan</w:t>
            </w:r>
            <w:r w:rsidR="00570484">
              <w:t xml:space="preserve">12 </w:t>
            </w:r>
            <w:r>
              <w:t>-</w:t>
            </w:r>
            <w:r w:rsidR="00570484">
              <w:t>Q9;</w:t>
            </w:r>
          </w:p>
          <w:p w:rsidR="007207CE" w:rsidRDefault="007207CE" w:rsidP="002E67C4">
            <w:pPr>
              <w:rPr>
                <w:b/>
              </w:rPr>
            </w:pPr>
          </w:p>
          <w:p w:rsidR="008A55DA" w:rsidRPr="00C761A3" w:rsidRDefault="008A55DA" w:rsidP="006C5C83"/>
        </w:tc>
        <w:tc>
          <w:tcPr>
            <w:tcW w:w="2943" w:type="dxa"/>
            <w:shd w:val="clear" w:color="auto" w:fill="auto"/>
          </w:tcPr>
          <w:p w:rsidR="008A55DA" w:rsidRPr="00C761A3" w:rsidRDefault="00406A37" w:rsidP="002E67C4">
            <w:pPr>
              <w:rPr>
                <w:b/>
              </w:rPr>
            </w:pPr>
            <w:hyperlink r:id="rId127" w:history="1">
              <w:r w:rsidR="008A55DA" w:rsidRPr="00C761A3">
                <w:rPr>
                  <w:rStyle w:val="Hyperlink"/>
                  <w:b/>
                  <w:color w:val="auto"/>
                </w:rPr>
                <w:t>http://cell-cell-cell.com/wp-content/uploads/CCC_Activity_CrackTheCodon_v01.doc</w:t>
              </w:r>
            </w:hyperlink>
          </w:p>
          <w:p w:rsidR="008A55DA" w:rsidRPr="00C761A3" w:rsidRDefault="008A55DA" w:rsidP="002E67C4"/>
          <w:p w:rsidR="008A55DA" w:rsidRPr="00C761A3" w:rsidRDefault="008A55DA" w:rsidP="002E67C4">
            <w:pPr>
              <w:rPr>
                <w:b/>
              </w:rPr>
            </w:pPr>
            <w:r w:rsidRPr="00C761A3">
              <w:rPr>
                <w:b/>
              </w:rPr>
              <w:t>Rich questions:</w:t>
            </w:r>
          </w:p>
          <w:p w:rsidR="008A55DA" w:rsidRPr="00C761A3" w:rsidRDefault="008A55DA" w:rsidP="002E67C4">
            <w:pPr>
              <w:pStyle w:val="ListParagraph"/>
              <w:numPr>
                <w:ilvl w:val="0"/>
                <w:numId w:val="39"/>
              </w:numPr>
            </w:pPr>
            <w:r w:rsidRPr="00C761A3">
              <w:t>Evaluate this statement: “Sunbathing exposes your body to UV light which causes mutations to occur”.</w:t>
            </w:r>
          </w:p>
          <w:p w:rsidR="008A55DA" w:rsidRPr="00C761A3" w:rsidRDefault="008A55DA" w:rsidP="002E67C4">
            <w:pPr>
              <w:pStyle w:val="ListParagraph"/>
              <w:numPr>
                <w:ilvl w:val="0"/>
                <w:numId w:val="39"/>
              </w:numPr>
            </w:pPr>
            <w:r w:rsidRPr="00C761A3">
              <w:t>Which type of gene mutation is likely to be the most damaging and why?</w:t>
            </w:r>
          </w:p>
          <w:p w:rsidR="008A55DA" w:rsidRDefault="008A55DA" w:rsidP="002E67C4">
            <w:pPr>
              <w:pStyle w:val="ListParagraph"/>
              <w:numPr>
                <w:ilvl w:val="0"/>
                <w:numId w:val="39"/>
              </w:numPr>
            </w:pPr>
            <w:r w:rsidRPr="00CD6915">
              <w:rPr>
                <w:rFonts w:eastAsia="Arial" w:cs="Arial"/>
                <w:w w:val="101"/>
              </w:rPr>
              <w:t>Because of the degenerative nature of the genetic code, not all mutations result in a change in the sequence of the encoded amino acids</w:t>
            </w:r>
            <w:r w:rsidRPr="00C761A3">
              <w:t xml:space="preserve"> cell made. Why is this not correct?</w:t>
            </w:r>
          </w:p>
          <w:p w:rsidR="008A55DA" w:rsidRPr="00C761A3" w:rsidRDefault="008A55DA" w:rsidP="002E67C4">
            <w:pPr>
              <w:pStyle w:val="ListParagraph"/>
              <w:ind w:left="360"/>
            </w:pPr>
          </w:p>
        </w:tc>
      </w:tr>
    </w:tbl>
    <w:p w:rsidR="00D80997" w:rsidRDefault="00D80997" w:rsidP="002E67C4">
      <w:r>
        <w:br w:type="page"/>
      </w:r>
    </w:p>
    <w:p w:rsidR="008A55DA" w:rsidRDefault="002E67C4" w:rsidP="002E67C4">
      <w:pPr>
        <w:pStyle w:val="Heading4"/>
        <w:rPr>
          <w:rFonts w:ascii="Arial" w:hAnsi="Arial" w:cs="Arial"/>
        </w:rPr>
      </w:pPr>
      <w:r>
        <w:lastRenderedPageBreak/>
        <w:t xml:space="preserve">3.2.11.2 </w:t>
      </w:r>
      <w:r w:rsidR="008A55DA">
        <w:rPr>
          <w:rFonts w:ascii="Arial" w:hAnsi="Arial" w:cs="Arial"/>
        </w:rPr>
        <w:t>Mutations and cancers.</w:t>
      </w:r>
    </w:p>
    <w:p w:rsidR="00190636" w:rsidRPr="00190636" w:rsidRDefault="00190636" w:rsidP="00190636"/>
    <w:p w:rsidR="008A55DA" w:rsidRPr="00C761A3" w:rsidRDefault="008A55DA" w:rsidP="008A55DA">
      <w:pPr>
        <w:spacing w:line="240" w:lineRule="auto"/>
      </w:pPr>
      <w:r w:rsidRPr="00C761A3">
        <w:t>Prior knowledge:</w:t>
      </w:r>
      <w:r w:rsidR="00B42AAB">
        <w:t xml:space="preserve"> Nothing explicitly relevant.</w:t>
      </w:r>
    </w:p>
    <w:p w:rsidR="00650813" w:rsidRPr="00C761A3" w:rsidRDefault="00650813">
      <w:pPr>
        <w:spacing w:line="240" w:lineRule="auto"/>
        <w:rPr>
          <w:b/>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2552"/>
        <w:gridCol w:w="5103"/>
        <w:gridCol w:w="1701"/>
        <w:gridCol w:w="2376"/>
      </w:tblGrid>
      <w:tr w:rsidR="008A55DA" w:rsidRPr="00C761A3" w:rsidTr="00190636">
        <w:tc>
          <w:tcPr>
            <w:tcW w:w="1985" w:type="dxa"/>
            <w:shd w:val="clear" w:color="auto" w:fill="002448"/>
          </w:tcPr>
          <w:p w:rsidR="008A55DA" w:rsidRPr="00C761A3" w:rsidRDefault="00190636" w:rsidP="00E84797">
            <w:pPr>
              <w:spacing w:line="240" w:lineRule="auto"/>
              <w:rPr>
                <w:b/>
              </w:rPr>
            </w:pPr>
            <w:r>
              <w:br w:type="page"/>
            </w:r>
            <w:r w:rsidR="008A55DA" w:rsidRPr="00C761A3">
              <w:br w:type="page"/>
            </w:r>
            <w:r w:rsidR="008A55DA" w:rsidRPr="00C761A3">
              <w:rPr>
                <w:b/>
              </w:rPr>
              <w:t>Learning objective</w:t>
            </w:r>
          </w:p>
        </w:tc>
        <w:tc>
          <w:tcPr>
            <w:tcW w:w="850" w:type="dxa"/>
            <w:shd w:val="clear" w:color="auto" w:fill="002448"/>
          </w:tcPr>
          <w:p w:rsidR="008A55DA" w:rsidRPr="00C761A3" w:rsidRDefault="008A55DA" w:rsidP="00E84797">
            <w:pPr>
              <w:spacing w:line="240" w:lineRule="auto"/>
              <w:rPr>
                <w:b/>
              </w:rPr>
            </w:pPr>
            <w:r w:rsidRPr="00C761A3">
              <w:rPr>
                <w:b/>
              </w:rPr>
              <w:t>Time taken</w:t>
            </w:r>
          </w:p>
        </w:tc>
        <w:tc>
          <w:tcPr>
            <w:tcW w:w="2552" w:type="dxa"/>
            <w:shd w:val="clear" w:color="auto" w:fill="002448"/>
          </w:tcPr>
          <w:p w:rsidR="008A55DA" w:rsidRPr="00C761A3" w:rsidRDefault="008A55DA" w:rsidP="00E84797">
            <w:pPr>
              <w:spacing w:line="240" w:lineRule="auto"/>
              <w:rPr>
                <w:b/>
              </w:rPr>
            </w:pPr>
            <w:r w:rsidRPr="00C761A3">
              <w:rPr>
                <w:b/>
              </w:rPr>
              <w:t>Learning Outcome</w:t>
            </w:r>
          </w:p>
        </w:tc>
        <w:tc>
          <w:tcPr>
            <w:tcW w:w="5103" w:type="dxa"/>
            <w:shd w:val="clear" w:color="auto" w:fill="002448"/>
          </w:tcPr>
          <w:p w:rsidR="008A55DA" w:rsidRPr="00C761A3" w:rsidRDefault="008A55DA" w:rsidP="00E84797">
            <w:pPr>
              <w:spacing w:line="240" w:lineRule="auto"/>
              <w:rPr>
                <w:b/>
              </w:rPr>
            </w:pPr>
            <w:r w:rsidRPr="00C761A3">
              <w:rPr>
                <w:b/>
              </w:rPr>
              <w:t>Learning activity with opportunity to develop skills</w:t>
            </w:r>
          </w:p>
        </w:tc>
        <w:tc>
          <w:tcPr>
            <w:tcW w:w="1701" w:type="dxa"/>
            <w:shd w:val="clear" w:color="auto" w:fill="002448"/>
          </w:tcPr>
          <w:p w:rsidR="008A55DA" w:rsidRPr="00C761A3" w:rsidRDefault="008A55DA" w:rsidP="00E84797">
            <w:pPr>
              <w:spacing w:line="240" w:lineRule="auto"/>
              <w:rPr>
                <w:b/>
              </w:rPr>
            </w:pPr>
            <w:r w:rsidRPr="00C761A3">
              <w:rPr>
                <w:b/>
              </w:rPr>
              <w:t>Assessment opportunities</w:t>
            </w:r>
          </w:p>
        </w:tc>
        <w:tc>
          <w:tcPr>
            <w:tcW w:w="2376" w:type="dxa"/>
            <w:shd w:val="clear" w:color="auto" w:fill="002448"/>
          </w:tcPr>
          <w:p w:rsidR="008A55DA" w:rsidRPr="00C761A3" w:rsidRDefault="008A55DA" w:rsidP="00E84797">
            <w:pPr>
              <w:spacing w:line="240" w:lineRule="auto"/>
              <w:rPr>
                <w:b/>
              </w:rPr>
            </w:pPr>
            <w:r w:rsidRPr="00C761A3">
              <w:rPr>
                <w:b/>
              </w:rPr>
              <w:t>Resources</w:t>
            </w:r>
          </w:p>
        </w:tc>
      </w:tr>
      <w:tr w:rsidR="008A55DA" w:rsidRPr="00C761A3" w:rsidTr="00190636">
        <w:trPr>
          <w:trHeight w:val="1111"/>
        </w:trPr>
        <w:tc>
          <w:tcPr>
            <w:tcW w:w="1985" w:type="dxa"/>
            <w:shd w:val="clear" w:color="auto" w:fill="auto"/>
          </w:tcPr>
          <w:p w:rsidR="00B42AAB" w:rsidRDefault="00B42AAB" w:rsidP="00E84797">
            <w:pPr>
              <w:autoSpaceDE w:val="0"/>
              <w:autoSpaceDN w:val="0"/>
              <w:adjustRightInd w:val="0"/>
              <w:spacing w:line="240" w:lineRule="auto"/>
              <w:rPr>
                <w:rFonts w:eastAsia="Arial" w:cs="Arial"/>
                <w:w w:val="101"/>
              </w:rPr>
            </w:pPr>
            <w:r w:rsidRPr="00CD6915">
              <w:rPr>
                <w:rFonts w:eastAsia="Arial" w:cs="Arial"/>
                <w:w w:val="101"/>
              </w:rPr>
              <w:t>The main characteristics of benign and malignant tumours</w:t>
            </w:r>
            <w:r>
              <w:rPr>
                <w:rFonts w:eastAsia="Arial" w:cs="Arial"/>
                <w:w w:val="101"/>
              </w:rPr>
              <w:t>.</w:t>
            </w:r>
          </w:p>
          <w:p w:rsidR="00B42AAB" w:rsidRDefault="00B42AAB" w:rsidP="00E84797">
            <w:pPr>
              <w:autoSpaceDE w:val="0"/>
              <w:autoSpaceDN w:val="0"/>
              <w:adjustRightInd w:val="0"/>
              <w:spacing w:line="240" w:lineRule="auto"/>
              <w:rPr>
                <w:rFonts w:eastAsia="Arial" w:cs="Arial"/>
                <w:w w:val="101"/>
              </w:rPr>
            </w:pPr>
          </w:p>
          <w:p w:rsidR="00B42AAB" w:rsidRDefault="00B42AAB" w:rsidP="00E84797">
            <w:pPr>
              <w:autoSpaceDE w:val="0"/>
              <w:autoSpaceDN w:val="0"/>
              <w:adjustRightInd w:val="0"/>
              <w:spacing w:line="240" w:lineRule="auto"/>
              <w:rPr>
                <w:rFonts w:eastAsia="Arial" w:cs="Arial"/>
                <w:w w:val="101"/>
              </w:rPr>
            </w:pPr>
            <w:r w:rsidRPr="00CD6915">
              <w:rPr>
                <w:rFonts w:eastAsia="Arial" w:cs="Arial"/>
                <w:w w:val="101"/>
              </w:rPr>
              <w:t>The rate of cell division is controlled by proto-oncogenes that stimulate cell division and by tumour suppressor genes that slow cell division</w:t>
            </w:r>
            <w:r>
              <w:rPr>
                <w:rFonts w:eastAsia="Arial" w:cs="Arial"/>
                <w:w w:val="101"/>
              </w:rPr>
              <w:t>.</w:t>
            </w:r>
            <w:r w:rsidRPr="00CD6915">
              <w:rPr>
                <w:rFonts w:eastAsia="Arial" w:cs="Arial"/>
                <w:w w:val="101"/>
              </w:rPr>
              <w:t xml:space="preserve"> </w:t>
            </w:r>
          </w:p>
          <w:p w:rsidR="00B42AAB" w:rsidRDefault="00B42AAB" w:rsidP="00E84797">
            <w:pPr>
              <w:autoSpaceDE w:val="0"/>
              <w:autoSpaceDN w:val="0"/>
              <w:adjustRightInd w:val="0"/>
              <w:spacing w:line="240" w:lineRule="auto"/>
              <w:rPr>
                <w:rFonts w:eastAsia="Arial" w:cs="Arial"/>
                <w:w w:val="101"/>
              </w:rPr>
            </w:pPr>
          </w:p>
          <w:p w:rsidR="008A55DA" w:rsidRPr="00C761A3" w:rsidRDefault="00B42AAB" w:rsidP="00E84797">
            <w:pPr>
              <w:autoSpaceDE w:val="0"/>
              <w:autoSpaceDN w:val="0"/>
              <w:adjustRightInd w:val="0"/>
              <w:spacing w:line="240" w:lineRule="auto"/>
              <w:rPr>
                <w:rFonts w:cs="Arial"/>
                <w:szCs w:val="22"/>
              </w:rPr>
            </w:pPr>
            <w:r w:rsidRPr="00CD6915">
              <w:rPr>
                <w:rFonts w:eastAsia="Arial" w:cs="Arial"/>
                <w:w w:val="101"/>
              </w:rPr>
              <w:t>A mutated proto-oncogene, called an oncogene, stimulates cells to divide too quickly. A mutated tumour suppressor gene is inactivated, allowing the rate of cell division to increase</w:t>
            </w:r>
            <w:r>
              <w:rPr>
                <w:rFonts w:eastAsia="Arial" w:cs="Arial"/>
                <w:w w:val="101"/>
              </w:rPr>
              <w:t>.</w:t>
            </w:r>
          </w:p>
        </w:tc>
        <w:tc>
          <w:tcPr>
            <w:tcW w:w="850" w:type="dxa"/>
            <w:shd w:val="clear" w:color="auto" w:fill="auto"/>
          </w:tcPr>
          <w:p w:rsidR="008A55DA" w:rsidRPr="00C761A3" w:rsidRDefault="00CB20D0" w:rsidP="008A55DA">
            <w:pPr>
              <w:rPr>
                <w:b/>
              </w:rPr>
            </w:pPr>
            <w:r>
              <w:t xml:space="preserve">0.6 </w:t>
            </w:r>
            <w:r w:rsidR="008A55DA" w:rsidRPr="00C761A3">
              <w:t>weeks</w:t>
            </w:r>
          </w:p>
        </w:tc>
        <w:tc>
          <w:tcPr>
            <w:tcW w:w="2552" w:type="dxa"/>
            <w:shd w:val="clear" w:color="auto" w:fill="auto"/>
          </w:tcPr>
          <w:p w:rsidR="00B42AAB" w:rsidRPr="00C761A3" w:rsidRDefault="00B42AAB" w:rsidP="00B42AAB">
            <w:pPr>
              <w:autoSpaceDE w:val="0"/>
              <w:autoSpaceDN w:val="0"/>
              <w:adjustRightInd w:val="0"/>
              <w:spacing w:line="240" w:lineRule="auto"/>
              <w:rPr>
                <w:rFonts w:cs="Arial"/>
                <w:szCs w:val="22"/>
              </w:rPr>
            </w:pPr>
            <w:r w:rsidRPr="00C761A3">
              <w:rPr>
                <w:rFonts w:cs="Arial"/>
                <w:szCs w:val="22"/>
              </w:rPr>
              <w:t xml:space="preserve">• </w:t>
            </w:r>
            <w:r w:rsidRPr="00CD6915">
              <w:rPr>
                <w:rFonts w:eastAsia="Arial" w:cs="Arial"/>
                <w:w w:val="101"/>
              </w:rPr>
              <w:t>analyse, interpret and evaluate data associated with specific risk factors and the incidence of particular cancers</w:t>
            </w:r>
            <w:r w:rsidR="006C5C83">
              <w:rPr>
                <w:rFonts w:eastAsia="Arial" w:cs="Arial"/>
                <w:w w:val="101"/>
              </w:rPr>
              <w:t>.</w:t>
            </w:r>
          </w:p>
          <w:p w:rsidR="00B42AAB" w:rsidRDefault="00B42AAB" w:rsidP="00E84797">
            <w:pPr>
              <w:autoSpaceDE w:val="0"/>
              <w:autoSpaceDN w:val="0"/>
              <w:adjustRightInd w:val="0"/>
              <w:spacing w:line="240" w:lineRule="auto"/>
              <w:rPr>
                <w:rFonts w:cs="Arial"/>
                <w:szCs w:val="22"/>
              </w:rPr>
            </w:pPr>
          </w:p>
          <w:p w:rsidR="008A55DA" w:rsidRPr="00C761A3" w:rsidRDefault="008A55DA" w:rsidP="00E84797">
            <w:pPr>
              <w:autoSpaceDE w:val="0"/>
              <w:autoSpaceDN w:val="0"/>
              <w:adjustRightInd w:val="0"/>
              <w:spacing w:line="240" w:lineRule="auto"/>
              <w:rPr>
                <w:rFonts w:cs="Arial"/>
                <w:szCs w:val="22"/>
              </w:rPr>
            </w:pPr>
            <w:r w:rsidRPr="00C761A3">
              <w:rPr>
                <w:rFonts w:cs="Arial"/>
                <w:szCs w:val="22"/>
              </w:rPr>
              <w:t>• explain the events involved in the formation of tumours and cancers, and why this is damaging to the body.</w:t>
            </w:r>
          </w:p>
          <w:p w:rsidR="008A55DA" w:rsidRPr="00C761A3" w:rsidRDefault="008A55DA" w:rsidP="00E84797">
            <w:pPr>
              <w:autoSpaceDE w:val="0"/>
              <w:autoSpaceDN w:val="0"/>
              <w:adjustRightInd w:val="0"/>
              <w:spacing w:line="240" w:lineRule="auto"/>
              <w:rPr>
                <w:rFonts w:cs="Arial"/>
                <w:szCs w:val="22"/>
              </w:rPr>
            </w:pPr>
          </w:p>
          <w:p w:rsidR="008A55DA" w:rsidRPr="00C761A3" w:rsidRDefault="008A55DA" w:rsidP="00E84797">
            <w:pPr>
              <w:autoSpaceDE w:val="0"/>
              <w:autoSpaceDN w:val="0"/>
              <w:adjustRightInd w:val="0"/>
              <w:spacing w:line="240" w:lineRule="auto"/>
              <w:rPr>
                <w:rFonts w:cs="Arial"/>
                <w:szCs w:val="22"/>
              </w:rPr>
            </w:pPr>
            <w:r w:rsidRPr="00C761A3">
              <w:rPr>
                <w:rFonts w:cs="Arial"/>
                <w:szCs w:val="22"/>
              </w:rPr>
              <w:t>• explain the processes within the cell cycle which are disrupted and which lead to cancer.</w:t>
            </w:r>
          </w:p>
          <w:p w:rsidR="008A55DA" w:rsidRPr="00C761A3" w:rsidRDefault="008A55DA" w:rsidP="00E84797">
            <w:pPr>
              <w:autoSpaceDE w:val="0"/>
              <w:autoSpaceDN w:val="0"/>
              <w:adjustRightInd w:val="0"/>
              <w:spacing w:line="240" w:lineRule="auto"/>
              <w:rPr>
                <w:rFonts w:cs="Arial"/>
                <w:szCs w:val="22"/>
              </w:rPr>
            </w:pPr>
          </w:p>
          <w:p w:rsidR="00B42AAB" w:rsidRDefault="008A55DA" w:rsidP="00E84797">
            <w:pPr>
              <w:autoSpaceDE w:val="0"/>
              <w:autoSpaceDN w:val="0"/>
              <w:adjustRightInd w:val="0"/>
              <w:spacing w:line="240" w:lineRule="auto"/>
              <w:rPr>
                <w:rFonts w:eastAsia="Arial" w:cs="Arial"/>
                <w:w w:val="101"/>
              </w:rPr>
            </w:pPr>
            <w:r w:rsidRPr="00C761A3">
              <w:rPr>
                <w:rFonts w:cs="Arial"/>
                <w:szCs w:val="22"/>
              </w:rPr>
              <w:t xml:space="preserve">• </w:t>
            </w:r>
            <w:r w:rsidR="00B42AAB" w:rsidRPr="00CD6915">
              <w:rPr>
                <w:rFonts w:eastAsia="Arial" w:cs="Arial"/>
                <w:w w:val="101"/>
              </w:rPr>
              <w:t>relate their understanding of the cell cycle to drugs used in the treatment of cancer</w:t>
            </w:r>
            <w:r w:rsidR="006C5C83">
              <w:rPr>
                <w:rFonts w:eastAsia="Arial" w:cs="Arial"/>
                <w:w w:val="101"/>
              </w:rPr>
              <w:t>.</w:t>
            </w:r>
            <w:r w:rsidR="00B42AAB" w:rsidRPr="00CD6915">
              <w:rPr>
                <w:rFonts w:eastAsia="Arial" w:cs="Arial"/>
                <w:w w:val="101"/>
              </w:rPr>
              <w:t xml:space="preserve"> </w:t>
            </w:r>
          </w:p>
          <w:p w:rsidR="00B42AAB" w:rsidRDefault="00B42AAB" w:rsidP="00E84797">
            <w:pPr>
              <w:autoSpaceDE w:val="0"/>
              <w:autoSpaceDN w:val="0"/>
              <w:adjustRightInd w:val="0"/>
              <w:spacing w:line="240" w:lineRule="auto"/>
              <w:rPr>
                <w:rFonts w:eastAsia="Arial" w:cs="Arial"/>
                <w:w w:val="101"/>
              </w:rPr>
            </w:pPr>
          </w:p>
          <w:p w:rsidR="008A55DA" w:rsidRPr="00C761A3" w:rsidRDefault="008A55DA" w:rsidP="00E84797">
            <w:pPr>
              <w:autoSpaceDE w:val="0"/>
              <w:autoSpaceDN w:val="0"/>
              <w:adjustRightInd w:val="0"/>
              <w:spacing w:line="240" w:lineRule="auto"/>
              <w:rPr>
                <w:rFonts w:cs="Arial"/>
                <w:szCs w:val="22"/>
              </w:rPr>
            </w:pPr>
            <w:r w:rsidRPr="00C761A3">
              <w:rPr>
                <w:rFonts w:cs="Arial"/>
                <w:szCs w:val="22"/>
              </w:rPr>
              <w:t>• interpret data relating to cancer treatments and their effects on the rate of cell division.</w:t>
            </w:r>
          </w:p>
          <w:p w:rsidR="008A55DA" w:rsidRPr="00C761A3" w:rsidRDefault="008A55DA" w:rsidP="00E84797">
            <w:pPr>
              <w:autoSpaceDE w:val="0"/>
              <w:autoSpaceDN w:val="0"/>
              <w:adjustRightInd w:val="0"/>
              <w:spacing w:line="240" w:lineRule="auto"/>
              <w:rPr>
                <w:rFonts w:cs="Arial"/>
                <w:szCs w:val="22"/>
              </w:rPr>
            </w:pPr>
          </w:p>
        </w:tc>
        <w:tc>
          <w:tcPr>
            <w:tcW w:w="5103" w:type="dxa"/>
            <w:shd w:val="clear" w:color="auto" w:fill="auto"/>
          </w:tcPr>
          <w:p w:rsidR="00B42AAB" w:rsidRPr="00C761A3" w:rsidRDefault="00B42AAB" w:rsidP="00B42AAB">
            <w:r w:rsidRPr="00B42AAB">
              <w:rPr>
                <w:b/>
              </w:rPr>
              <w:t>N</w:t>
            </w:r>
            <w:r>
              <w:rPr>
                <w:b/>
              </w:rPr>
              <w:t>.</w:t>
            </w:r>
            <w:r w:rsidRPr="00B42AAB">
              <w:rPr>
                <w:b/>
              </w:rPr>
              <w:t>B</w:t>
            </w:r>
            <w:r>
              <w:rPr>
                <w:b/>
              </w:rPr>
              <w:t>.</w:t>
            </w:r>
            <w:r w:rsidR="002468E2">
              <w:t xml:space="preserve"> This topic</w:t>
            </w:r>
            <w:r w:rsidRPr="00C761A3">
              <w:t xml:space="preserve"> should be approached sensitively</w:t>
            </w:r>
            <w:r w:rsidR="002468E2">
              <w:t xml:space="preserve"> as cancer may be a sensitive issue for some students</w:t>
            </w:r>
            <w:r>
              <w:t>.</w:t>
            </w:r>
          </w:p>
          <w:p w:rsidR="008A55DA" w:rsidRPr="00C761A3" w:rsidRDefault="008A55DA" w:rsidP="00E84797">
            <w:pPr>
              <w:rPr>
                <w:b/>
              </w:rPr>
            </w:pPr>
            <w:r w:rsidRPr="00C761A3">
              <w:rPr>
                <w:b/>
              </w:rPr>
              <w:t>Learning activities:</w:t>
            </w:r>
          </w:p>
          <w:p w:rsidR="008C5A0A" w:rsidRDefault="008A55DA" w:rsidP="008C5A0A">
            <w:pPr>
              <w:rPr>
                <w:rFonts w:cs="Arial"/>
                <w:bCs/>
                <w:szCs w:val="22"/>
              </w:rPr>
            </w:pPr>
            <w:r w:rsidRPr="00C761A3">
              <w:rPr>
                <w:rFonts w:cs="Arial"/>
                <w:bCs/>
                <w:szCs w:val="22"/>
              </w:rPr>
              <w:t xml:space="preserve">- Teacher explanation what cancer is and how tumours can form. </w:t>
            </w:r>
          </w:p>
          <w:p w:rsidR="00CB20D0" w:rsidRDefault="008C5A0A" w:rsidP="00CB20D0">
            <w:r>
              <w:rPr>
                <w:rFonts w:cs="Arial"/>
                <w:bCs/>
                <w:szCs w:val="22"/>
              </w:rPr>
              <w:t xml:space="preserve">- </w:t>
            </w:r>
            <w:r>
              <w:t>Explain</w:t>
            </w:r>
            <w:r w:rsidRPr="008E06CB">
              <w:t xml:space="preserve"> the main characteristics of benign and malignant tumours, and the role of tumour suppressor genes and oncogenes in cancer. The </w:t>
            </w:r>
            <w:proofErr w:type="spellStart"/>
            <w:r w:rsidRPr="008E06CB">
              <w:t>Nowgen</w:t>
            </w:r>
            <w:proofErr w:type="spellEnd"/>
            <w:r w:rsidRPr="008E06CB">
              <w:t xml:space="preserve"> video could support this</w:t>
            </w:r>
            <w:r w:rsidR="002468E2">
              <w:t xml:space="preserve"> and a</w:t>
            </w:r>
            <w:r>
              <w:t>lso u</w:t>
            </w:r>
            <w:r w:rsidR="008A55DA" w:rsidRPr="00C761A3">
              <w:rPr>
                <w:rFonts w:cs="Arial"/>
                <w:bCs/>
                <w:szCs w:val="22"/>
              </w:rPr>
              <w:t>se animations to help.</w:t>
            </w:r>
            <w:r w:rsidR="00CB20D0" w:rsidRPr="008E06CB">
              <w:t xml:space="preserve"> </w:t>
            </w:r>
          </w:p>
          <w:p w:rsidR="00CB20D0" w:rsidRPr="008C5A0A" w:rsidRDefault="00CB20D0" w:rsidP="008C5A0A">
            <w:r w:rsidRPr="008E06CB">
              <w:t>- Students could undertake the BRAF activity, identifying mutations in the BRAF gene and comparing agai</w:t>
            </w:r>
            <w:r>
              <w:t>nst the COSMIC online database.</w:t>
            </w:r>
          </w:p>
          <w:p w:rsidR="008A55DA" w:rsidRPr="00C761A3" w:rsidRDefault="008A55DA" w:rsidP="00E84797">
            <w:pPr>
              <w:autoSpaceDE w:val="0"/>
              <w:autoSpaceDN w:val="0"/>
              <w:adjustRightInd w:val="0"/>
              <w:spacing w:line="240" w:lineRule="auto"/>
              <w:rPr>
                <w:rFonts w:cs="Arial"/>
                <w:bCs/>
                <w:szCs w:val="22"/>
              </w:rPr>
            </w:pPr>
            <w:r w:rsidRPr="00C761A3">
              <w:rPr>
                <w:rFonts w:cs="Arial"/>
                <w:bCs/>
                <w:szCs w:val="22"/>
              </w:rPr>
              <w:t>- Discuss cancer treatments and link to data on the reduction in cancer cells after each treatment. Link drugs back to their effects</w:t>
            </w:r>
            <w:r w:rsidR="006C5C83">
              <w:rPr>
                <w:rFonts w:cs="Arial"/>
                <w:bCs/>
                <w:szCs w:val="22"/>
              </w:rPr>
              <w:t>,</w:t>
            </w:r>
            <w:r w:rsidRPr="00C761A3">
              <w:rPr>
                <w:rFonts w:cs="Arial"/>
                <w:bCs/>
                <w:szCs w:val="22"/>
              </w:rPr>
              <w:t xml:space="preserve"> e.g. in inhibiting spindle formation.</w:t>
            </w:r>
          </w:p>
          <w:p w:rsidR="008A55DA" w:rsidRPr="00C761A3" w:rsidRDefault="006C5C83" w:rsidP="00E84797">
            <w:pPr>
              <w:autoSpaceDE w:val="0"/>
              <w:autoSpaceDN w:val="0"/>
              <w:adjustRightInd w:val="0"/>
              <w:spacing w:line="240" w:lineRule="auto"/>
              <w:rPr>
                <w:rFonts w:cs="Arial"/>
                <w:bCs/>
                <w:szCs w:val="22"/>
              </w:rPr>
            </w:pPr>
            <w:r>
              <w:rPr>
                <w:rFonts w:cs="Arial"/>
                <w:bCs/>
                <w:szCs w:val="22"/>
              </w:rPr>
              <w:t>- Past e</w:t>
            </w:r>
            <w:r w:rsidR="008A55DA" w:rsidRPr="00C761A3">
              <w:rPr>
                <w:rFonts w:cs="Arial"/>
                <w:bCs/>
                <w:szCs w:val="22"/>
              </w:rPr>
              <w:t>xam questions.</w:t>
            </w:r>
          </w:p>
          <w:p w:rsidR="008A55DA" w:rsidRPr="00C761A3" w:rsidRDefault="008A55DA" w:rsidP="00E84797">
            <w:pPr>
              <w:rPr>
                <w:b/>
              </w:rPr>
            </w:pPr>
            <w:r w:rsidRPr="00C761A3">
              <w:rPr>
                <w:b/>
              </w:rPr>
              <w:t>Skills developed by learning activities:</w:t>
            </w:r>
          </w:p>
          <w:p w:rsidR="008A55DA" w:rsidRPr="00C761A3" w:rsidRDefault="00CB20D0" w:rsidP="00E84797">
            <w:pPr>
              <w:autoSpaceDE w:val="0"/>
              <w:autoSpaceDN w:val="0"/>
              <w:adjustRightInd w:val="0"/>
              <w:spacing w:line="240" w:lineRule="auto"/>
              <w:rPr>
                <w:rFonts w:cs="Arial"/>
                <w:b/>
                <w:bCs/>
                <w:szCs w:val="22"/>
              </w:rPr>
            </w:pPr>
            <w:r>
              <w:rPr>
                <w:rFonts w:cs="Arial"/>
                <w:b/>
                <w:bCs/>
                <w:szCs w:val="22"/>
              </w:rPr>
              <w:t>Mathematical requirement 16 -</w:t>
            </w:r>
            <w:r w:rsidR="008A55DA" w:rsidRPr="00C761A3">
              <w:rPr>
                <w:rFonts w:cs="Arial"/>
                <w:b/>
                <w:bCs/>
                <w:szCs w:val="22"/>
              </w:rPr>
              <w:t xml:space="preserve"> </w:t>
            </w:r>
            <w:r>
              <w:rPr>
                <w:rFonts w:cs="Arial"/>
                <w:szCs w:val="22"/>
              </w:rPr>
              <w:t>Interpret graphs</w:t>
            </w:r>
            <w:r w:rsidR="008A55DA" w:rsidRPr="00C761A3">
              <w:rPr>
                <w:rFonts w:cs="Arial"/>
                <w:szCs w:val="22"/>
              </w:rPr>
              <w:t xml:space="preserve"> showing the effect of cancer treatments on the number of cancerous cells.</w:t>
            </w:r>
            <w:r w:rsidR="008A55DA" w:rsidRPr="00C761A3">
              <w:t xml:space="preserve"> </w:t>
            </w:r>
          </w:p>
          <w:p w:rsidR="008A55DA" w:rsidRPr="00C761A3" w:rsidRDefault="008A55DA" w:rsidP="00E84797">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cancer and its treatment.</w:t>
            </w:r>
          </w:p>
          <w:p w:rsidR="008A55DA" w:rsidRPr="00CB20D0" w:rsidRDefault="008A55DA" w:rsidP="00E84797">
            <w:pPr>
              <w:rPr>
                <w:rFonts w:cs="Arial"/>
                <w:bCs/>
                <w:szCs w:val="22"/>
              </w:rPr>
            </w:pPr>
            <w:r w:rsidRPr="00C761A3">
              <w:rPr>
                <w:rFonts w:cs="Arial"/>
                <w:b/>
                <w:bCs/>
                <w:szCs w:val="22"/>
              </w:rPr>
              <w:t>AO2/AO3 –</w:t>
            </w:r>
            <w:r w:rsidRPr="00C761A3">
              <w:rPr>
                <w:rFonts w:cs="Arial"/>
                <w:bCs/>
                <w:szCs w:val="22"/>
              </w:rPr>
              <w:t xml:space="preserve"> Interpretation of exam question data and application of knowledge of the impact of some treatments on mitosis and the cell cycle.</w:t>
            </w:r>
          </w:p>
        </w:tc>
        <w:tc>
          <w:tcPr>
            <w:tcW w:w="1701" w:type="dxa"/>
            <w:shd w:val="clear" w:color="auto" w:fill="auto"/>
          </w:tcPr>
          <w:p w:rsidR="00B42AAB" w:rsidRDefault="008A55DA" w:rsidP="00E84797">
            <w:pPr>
              <w:rPr>
                <w:b/>
              </w:rPr>
            </w:pPr>
            <w:r w:rsidRPr="00C761A3">
              <w:rPr>
                <w:b/>
              </w:rPr>
              <w:t xml:space="preserve">Past exam paper material: </w:t>
            </w:r>
          </w:p>
          <w:p w:rsidR="006C5C83" w:rsidRDefault="006C5C83" w:rsidP="00E84797">
            <w:r>
              <w:t xml:space="preserve">BIOL1 Jan13 – Q5; </w:t>
            </w:r>
          </w:p>
          <w:p w:rsidR="008A55DA" w:rsidRPr="00C761A3" w:rsidRDefault="006C5C83" w:rsidP="00E84797">
            <w:pPr>
              <w:rPr>
                <w:b/>
              </w:rPr>
            </w:pPr>
            <w:r>
              <w:t>BIOL2 Jan</w:t>
            </w:r>
            <w:r w:rsidR="008A55DA" w:rsidRPr="00C761A3">
              <w:t>13 – Q8b;</w:t>
            </w:r>
          </w:p>
          <w:p w:rsidR="008A55DA" w:rsidRPr="00C761A3" w:rsidRDefault="006C5C83" w:rsidP="00E84797">
            <w:pPr>
              <w:rPr>
                <w:b/>
              </w:rPr>
            </w:pPr>
            <w:r>
              <w:t>BIOL2 Jun</w:t>
            </w:r>
            <w:r w:rsidR="008A55DA" w:rsidRPr="00C761A3">
              <w:t>13 – Q4c</w:t>
            </w:r>
            <w:r w:rsidR="008A55DA" w:rsidRPr="00C761A3">
              <w:rPr>
                <w:b/>
              </w:rPr>
              <w:t xml:space="preserve">; </w:t>
            </w:r>
          </w:p>
          <w:p w:rsidR="000933DB" w:rsidRDefault="006C5C83" w:rsidP="00E84797">
            <w:r>
              <w:t>BIOL2 Jun</w:t>
            </w:r>
            <w:r w:rsidR="000933DB">
              <w:t>13 – Q4;</w:t>
            </w:r>
          </w:p>
          <w:p w:rsidR="000933DB" w:rsidRDefault="006C5C83" w:rsidP="00E84797">
            <w:r>
              <w:t>BIOL2 Jan</w:t>
            </w:r>
            <w:r w:rsidR="000933DB">
              <w:t>10 – Q9</w:t>
            </w:r>
          </w:p>
          <w:p w:rsidR="00CB20D0" w:rsidRDefault="006C5C83" w:rsidP="00CB20D0">
            <w:pPr>
              <w:rPr>
                <w:szCs w:val="22"/>
              </w:rPr>
            </w:pPr>
            <w:r>
              <w:rPr>
                <w:szCs w:val="22"/>
              </w:rPr>
              <w:t>HBIO4  Jun</w:t>
            </w:r>
            <w:r w:rsidR="00CB20D0">
              <w:rPr>
                <w:szCs w:val="22"/>
              </w:rPr>
              <w:t xml:space="preserve">14 </w:t>
            </w:r>
            <w:r>
              <w:rPr>
                <w:szCs w:val="22"/>
              </w:rPr>
              <w:t xml:space="preserve">- </w:t>
            </w:r>
            <w:r w:rsidR="00CB20D0">
              <w:rPr>
                <w:szCs w:val="22"/>
              </w:rPr>
              <w:t>Q8 (except 8b);</w:t>
            </w:r>
          </w:p>
          <w:p w:rsidR="00CB20D0" w:rsidRDefault="006C5C83" w:rsidP="00CB20D0">
            <w:pPr>
              <w:rPr>
                <w:szCs w:val="22"/>
              </w:rPr>
            </w:pPr>
            <w:r>
              <w:rPr>
                <w:szCs w:val="22"/>
              </w:rPr>
              <w:t>HBIO4 Jan</w:t>
            </w:r>
            <w:r w:rsidR="00CB20D0">
              <w:rPr>
                <w:szCs w:val="22"/>
              </w:rPr>
              <w:t xml:space="preserve">13 </w:t>
            </w:r>
            <w:r>
              <w:rPr>
                <w:szCs w:val="22"/>
              </w:rPr>
              <w:t>-</w:t>
            </w:r>
            <w:r w:rsidR="00CB20D0">
              <w:rPr>
                <w:szCs w:val="22"/>
              </w:rPr>
              <w:t>Q4;</w:t>
            </w:r>
          </w:p>
          <w:p w:rsidR="00CB20D0" w:rsidRDefault="006C5C83" w:rsidP="00CB20D0">
            <w:pPr>
              <w:rPr>
                <w:szCs w:val="22"/>
              </w:rPr>
            </w:pPr>
            <w:r>
              <w:rPr>
                <w:szCs w:val="22"/>
              </w:rPr>
              <w:t>HBIO4 Jan</w:t>
            </w:r>
            <w:r w:rsidR="00CB20D0">
              <w:rPr>
                <w:szCs w:val="22"/>
              </w:rPr>
              <w:t xml:space="preserve">12 </w:t>
            </w:r>
            <w:r>
              <w:rPr>
                <w:szCs w:val="22"/>
              </w:rPr>
              <w:t>-</w:t>
            </w:r>
            <w:r w:rsidR="00CB20D0">
              <w:rPr>
                <w:szCs w:val="22"/>
              </w:rPr>
              <w:t>Q9;</w:t>
            </w:r>
          </w:p>
          <w:p w:rsidR="00CB20D0" w:rsidRDefault="006C5C83" w:rsidP="00CB20D0">
            <w:pPr>
              <w:rPr>
                <w:szCs w:val="22"/>
              </w:rPr>
            </w:pPr>
            <w:r>
              <w:rPr>
                <w:szCs w:val="22"/>
              </w:rPr>
              <w:t xml:space="preserve">HBIO4 </w:t>
            </w:r>
            <w:r w:rsidR="00CB20D0">
              <w:rPr>
                <w:szCs w:val="22"/>
              </w:rPr>
              <w:t xml:space="preserve">Jan10 </w:t>
            </w:r>
            <w:r>
              <w:rPr>
                <w:szCs w:val="22"/>
              </w:rPr>
              <w:t>-</w:t>
            </w:r>
            <w:r w:rsidR="00CB20D0">
              <w:rPr>
                <w:szCs w:val="22"/>
              </w:rPr>
              <w:t>Q9d</w:t>
            </w:r>
            <w:r w:rsidR="00941628">
              <w:rPr>
                <w:szCs w:val="22"/>
              </w:rPr>
              <w:t>;</w:t>
            </w:r>
          </w:p>
          <w:p w:rsidR="006C5C83" w:rsidRDefault="006C5C83" w:rsidP="00BF59E4">
            <w:r>
              <w:t>HBIO2 Jun</w:t>
            </w:r>
            <w:r w:rsidR="00941628">
              <w:t xml:space="preserve">14 </w:t>
            </w:r>
            <w:r>
              <w:t>-</w:t>
            </w:r>
            <w:r w:rsidR="00941628">
              <w:t>Q10</w:t>
            </w:r>
            <w:r>
              <w:t>;</w:t>
            </w:r>
          </w:p>
          <w:p w:rsidR="00BF59E4" w:rsidRPr="00570484" w:rsidRDefault="006C5C83" w:rsidP="00BF59E4">
            <w:pPr>
              <w:rPr>
                <w:szCs w:val="22"/>
              </w:rPr>
            </w:pPr>
            <w:r>
              <w:t>HBIO2 Jan</w:t>
            </w:r>
            <w:r w:rsidR="00BF59E4">
              <w:t xml:space="preserve">10 </w:t>
            </w:r>
            <w:r>
              <w:t>-</w:t>
            </w:r>
            <w:r w:rsidR="00BF59E4">
              <w:t>Q11;</w:t>
            </w:r>
          </w:p>
          <w:p w:rsidR="008A55DA" w:rsidRPr="00C761A3" w:rsidRDefault="008A55DA" w:rsidP="00E84797"/>
        </w:tc>
        <w:tc>
          <w:tcPr>
            <w:tcW w:w="2376" w:type="dxa"/>
            <w:shd w:val="clear" w:color="auto" w:fill="auto"/>
          </w:tcPr>
          <w:p w:rsidR="008A55DA" w:rsidRDefault="00406A37" w:rsidP="00E84797">
            <w:pPr>
              <w:rPr>
                <w:rStyle w:val="Hyperlink"/>
                <w:b/>
                <w:color w:val="auto"/>
              </w:rPr>
            </w:pPr>
            <w:hyperlink r:id="rId128" w:history="1">
              <w:r w:rsidR="008A55DA" w:rsidRPr="00C761A3">
                <w:rPr>
                  <w:rStyle w:val="Hyperlink"/>
                  <w:b/>
                  <w:color w:val="auto"/>
                </w:rPr>
                <w:t>http://www.yourgenome.org/teachers/roguecells.shtml</w:t>
              </w:r>
            </w:hyperlink>
          </w:p>
          <w:p w:rsidR="00CB20D0" w:rsidRDefault="00CB20D0" w:rsidP="00E84797">
            <w:pPr>
              <w:rPr>
                <w:rStyle w:val="Hyperlink"/>
                <w:b/>
                <w:color w:val="auto"/>
              </w:rPr>
            </w:pPr>
          </w:p>
          <w:p w:rsidR="00CB20D0" w:rsidRDefault="00406A37" w:rsidP="00CB20D0">
            <w:pPr>
              <w:rPr>
                <w:rFonts w:cs="Arial"/>
                <w:b/>
                <w:szCs w:val="22"/>
              </w:rPr>
            </w:pPr>
            <w:hyperlink r:id="rId129" w:history="1">
              <w:r w:rsidR="00CB20D0">
                <w:rPr>
                  <w:rStyle w:val="Hyperlink"/>
                  <w:rFonts w:cs="Arial"/>
                  <w:b/>
                  <w:szCs w:val="22"/>
                </w:rPr>
                <w:t>http://www.yourgenome.org/teachers/roleofcancergenes.shtml</w:t>
              </w:r>
            </w:hyperlink>
          </w:p>
          <w:p w:rsidR="00190636" w:rsidRPr="00C761A3" w:rsidRDefault="00190636" w:rsidP="00E84797">
            <w:pPr>
              <w:rPr>
                <w:rStyle w:val="Hyperlink"/>
                <w:b/>
                <w:color w:val="auto"/>
              </w:rPr>
            </w:pPr>
          </w:p>
          <w:p w:rsidR="008A55DA" w:rsidRPr="00C761A3" w:rsidRDefault="00406A37" w:rsidP="00E84797">
            <w:pPr>
              <w:rPr>
                <w:b/>
              </w:rPr>
            </w:pPr>
            <w:hyperlink r:id="rId130" w:history="1">
              <w:r w:rsidR="008A55DA" w:rsidRPr="00C761A3">
                <w:rPr>
                  <w:rStyle w:val="Hyperlink"/>
                  <w:b/>
                  <w:color w:val="auto"/>
                </w:rPr>
                <w:t>http://www.insidecancer.org/</w:t>
              </w:r>
            </w:hyperlink>
          </w:p>
          <w:p w:rsidR="008A55DA" w:rsidRDefault="008A55DA" w:rsidP="00E84797"/>
          <w:p w:rsidR="00CB20D0" w:rsidRDefault="00406A37" w:rsidP="00CB20D0">
            <w:pPr>
              <w:rPr>
                <w:rFonts w:cs="Arial"/>
                <w:b/>
                <w:szCs w:val="22"/>
              </w:rPr>
            </w:pPr>
            <w:hyperlink r:id="rId131" w:history="1">
              <w:r w:rsidR="00CB20D0">
                <w:rPr>
                  <w:rStyle w:val="Hyperlink"/>
                  <w:rFonts w:cs="Arial"/>
                  <w:b/>
                  <w:szCs w:val="22"/>
                </w:rPr>
                <w:t>http://nowgen.org.uk/education/resource/breast-cancer-in-the-family/?tag%5B%5D=A-Level&amp;tag%5B%5D=highlighted</w:t>
              </w:r>
            </w:hyperlink>
          </w:p>
          <w:p w:rsidR="008C5A0A" w:rsidRDefault="008C5A0A" w:rsidP="00E84797"/>
          <w:p w:rsidR="00CB20D0" w:rsidRDefault="00406A37" w:rsidP="00CB20D0">
            <w:pPr>
              <w:rPr>
                <w:rFonts w:cs="Arial"/>
                <w:szCs w:val="22"/>
              </w:rPr>
            </w:pPr>
            <w:hyperlink r:id="rId132" w:history="1">
              <w:r w:rsidR="00CB20D0">
                <w:rPr>
                  <w:rStyle w:val="Hyperlink"/>
                  <w:rFonts w:cs="Arial"/>
                  <w:b/>
                  <w:szCs w:val="22"/>
                </w:rPr>
                <w:t>http://www.yourgenome.org/teachers/braf.shtml</w:t>
              </w:r>
            </w:hyperlink>
          </w:p>
          <w:p w:rsidR="008A55DA" w:rsidRPr="00C761A3" w:rsidRDefault="008A55DA" w:rsidP="00E84797"/>
          <w:p w:rsidR="00B75B94" w:rsidRPr="00C761A3" w:rsidRDefault="00406A37" w:rsidP="00790A1A">
            <w:pPr>
              <w:rPr>
                <w:b/>
              </w:rPr>
            </w:pPr>
            <w:hyperlink r:id="rId133" w:anchor="t_resources" w:history="1">
              <w:r w:rsidR="00190636" w:rsidRPr="005371DF">
                <w:rPr>
                  <w:rStyle w:val="Hyperlink"/>
                  <w:b/>
                </w:rPr>
                <w:t>http://www.sanger.ac.uk/research/projects/cancergenome/#t_resources</w:t>
              </w:r>
            </w:hyperlink>
          </w:p>
        </w:tc>
      </w:tr>
    </w:tbl>
    <w:p w:rsidR="00427FDB" w:rsidRDefault="00427FDB">
      <w:r>
        <w:br w:type="page"/>
      </w:r>
    </w:p>
    <w:tbl>
      <w:tblPr>
        <w:tblStyle w:val="TableGrid"/>
        <w:tblW w:w="14459"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44"/>
        <w:gridCol w:w="850"/>
        <w:gridCol w:w="1560"/>
        <w:gridCol w:w="6095"/>
        <w:gridCol w:w="1701"/>
        <w:gridCol w:w="1809"/>
      </w:tblGrid>
      <w:tr w:rsidR="00B81B66" w:rsidRPr="00005FC5" w:rsidTr="00427FDB">
        <w:tc>
          <w:tcPr>
            <w:tcW w:w="2444" w:type="dxa"/>
            <w:shd w:val="clear" w:color="auto" w:fill="002448"/>
          </w:tcPr>
          <w:p w:rsidR="00B81B66" w:rsidRPr="00422ACE" w:rsidRDefault="00B81B66" w:rsidP="00F24D1C">
            <w:pPr>
              <w:spacing w:line="240" w:lineRule="auto"/>
              <w:rPr>
                <w:color w:val="FFFFFF" w:themeColor="background1"/>
              </w:rPr>
            </w:pPr>
            <w:r w:rsidRPr="00005FC5">
              <w:rPr>
                <w:color w:val="FFFFFF" w:themeColor="background1"/>
              </w:rPr>
              <w:lastRenderedPageBreak/>
              <w:br w:type="page"/>
            </w:r>
            <w:r w:rsidRPr="00005FC5">
              <w:rPr>
                <w:b/>
                <w:color w:val="FFFFFF" w:themeColor="background1"/>
              </w:rPr>
              <w:t>Learning objective</w:t>
            </w:r>
          </w:p>
        </w:tc>
        <w:tc>
          <w:tcPr>
            <w:tcW w:w="850"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Time taken</w:t>
            </w:r>
          </w:p>
        </w:tc>
        <w:tc>
          <w:tcPr>
            <w:tcW w:w="1560"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Learning Outcome</w:t>
            </w:r>
          </w:p>
        </w:tc>
        <w:tc>
          <w:tcPr>
            <w:tcW w:w="6095"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Learning activity with opportunity to develop skills</w:t>
            </w:r>
          </w:p>
        </w:tc>
        <w:tc>
          <w:tcPr>
            <w:tcW w:w="1701"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Assessment opportunities</w:t>
            </w:r>
          </w:p>
        </w:tc>
        <w:tc>
          <w:tcPr>
            <w:tcW w:w="1809" w:type="dxa"/>
            <w:shd w:val="clear" w:color="auto" w:fill="002448"/>
          </w:tcPr>
          <w:p w:rsidR="00B81B66" w:rsidRPr="00005FC5" w:rsidRDefault="00B81B66" w:rsidP="00F24D1C">
            <w:pPr>
              <w:spacing w:line="240" w:lineRule="auto"/>
              <w:rPr>
                <w:b/>
                <w:color w:val="FFFFFF" w:themeColor="background1"/>
              </w:rPr>
            </w:pPr>
            <w:r w:rsidRPr="00005FC5">
              <w:rPr>
                <w:b/>
                <w:color w:val="FFFFFF" w:themeColor="background1"/>
              </w:rPr>
              <w:t>Resources</w:t>
            </w:r>
          </w:p>
        </w:tc>
      </w:tr>
      <w:tr w:rsidR="009045A7" w:rsidRPr="00C21944" w:rsidTr="00427FDB">
        <w:trPr>
          <w:trHeight w:val="2897"/>
        </w:trPr>
        <w:tc>
          <w:tcPr>
            <w:tcW w:w="2444" w:type="dxa"/>
            <w:shd w:val="clear" w:color="auto" w:fill="auto"/>
          </w:tcPr>
          <w:p w:rsidR="009045A7" w:rsidRDefault="009045A7" w:rsidP="009045A7">
            <w:pPr>
              <w:autoSpaceDE w:val="0"/>
              <w:autoSpaceDN w:val="0"/>
              <w:adjustRightInd w:val="0"/>
              <w:spacing w:line="240" w:lineRule="auto"/>
              <w:rPr>
                <w:rFonts w:eastAsia="Arial" w:cs="Arial"/>
                <w:w w:val="101"/>
              </w:rPr>
            </w:pPr>
            <w:r w:rsidRPr="00CD6915">
              <w:rPr>
                <w:rFonts w:eastAsia="Arial" w:cs="Arial"/>
                <w:w w:val="101"/>
              </w:rPr>
              <w:t>Specific risk factors are associated with cancer</w:t>
            </w:r>
            <w:r>
              <w:rPr>
                <w:rFonts w:eastAsia="Arial" w:cs="Arial"/>
                <w:w w:val="101"/>
              </w:rPr>
              <w:t xml:space="preserve">. </w:t>
            </w:r>
          </w:p>
          <w:p w:rsidR="009045A7" w:rsidRDefault="009045A7" w:rsidP="009045A7">
            <w:pPr>
              <w:autoSpaceDE w:val="0"/>
              <w:autoSpaceDN w:val="0"/>
              <w:adjustRightInd w:val="0"/>
              <w:spacing w:line="240" w:lineRule="auto"/>
              <w:rPr>
                <w:rFonts w:eastAsia="Arial" w:cs="Arial"/>
                <w:w w:val="101"/>
              </w:rPr>
            </w:pPr>
          </w:p>
          <w:p w:rsidR="009045A7" w:rsidRPr="00B57363" w:rsidRDefault="009045A7" w:rsidP="009045A7">
            <w:pPr>
              <w:autoSpaceDE w:val="0"/>
              <w:autoSpaceDN w:val="0"/>
              <w:adjustRightInd w:val="0"/>
              <w:spacing w:line="240" w:lineRule="auto"/>
              <w:rPr>
                <w:rFonts w:eastAsia="Arial" w:cs="Arial"/>
                <w:w w:val="101"/>
              </w:rPr>
            </w:pPr>
            <w:r>
              <w:rPr>
                <w:rFonts w:eastAsia="Arial" w:cs="Arial"/>
                <w:w w:val="101"/>
              </w:rPr>
              <w:t>Changes in life</w:t>
            </w:r>
            <w:r w:rsidRPr="00CD6915">
              <w:rPr>
                <w:rFonts w:eastAsia="Arial" w:cs="Arial"/>
                <w:w w:val="101"/>
              </w:rPr>
              <w:t>style may be associated with a reduced risk of contracting these conditions</w:t>
            </w:r>
            <w:r>
              <w:rPr>
                <w:rFonts w:eastAsia="Arial" w:cs="Arial"/>
                <w:w w:val="101"/>
              </w:rPr>
              <w:t>.</w:t>
            </w:r>
          </w:p>
        </w:tc>
        <w:tc>
          <w:tcPr>
            <w:tcW w:w="850" w:type="dxa"/>
            <w:shd w:val="clear" w:color="auto" w:fill="auto"/>
          </w:tcPr>
          <w:p w:rsidR="009045A7" w:rsidRPr="00C761A3" w:rsidRDefault="009045A7" w:rsidP="009045A7">
            <w:pPr>
              <w:rPr>
                <w:b/>
              </w:rPr>
            </w:pPr>
            <w:r>
              <w:t xml:space="preserve">0.4 </w:t>
            </w:r>
            <w:r w:rsidRPr="00C761A3">
              <w:t>weeks</w:t>
            </w:r>
          </w:p>
        </w:tc>
        <w:tc>
          <w:tcPr>
            <w:tcW w:w="1560" w:type="dxa"/>
            <w:shd w:val="clear" w:color="auto" w:fill="auto"/>
          </w:tcPr>
          <w:p w:rsidR="009045A7" w:rsidRDefault="009045A7" w:rsidP="009045A7">
            <w:pPr>
              <w:autoSpaceDE w:val="0"/>
              <w:autoSpaceDN w:val="0"/>
              <w:adjustRightInd w:val="0"/>
              <w:spacing w:line="240" w:lineRule="auto"/>
            </w:pPr>
            <w:r>
              <w:t xml:space="preserve">• </w:t>
            </w:r>
            <w:r w:rsidRPr="00CD6915">
              <w:rPr>
                <w:rFonts w:eastAsia="Arial" w:cs="Arial"/>
                <w:w w:val="101"/>
              </w:rPr>
              <w:t xml:space="preserve">analyse, interpret and evaluate data associated with specific risk factors and the incidence of </w:t>
            </w:r>
            <w:r>
              <w:rPr>
                <w:rFonts w:eastAsia="Arial" w:cs="Arial"/>
                <w:w w:val="101"/>
              </w:rPr>
              <w:t>cancer.</w:t>
            </w:r>
          </w:p>
          <w:p w:rsidR="009045A7" w:rsidRDefault="009045A7" w:rsidP="009045A7">
            <w:pPr>
              <w:autoSpaceDE w:val="0"/>
              <w:autoSpaceDN w:val="0"/>
              <w:adjustRightInd w:val="0"/>
              <w:spacing w:line="240" w:lineRule="auto"/>
            </w:pPr>
          </w:p>
          <w:p w:rsidR="009045A7" w:rsidRPr="00C761A3" w:rsidRDefault="009045A7" w:rsidP="009045A7">
            <w:pPr>
              <w:autoSpaceDE w:val="0"/>
              <w:autoSpaceDN w:val="0"/>
              <w:adjustRightInd w:val="0"/>
              <w:spacing w:line="240" w:lineRule="auto"/>
            </w:pPr>
          </w:p>
          <w:p w:rsidR="009045A7" w:rsidRPr="00C761A3" w:rsidRDefault="009045A7" w:rsidP="009045A7">
            <w:pPr>
              <w:autoSpaceDE w:val="0"/>
              <w:autoSpaceDN w:val="0"/>
              <w:adjustRightInd w:val="0"/>
              <w:spacing w:line="240" w:lineRule="auto"/>
            </w:pPr>
          </w:p>
        </w:tc>
        <w:tc>
          <w:tcPr>
            <w:tcW w:w="6095" w:type="dxa"/>
            <w:shd w:val="clear" w:color="auto" w:fill="auto"/>
          </w:tcPr>
          <w:p w:rsidR="009045A7" w:rsidRPr="00C761A3" w:rsidRDefault="009045A7" w:rsidP="009045A7">
            <w:pPr>
              <w:rPr>
                <w:b/>
              </w:rPr>
            </w:pPr>
            <w:r w:rsidRPr="00C761A3">
              <w:rPr>
                <w:b/>
              </w:rPr>
              <w:t>Learning activities:</w:t>
            </w:r>
          </w:p>
          <w:p w:rsidR="009045A7" w:rsidRDefault="009045A7" w:rsidP="009045A7">
            <w:pPr>
              <w:autoSpaceDE w:val="0"/>
              <w:autoSpaceDN w:val="0"/>
              <w:adjustRightInd w:val="0"/>
              <w:spacing w:line="240" w:lineRule="auto"/>
              <w:rPr>
                <w:rFonts w:cs="Arial"/>
                <w:bCs/>
                <w:szCs w:val="22"/>
              </w:rPr>
            </w:pPr>
            <w:r w:rsidRPr="00C761A3">
              <w:rPr>
                <w:rFonts w:cs="Arial"/>
                <w:bCs/>
                <w:szCs w:val="22"/>
              </w:rPr>
              <w:t xml:space="preserve">- </w:t>
            </w:r>
            <w:r>
              <w:rPr>
                <w:rFonts w:cs="Arial"/>
                <w:bCs/>
                <w:szCs w:val="22"/>
              </w:rPr>
              <w:t>Question students to recap prior learning about risk and how to evaluate data.</w:t>
            </w:r>
          </w:p>
          <w:p w:rsidR="009045A7" w:rsidRPr="00C761A3" w:rsidRDefault="009045A7" w:rsidP="009045A7">
            <w:pPr>
              <w:autoSpaceDE w:val="0"/>
              <w:autoSpaceDN w:val="0"/>
              <w:adjustRightInd w:val="0"/>
              <w:spacing w:line="240" w:lineRule="auto"/>
              <w:rPr>
                <w:rFonts w:cs="Arial"/>
                <w:bCs/>
                <w:szCs w:val="22"/>
              </w:rPr>
            </w:pPr>
            <w:r>
              <w:rPr>
                <w:rFonts w:cs="Arial"/>
                <w:bCs/>
                <w:szCs w:val="22"/>
              </w:rPr>
              <w:t xml:space="preserve">- Question students about the risk factors that they know of which are </w:t>
            </w:r>
            <w:r w:rsidR="00C21FB3">
              <w:rPr>
                <w:rFonts w:cs="Arial"/>
                <w:bCs/>
                <w:szCs w:val="22"/>
              </w:rPr>
              <w:t>associated with cancer</w:t>
            </w:r>
            <w:r w:rsidR="006C5C83">
              <w:rPr>
                <w:rFonts w:cs="Arial"/>
                <w:bCs/>
                <w:szCs w:val="22"/>
              </w:rPr>
              <w:t>,</w:t>
            </w:r>
            <w:r>
              <w:rPr>
                <w:rFonts w:cs="Arial"/>
                <w:bCs/>
                <w:szCs w:val="22"/>
              </w:rPr>
              <w:t xml:space="preserve"> e.g. exposure to UV from the sun, and why knowing about risk factors is important to individuals and health organisations in reducing the likelihood of contracting cancer.</w:t>
            </w:r>
          </w:p>
          <w:p w:rsidR="009045A7" w:rsidRPr="00C761A3" w:rsidRDefault="009045A7" w:rsidP="009045A7">
            <w:pPr>
              <w:autoSpaceDE w:val="0"/>
              <w:autoSpaceDN w:val="0"/>
              <w:adjustRightInd w:val="0"/>
              <w:spacing w:line="240" w:lineRule="auto"/>
              <w:rPr>
                <w:rFonts w:cs="Arial"/>
                <w:bCs/>
                <w:szCs w:val="22"/>
              </w:rPr>
            </w:pPr>
            <w:r w:rsidRPr="00C761A3">
              <w:rPr>
                <w:rFonts w:cs="Arial"/>
                <w:bCs/>
                <w:szCs w:val="22"/>
              </w:rPr>
              <w:t xml:space="preserve">- </w:t>
            </w:r>
            <w:r>
              <w:rPr>
                <w:rFonts w:cs="Arial"/>
                <w:bCs/>
                <w:szCs w:val="22"/>
              </w:rPr>
              <w:t xml:space="preserve">Work through a past exam </w:t>
            </w:r>
            <w:proofErr w:type="gramStart"/>
            <w:r>
              <w:rPr>
                <w:rFonts w:cs="Arial"/>
                <w:bCs/>
                <w:szCs w:val="22"/>
              </w:rPr>
              <w:t>question</w:t>
            </w:r>
            <w:proofErr w:type="gramEnd"/>
            <w:r>
              <w:rPr>
                <w:rFonts w:cs="Arial"/>
                <w:bCs/>
                <w:szCs w:val="22"/>
              </w:rPr>
              <w:t xml:space="preserve"> as a class, questioning students to further model the interpretation and evaluation process.</w:t>
            </w:r>
          </w:p>
          <w:p w:rsidR="009045A7" w:rsidRPr="00C761A3" w:rsidRDefault="009045A7" w:rsidP="009045A7">
            <w:pPr>
              <w:autoSpaceDE w:val="0"/>
              <w:autoSpaceDN w:val="0"/>
              <w:adjustRightInd w:val="0"/>
              <w:spacing w:line="240" w:lineRule="auto"/>
              <w:rPr>
                <w:rFonts w:cs="Arial"/>
                <w:bCs/>
                <w:szCs w:val="22"/>
              </w:rPr>
            </w:pPr>
            <w:r w:rsidRPr="00C761A3">
              <w:rPr>
                <w:rFonts w:cs="Arial"/>
                <w:bCs/>
                <w:szCs w:val="22"/>
              </w:rPr>
              <w:t xml:space="preserve">- Exam questions on </w:t>
            </w:r>
            <w:r>
              <w:rPr>
                <w:rFonts w:cs="Arial"/>
                <w:bCs/>
                <w:szCs w:val="22"/>
              </w:rPr>
              <w:t xml:space="preserve">interpreting and </w:t>
            </w:r>
            <w:r w:rsidRPr="00C761A3">
              <w:rPr>
                <w:rFonts w:cs="Arial"/>
                <w:bCs/>
                <w:szCs w:val="22"/>
              </w:rPr>
              <w:t>evaluating data about</w:t>
            </w:r>
            <w:r>
              <w:rPr>
                <w:rFonts w:cs="Arial"/>
                <w:bCs/>
                <w:szCs w:val="22"/>
              </w:rPr>
              <w:t xml:space="preserve"> cancer and risk factors.</w:t>
            </w:r>
          </w:p>
          <w:p w:rsidR="009045A7" w:rsidRPr="00C761A3" w:rsidRDefault="009045A7" w:rsidP="009045A7">
            <w:pPr>
              <w:autoSpaceDE w:val="0"/>
              <w:autoSpaceDN w:val="0"/>
              <w:adjustRightInd w:val="0"/>
              <w:spacing w:line="240" w:lineRule="auto"/>
              <w:rPr>
                <w:rFonts w:cs="Arial"/>
                <w:b/>
                <w:bCs/>
                <w:szCs w:val="22"/>
              </w:rPr>
            </w:pPr>
          </w:p>
          <w:p w:rsidR="009045A7" w:rsidRPr="00C761A3" w:rsidRDefault="009045A7" w:rsidP="009045A7">
            <w:pPr>
              <w:rPr>
                <w:b/>
              </w:rPr>
            </w:pPr>
            <w:r w:rsidRPr="00C761A3">
              <w:rPr>
                <w:b/>
              </w:rPr>
              <w:t>Skills developed by learning activities:</w:t>
            </w:r>
          </w:p>
          <w:p w:rsidR="009045A7" w:rsidRPr="005559F8" w:rsidRDefault="009045A7" w:rsidP="009045A7">
            <w:pPr>
              <w:rPr>
                <w:b/>
              </w:rPr>
            </w:pPr>
            <w:r>
              <w:rPr>
                <w:b/>
              </w:rPr>
              <w:t xml:space="preserve">Mathematical requirements 3, 6, 7, 15 </w:t>
            </w:r>
            <w:r w:rsidRPr="00C761A3">
              <w:rPr>
                <w:b/>
              </w:rPr>
              <w:t xml:space="preserve">- </w:t>
            </w:r>
            <w:r w:rsidRPr="00C761A3">
              <w:t xml:space="preserve">Interpret </w:t>
            </w:r>
            <w:r>
              <w:t xml:space="preserve">scatter </w:t>
            </w:r>
            <w:r w:rsidRPr="00C761A3">
              <w:t>graph</w:t>
            </w:r>
            <w:r>
              <w:t xml:space="preserve">s showing correlations between </w:t>
            </w:r>
            <w:r w:rsidRPr="00C761A3">
              <w:t>diseases and associated risk factors.</w:t>
            </w:r>
            <w:r>
              <w:rPr>
                <w:b/>
              </w:rPr>
              <w:t xml:space="preserve"> </w:t>
            </w:r>
            <w:r w:rsidRPr="00C761A3">
              <w:rPr>
                <w:rFonts w:cs="Arial"/>
                <w:bCs/>
                <w:szCs w:val="22"/>
              </w:rPr>
              <w:t>Calculate, and understand the use of, percentages or values per 100,000 when looking at data within populations.</w:t>
            </w:r>
            <w:r>
              <w:rPr>
                <w:rFonts w:cs="Arial"/>
                <w:bCs/>
                <w:szCs w:val="22"/>
              </w:rPr>
              <w:t xml:space="preserve"> Understand the concept of chance and the need for appropriate sample sizes to ensure that data are representative.</w:t>
            </w:r>
          </w:p>
          <w:p w:rsidR="009045A7" w:rsidRDefault="009045A7" w:rsidP="009045A7">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 xml:space="preserve">Development of knowledge of </w:t>
            </w:r>
            <w:r w:rsidR="00C21FB3">
              <w:rPr>
                <w:rFonts w:cs="Arial"/>
                <w:bCs/>
                <w:szCs w:val="22"/>
              </w:rPr>
              <w:t>cancer and associated risk factors</w:t>
            </w:r>
          </w:p>
          <w:p w:rsidR="009045A7" w:rsidRPr="00BB3A4C" w:rsidRDefault="009045A7" w:rsidP="009045A7">
            <w:pPr>
              <w:autoSpaceDE w:val="0"/>
              <w:autoSpaceDN w:val="0"/>
              <w:adjustRightInd w:val="0"/>
              <w:spacing w:line="240" w:lineRule="auto"/>
              <w:rPr>
                <w:rFonts w:cs="Arial"/>
                <w:bCs/>
                <w:szCs w:val="22"/>
              </w:rPr>
            </w:pPr>
            <w:r w:rsidRPr="00C761A3">
              <w:rPr>
                <w:rFonts w:cs="Arial"/>
                <w:b/>
                <w:bCs/>
                <w:szCs w:val="22"/>
              </w:rPr>
              <w:t xml:space="preserve">AO3 </w:t>
            </w:r>
            <w:r w:rsidRPr="00C761A3">
              <w:rPr>
                <w:rFonts w:cs="Arial"/>
                <w:bCs/>
                <w:szCs w:val="22"/>
              </w:rPr>
              <w:t>– Analyse, interpret and evaluate scientific information and evidence to assess the validity of conclusions and the strength of correlations.</w:t>
            </w:r>
          </w:p>
        </w:tc>
        <w:tc>
          <w:tcPr>
            <w:tcW w:w="1701" w:type="dxa"/>
            <w:shd w:val="clear" w:color="auto" w:fill="auto"/>
          </w:tcPr>
          <w:p w:rsidR="009045A7" w:rsidRDefault="009045A7" w:rsidP="009045A7">
            <w:pPr>
              <w:rPr>
                <w:b/>
              </w:rPr>
            </w:pPr>
            <w:r w:rsidRPr="00C761A3">
              <w:rPr>
                <w:b/>
              </w:rPr>
              <w:t xml:space="preserve">Past exam paper material: </w:t>
            </w:r>
          </w:p>
          <w:p w:rsidR="000933DB" w:rsidRDefault="006C5C83" w:rsidP="009045A7">
            <w:r>
              <w:t>BIOL1 Jun</w:t>
            </w:r>
            <w:r w:rsidR="000933DB">
              <w:t xml:space="preserve">10 </w:t>
            </w:r>
            <w:r>
              <w:t>-</w:t>
            </w:r>
            <w:r w:rsidR="000933DB">
              <w:t>Q4;</w:t>
            </w:r>
          </w:p>
          <w:p w:rsidR="000933DB" w:rsidRDefault="006C5C83" w:rsidP="009045A7">
            <w:r>
              <w:t>BIOL1 Jun11 -</w:t>
            </w:r>
            <w:r w:rsidR="000933DB">
              <w:t xml:space="preserve"> Q2</w:t>
            </w:r>
            <w:r w:rsidR="001F1180">
              <w:t>;</w:t>
            </w:r>
          </w:p>
          <w:p w:rsidR="001F1180" w:rsidRDefault="006C5C83" w:rsidP="001F1180">
            <w:r>
              <w:t xml:space="preserve">HBIO2 Jan </w:t>
            </w:r>
            <w:r w:rsidR="001F1180">
              <w:t>13</w:t>
            </w:r>
            <w:r>
              <w:t xml:space="preserve"> -</w:t>
            </w:r>
            <w:r w:rsidR="001F1180">
              <w:t xml:space="preserve"> Q9;</w:t>
            </w:r>
          </w:p>
          <w:p w:rsidR="006A2701" w:rsidRPr="00570484" w:rsidRDefault="006C5C83" w:rsidP="006A2701">
            <w:pPr>
              <w:rPr>
                <w:szCs w:val="22"/>
              </w:rPr>
            </w:pPr>
            <w:r>
              <w:t>HBIO2 Jun</w:t>
            </w:r>
            <w:r w:rsidR="006A2701">
              <w:t xml:space="preserve">09 </w:t>
            </w:r>
            <w:r>
              <w:t>-</w:t>
            </w:r>
            <w:r w:rsidR="006A2701">
              <w:t xml:space="preserve"> Q7;</w:t>
            </w:r>
          </w:p>
          <w:p w:rsidR="001F1180" w:rsidRPr="000933DB" w:rsidRDefault="001F1180" w:rsidP="009045A7"/>
          <w:p w:rsidR="009045A7" w:rsidRDefault="009045A7" w:rsidP="009045A7"/>
          <w:p w:rsidR="009045A7" w:rsidRDefault="009045A7" w:rsidP="009045A7">
            <w:proofErr w:type="spellStart"/>
            <w:r>
              <w:t>Exampro</w:t>
            </w:r>
            <w:proofErr w:type="spellEnd"/>
          </w:p>
          <w:p w:rsidR="000933DB" w:rsidRPr="00C761A3" w:rsidRDefault="006C5C83" w:rsidP="009045A7">
            <w:r>
              <w:t>BYA3 Jan04</w:t>
            </w:r>
            <w:r w:rsidR="000933DB">
              <w:t xml:space="preserve"> Q4</w:t>
            </w:r>
          </w:p>
          <w:p w:rsidR="009045A7" w:rsidRPr="00C761A3" w:rsidRDefault="009045A7" w:rsidP="009045A7"/>
        </w:tc>
        <w:tc>
          <w:tcPr>
            <w:tcW w:w="1809" w:type="dxa"/>
            <w:shd w:val="clear" w:color="auto" w:fill="auto"/>
          </w:tcPr>
          <w:p w:rsidR="009045A7" w:rsidRPr="00C761A3" w:rsidRDefault="009045A7" w:rsidP="009045A7">
            <w:pPr>
              <w:rPr>
                <w:b/>
              </w:rPr>
            </w:pPr>
            <w:r w:rsidRPr="00C761A3">
              <w:rPr>
                <w:b/>
              </w:rPr>
              <w:t>Rich questions:</w:t>
            </w:r>
          </w:p>
          <w:p w:rsidR="009045A7" w:rsidRDefault="009045A7" w:rsidP="009045A7">
            <w:r>
              <w:rPr>
                <w:b/>
              </w:rPr>
              <w:t xml:space="preserve">- </w:t>
            </w:r>
            <w:r>
              <w:t>What risk factors can lead to an elevated risk of particular cancers?</w:t>
            </w:r>
          </w:p>
          <w:p w:rsidR="009045A7" w:rsidRPr="00C761A3" w:rsidRDefault="009045A7" w:rsidP="009045A7">
            <w:r>
              <w:t>- Explain why a strong correlation is not proof that a factor causes cancer.</w:t>
            </w:r>
          </w:p>
        </w:tc>
      </w:tr>
    </w:tbl>
    <w:p w:rsidR="00B81B66" w:rsidRDefault="00B81B66" w:rsidP="000006EA">
      <w:pPr>
        <w:spacing w:line="240" w:lineRule="auto"/>
      </w:pPr>
    </w:p>
    <w:p w:rsidR="00B81B66" w:rsidRDefault="00B81B66">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790A1A" w:rsidRDefault="00790A1A">
      <w:pPr>
        <w:spacing w:line="240" w:lineRule="auto"/>
      </w:pPr>
    </w:p>
    <w:p w:rsidR="00790A1A" w:rsidRDefault="00790A1A">
      <w:pPr>
        <w:spacing w:line="240" w:lineRule="auto"/>
      </w:pPr>
    </w:p>
    <w:p w:rsidR="00790A1A" w:rsidRDefault="00790A1A">
      <w:pPr>
        <w:spacing w:line="240" w:lineRule="auto"/>
      </w:pPr>
    </w:p>
    <w:p w:rsidR="00790A1A" w:rsidRDefault="00790A1A">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Default="009D1F52">
      <w:pPr>
        <w:spacing w:line="240" w:lineRule="auto"/>
      </w:pPr>
    </w:p>
    <w:p w:rsidR="009D1F52" w:rsidRPr="00B36175" w:rsidRDefault="009D1F52" w:rsidP="009D1F52">
      <w:pPr>
        <w:pBdr>
          <w:top w:val="single" w:sz="9" w:space="10" w:color="FFFFFF"/>
          <w:between w:val="single" w:sz="9" w:space="10" w:color="FFFFFF"/>
        </w:pBdr>
        <w:spacing w:after="240" w:line="240" w:lineRule="auto"/>
        <w:rPr>
          <w:rFonts w:eastAsia="Calibri" w:cs="Arial"/>
          <w:sz w:val="16"/>
          <w:szCs w:val="16"/>
        </w:rPr>
      </w:pPr>
      <w:proofErr w:type="gramStart"/>
      <w:r w:rsidRPr="00B36175">
        <w:rPr>
          <w:rFonts w:eastAsia="Calibri" w:cs="Arial"/>
          <w:sz w:val="16"/>
          <w:szCs w:val="16"/>
        </w:rPr>
        <w:t>Copyright © 2015 Oxford International AQA Examinations and its licensors.</w:t>
      </w:r>
      <w:proofErr w:type="gramEnd"/>
      <w:r w:rsidRPr="00B36175">
        <w:rPr>
          <w:rFonts w:eastAsia="Calibri" w:cs="Arial"/>
          <w:sz w:val="16"/>
          <w:szCs w:val="16"/>
        </w:rPr>
        <w:t xml:space="preserve"> All rights reserved.</w:t>
      </w:r>
    </w:p>
    <w:p w:rsidR="009D1F52" w:rsidRPr="009D1F52" w:rsidRDefault="009D1F52" w:rsidP="009D1F52">
      <w:pPr>
        <w:spacing w:after="240" w:line="240" w:lineRule="auto"/>
        <w:rPr>
          <w:rFonts w:eastAsia="Calibri" w:cs="Arial"/>
          <w:spacing w:val="-1"/>
          <w:sz w:val="16"/>
          <w:szCs w:val="16"/>
        </w:rPr>
      </w:pPr>
      <w:r w:rsidRPr="00B36175">
        <w:rPr>
          <w:rFonts w:eastAsia="Calibri" w:cs="Arial"/>
          <w:sz w:val="16"/>
          <w:szCs w:val="16"/>
        </w:rPr>
        <w:t>Oxford International AQA Examinations</w:t>
      </w:r>
      <w:r w:rsidRPr="00B36175">
        <w:rPr>
          <w:rFonts w:eastAsia="Calibri" w:cs="Arial"/>
          <w:spacing w:val="-2"/>
          <w:sz w:val="16"/>
          <w:szCs w:val="16"/>
        </w:rPr>
        <w:t xml:space="preserve"> retains the copyright on all its publications, including specifications. However, schools and colleges registered with</w:t>
      </w:r>
      <w:r w:rsidRPr="00B36175">
        <w:rPr>
          <w:rFonts w:eastAsia="Calibri" w:cs="Arial"/>
          <w:sz w:val="16"/>
          <w:szCs w:val="16"/>
        </w:rPr>
        <w:t xml:space="preserve"> Oxford International AQA Examinations </w:t>
      </w:r>
      <w:r w:rsidRPr="00B36175">
        <w:rPr>
          <w:rFonts w:eastAsia="Calibri" w:cs="Arial"/>
          <w:spacing w:val="-2"/>
          <w:sz w:val="16"/>
          <w:szCs w:val="16"/>
        </w:rPr>
        <w:t>are permitted to copy material from this specification for their own internal use.</w:t>
      </w:r>
    </w:p>
    <w:sectPr w:rsidR="009D1F52" w:rsidRPr="009D1F52" w:rsidSect="001E11E2">
      <w:pgSz w:w="16838" w:h="11906" w:orient="landscape" w:code="9"/>
      <w:pgMar w:top="271" w:right="1134" w:bottom="0" w:left="1134" w:header="567" w:footer="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CC" w:rsidRDefault="001516CC">
      <w:r>
        <w:separator/>
      </w:r>
    </w:p>
  </w:endnote>
  <w:endnote w:type="continuationSeparator" w:id="0">
    <w:p w:rsidR="001516CC" w:rsidRDefault="001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zo Sans">
    <w:altName w:val="Arial"/>
    <w:panose1 w:val="020B06030303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embedRegular r:id="rId1" w:subsetted="1" w:fontKey="{F127A3C5-AB44-4734-9888-2379F79FEF00}"/>
    <w:embedItalic r:id="rId2" w:subsetted="1" w:fontKey="{8E3ECB1F-5C8A-44C2-A354-A3412A49D9C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CC" w:rsidRDefault="001516CC">
      <w:r>
        <w:separator/>
      </w:r>
    </w:p>
  </w:footnote>
  <w:footnote w:type="continuationSeparator" w:id="0">
    <w:p w:rsidR="001516CC" w:rsidRDefault="0015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CC" w:rsidRDefault="001516CC" w:rsidP="005B0BAA">
    <w:pPr>
      <w:pStyle w:val="HeaderAQA"/>
    </w:pPr>
  </w:p>
  <w:p w:rsidR="001516CC" w:rsidRDefault="001516CC"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CC" w:rsidRDefault="001516CC" w:rsidP="000D10F8">
    <w:pPr>
      <w:pStyle w:val="HeaderAQA"/>
    </w:pPr>
    <w:r w:rsidRPr="00424033">
      <w:t xml:space="preserve"> </w:t>
    </w:r>
  </w:p>
  <w:p w:rsidR="001516CC" w:rsidRDefault="001516CC"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7E118C"/>
    <w:lvl w:ilvl="0">
      <w:start w:val="1"/>
      <w:numFmt w:val="decimal"/>
      <w:lvlText w:val="%1."/>
      <w:lvlJc w:val="left"/>
      <w:pPr>
        <w:tabs>
          <w:tab w:val="num" w:pos="1492"/>
        </w:tabs>
        <w:ind w:left="1492" w:hanging="360"/>
      </w:pPr>
    </w:lvl>
  </w:abstractNum>
  <w:abstractNum w:abstractNumId="1">
    <w:nsid w:val="FFFFFF7D"/>
    <w:multiLevelType w:val="singleLevel"/>
    <w:tmpl w:val="8BA6DD7A"/>
    <w:lvl w:ilvl="0">
      <w:start w:val="1"/>
      <w:numFmt w:val="decimal"/>
      <w:lvlText w:val="%1."/>
      <w:lvlJc w:val="left"/>
      <w:pPr>
        <w:tabs>
          <w:tab w:val="num" w:pos="1209"/>
        </w:tabs>
        <w:ind w:left="1209" w:hanging="360"/>
      </w:pPr>
    </w:lvl>
  </w:abstractNum>
  <w:abstractNum w:abstractNumId="2">
    <w:nsid w:val="FFFFFF7E"/>
    <w:multiLevelType w:val="singleLevel"/>
    <w:tmpl w:val="50BA6E5A"/>
    <w:lvl w:ilvl="0">
      <w:start w:val="1"/>
      <w:numFmt w:val="decimal"/>
      <w:lvlText w:val="%1."/>
      <w:lvlJc w:val="left"/>
      <w:pPr>
        <w:tabs>
          <w:tab w:val="num" w:pos="926"/>
        </w:tabs>
        <w:ind w:left="926" w:hanging="360"/>
      </w:pPr>
    </w:lvl>
  </w:abstractNum>
  <w:abstractNum w:abstractNumId="3">
    <w:nsid w:val="FFFFFF7F"/>
    <w:multiLevelType w:val="singleLevel"/>
    <w:tmpl w:val="1D767C6E"/>
    <w:lvl w:ilvl="0">
      <w:start w:val="1"/>
      <w:numFmt w:val="decimal"/>
      <w:lvlText w:val="%1."/>
      <w:lvlJc w:val="left"/>
      <w:pPr>
        <w:tabs>
          <w:tab w:val="num" w:pos="643"/>
        </w:tabs>
        <w:ind w:left="643" w:hanging="360"/>
      </w:pPr>
    </w:lvl>
  </w:abstractNum>
  <w:abstractNum w:abstractNumId="4">
    <w:nsid w:val="FFFFFF80"/>
    <w:multiLevelType w:val="singleLevel"/>
    <w:tmpl w:val="E02A2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F41E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027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4EF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5C966C"/>
    <w:lvl w:ilvl="0">
      <w:start w:val="1"/>
      <w:numFmt w:val="decimal"/>
      <w:lvlText w:val="%1."/>
      <w:lvlJc w:val="left"/>
      <w:pPr>
        <w:tabs>
          <w:tab w:val="num" w:pos="360"/>
        </w:tabs>
        <w:ind w:left="360" w:hanging="360"/>
      </w:pPr>
    </w:lvl>
  </w:abstractNum>
  <w:abstractNum w:abstractNumId="9">
    <w:nsid w:val="FFFFFF89"/>
    <w:multiLevelType w:val="singleLevel"/>
    <w:tmpl w:val="87622DB8"/>
    <w:lvl w:ilvl="0">
      <w:start w:val="1"/>
      <w:numFmt w:val="bullet"/>
      <w:lvlText w:val=""/>
      <w:lvlJc w:val="left"/>
      <w:pPr>
        <w:tabs>
          <w:tab w:val="num" w:pos="360"/>
        </w:tabs>
        <w:ind w:left="360" w:hanging="360"/>
      </w:pPr>
      <w:rPr>
        <w:rFonts w:ascii="Symbol" w:hAnsi="Symbol" w:hint="default"/>
      </w:rPr>
    </w:lvl>
  </w:abstractNum>
  <w:abstractNum w:abstractNumId="10">
    <w:nsid w:val="01107EA7"/>
    <w:multiLevelType w:val="hybridMultilevel"/>
    <w:tmpl w:val="630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99662B"/>
    <w:multiLevelType w:val="hybridMultilevel"/>
    <w:tmpl w:val="339080D4"/>
    <w:lvl w:ilvl="0" w:tplc="776CF0D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9A7D28"/>
    <w:multiLevelType w:val="hybridMultilevel"/>
    <w:tmpl w:val="A308F2E6"/>
    <w:lvl w:ilvl="0" w:tplc="128A97C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F75568"/>
    <w:multiLevelType w:val="hybridMultilevel"/>
    <w:tmpl w:val="C054F3EE"/>
    <w:lvl w:ilvl="0" w:tplc="9B5CB498">
      <w:start w:val="1"/>
      <w:numFmt w:val="upperLetter"/>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37F5C"/>
    <w:multiLevelType w:val="hybridMultilevel"/>
    <w:tmpl w:val="7A34857E"/>
    <w:lvl w:ilvl="0" w:tplc="26D64946">
      <w:start w:val="7"/>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B013A8"/>
    <w:multiLevelType w:val="hybridMultilevel"/>
    <w:tmpl w:val="E5FECD22"/>
    <w:lvl w:ilvl="0" w:tplc="4FB418FC">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93A029E"/>
    <w:multiLevelType w:val="hybridMultilevel"/>
    <w:tmpl w:val="A8D4366E"/>
    <w:lvl w:ilvl="0" w:tplc="FD066922">
      <w:start w:val="3"/>
      <w:numFmt w:val="bullet"/>
      <w:lvlText w:val="-"/>
      <w:lvlJc w:val="left"/>
      <w:pPr>
        <w:ind w:left="720" w:hanging="360"/>
      </w:pPr>
      <w:rPr>
        <w:rFonts w:ascii="Arial" w:eastAsia="Times New Roman" w:hAnsi="Arial" w:cs="Aria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5E72E7"/>
    <w:multiLevelType w:val="hybridMultilevel"/>
    <w:tmpl w:val="86C83D46"/>
    <w:lvl w:ilvl="0" w:tplc="92B6CC3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9F26D4"/>
    <w:multiLevelType w:val="hybridMultilevel"/>
    <w:tmpl w:val="74CC586E"/>
    <w:lvl w:ilvl="0" w:tplc="542EF73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E027422"/>
    <w:multiLevelType w:val="hybridMultilevel"/>
    <w:tmpl w:val="891EC380"/>
    <w:lvl w:ilvl="0" w:tplc="3200A3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5434A5"/>
    <w:multiLevelType w:val="hybridMultilevel"/>
    <w:tmpl w:val="BC3492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5C53DAE"/>
    <w:multiLevelType w:val="hybridMultilevel"/>
    <w:tmpl w:val="CC30C25C"/>
    <w:lvl w:ilvl="0" w:tplc="82FEEAC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8E3028"/>
    <w:multiLevelType w:val="multilevel"/>
    <w:tmpl w:val="71008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DCF08B8"/>
    <w:multiLevelType w:val="hybridMultilevel"/>
    <w:tmpl w:val="96E209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nsid w:val="32D718C4"/>
    <w:multiLevelType w:val="hybridMultilevel"/>
    <w:tmpl w:val="27F429E2"/>
    <w:lvl w:ilvl="0" w:tplc="D27C73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34402"/>
    <w:multiLevelType w:val="multilevel"/>
    <w:tmpl w:val="B582B822"/>
    <w:numStyleLink w:val="NumbLstBullet"/>
  </w:abstractNum>
  <w:abstractNum w:abstractNumId="26">
    <w:nsid w:val="3CED0092"/>
    <w:multiLevelType w:val="hybridMultilevel"/>
    <w:tmpl w:val="8B82655C"/>
    <w:lvl w:ilvl="0" w:tplc="54B056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2D640B"/>
    <w:multiLevelType w:val="hybridMultilevel"/>
    <w:tmpl w:val="D118203C"/>
    <w:lvl w:ilvl="0" w:tplc="DFE4B1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9021D6"/>
    <w:multiLevelType w:val="hybridMultilevel"/>
    <w:tmpl w:val="CF1E2BB8"/>
    <w:lvl w:ilvl="0" w:tplc="0F4E81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nsid w:val="50CE2D40"/>
    <w:multiLevelType w:val="hybridMultilevel"/>
    <w:tmpl w:val="8652626A"/>
    <w:lvl w:ilvl="0" w:tplc="2BE07C1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411A1A"/>
    <w:multiLevelType w:val="hybridMultilevel"/>
    <w:tmpl w:val="B2AC09C4"/>
    <w:lvl w:ilvl="0" w:tplc="3EBE68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3">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nsid w:val="5EC27339"/>
    <w:multiLevelType w:val="hybridMultilevel"/>
    <w:tmpl w:val="0B4C9DBE"/>
    <w:lvl w:ilvl="0" w:tplc="49ACB5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C46CD1"/>
    <w:multiLevelType w:val="hybridMultilevel"/>
    <w:tmpl w:val="629C6796"/>
    <w:lvl w:ilvl="0" w:tplc="9F285E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7C4E5A"/>
    <w:multiLevelType w:val="hybridMultilevel"/>
    <w:tmpl w:val="DB526A26"/>
    <w:lvl w:ilvl="0" w:tplc="48BE0E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DB14E0"/>
    <w:multiLevelType w:val="hybridMultilevel"/>
    <w:tmpl w:val="2FB6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C955B15"/>
    <w:multiLevelType w:val="hybridMultilevel"/>
    <w:tmpl w:val="06AC4664"/>
    <w:lvl w:ilvl="0" w:tplc="8C307A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855A9E"/>
    <w:multiLevelType w:val="hybridMultilevel"/>
    <w:tmpl w:val="50AE9302"/>
    <w:lvl w:ilvl="0" w:tplc="ABBCFDCE">
      <w:start w:val="3"/>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1406C1"/>
    <w:multiLevelType w:val="hybridMultilevel"/>
    <w:tmpl w:val="80049B3C"/>
    <w:lvl w:ilvl="0" w:tplc="013804C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761363"/>
    <w:multiLevelType w:val="hybridMultilevel"/>
    <w:tmpl w:val="B6B26F20"/>
    <w:lvl w:ilvl="0" w:tplc="7E3674E4">
      <w:start w:val="3"/>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nsid w:val="7D8E106C"/>
    <w:multiLevelType w:val="hybridMultilevel"/>
    <w:tmpl w:val="209A34E0"/>
    <w:lvl w:ilvl="0" w:tplc="4736787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A14815"/>
    <w:multiLevelType w:val="hybridMultilevel"/>
    <w:tmpl w:val="9F90BED2"/>
    <w:lvl w:ilvl="0" w:tplc="1410F8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5"/>
  </w:num>
  <w:num w:numId="13">
    <w:abstractNumId w:val="38"/>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2"/>
  </w:num>
  <w:num w:numId="18">
    <w:abstractNumId w:val="32"/>
  </w:num>
  <w:num w:numId="19">
    <w:abstractNumId w:val="22"/>
  </w:num>
  <w:num w:numId="20">
    <w:abstractNumId w:val="20"/>
  </w:num>
  <w:num w:numId="21">
    <w:abstractNumId w:val="30"/>
  </w:num>
  <w:num w:numId="22">
    <w:abstractNumId w:val="26"/>
  </w:num>
  <w:num w:numId="23">
    <w:abstractNumId w:val="43"/>
  </w:num>
  <w:num w:numId="24">
    <w:abstractNumId w:val="34"/>
  </w:num>
  <w:num w:numId="25">
    <w:abstractNumId w:val="42"/>
  </w:num>
  <w:num w:numId="26">
    <w:abstractNumId w:val="40"/>
  </w:num>
  <w:num w:numId="27">
    <w:abstractNumId w:val="19"/>
  </w:num>
  <w:num w:numId="28">
    <w:abstractNumId w:val="21"/>
  </w:num>
  <w:num w:numId="29">
    <w:abstractNumId w:val="12"/>
  </w:num>
  <w:num w:numId="30">
    <w:abstractNumId w:val="16"/>
  </w:num>
  <w:num w:numId="31">
    <w:abstractNumId w:val="11"/>
  </w:num>
  <w:num w:numId="32">
    <w:abstractNumId w:val="36"/>
  </w:num>
  <w:num w:numId="33">
    <w:abstractNumId w:val="41"/>
  </w:num>
  <w:num w:numId="34">
    <w:abstractNumId w:val="37"/>
  </w:num>
  <w:num w:numId="35">
    <w:abstractNumId w:val="23"/>
  </w:num>
  <w:num w:numId="36">
    <w:abstractNumId w:val="27"/>
  </w:num>
  <w:num w:numId="37">
    <w:abstractNumId w:val="28"/>
  </w:num>
  <w:num w:numId="38">
    <w:abstractNumId w:val="24"/>
  </w:num>
  <w:num w:numId="39">
    <w:abstractNumId w:val="18"/>
  </w:num>
  <w:num w:numId="40">
    <w:abstractNumId w:val="17"/>
  </w:num>
  <w:num w:numId="41">
    <w:abstractNumId w:val="15"/>
  </w:num>
  <w:num w:numId="42">
    <w:abstractNumId w:val="35"/>
  </w:num>
  <w:num w:numId="43">
    <w:abstractNumId w:val="39"/>
  </w:num>
  <w:num w:numId="44">
    <w:abstractNumId w:val="44"/>
  </w:num>
  <w:num w:numId="45">
    <w:abstractNumId w:val="31"/>
  </w:num>
  <w:num w:numId="46">
    <w:abstractNumId w:val="14"/>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TrueTypeFonts/>
  <w:saveSubset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6EA"/>
    <w:rsid w:val="00001302"/>
    <w:rsid w:val="00002673"/>
    <w:rsid w:val="0000272A"/>
    <w:rsid w:val="0000305E"/>
    <w:rsid w:val="00003E60"/>
    <w:rsid w:val="0000466B"/>
    <w:rsid w:val="00005225"/>
    <w:rsid w:val="00005AE7"/>
    <w:rsid w:val="00005FC5"/>
    <w:rsid w:val="000060AB"/>
    <w:rsid w:val="00010648"/>
    <w:rsid w:val="00014E14"/>
    <w:rsid w:val="00015302"/>
    <w:rsid w:val="0001605A"/>
    <w:rsid w:val="00016D62"/>
    <w:rsid w:val="00027AB8"/>
    <w:rsid w:val="00030BD6"/>
    <w:rsid w:val="000328A2"/>
    <w:rsid w:val="00032DDC"/>
    <w:rsid w:val="00034E2E"/>
    <w:rsid w:val="000352AD"/>
    <w:rsid w:val="0004052E"/>
    <w:rsid w:val="00040BAD"/>
    <w:rsid w:val="0004109A"/>
    <w:rsid w:val="000417C2"/>
    <w:rsid w:val="0004518F"/>
    <w:rsid w:val="00053468"/>
    <w:rsid w:val="000547A4"/>
    <w:rsid w:val="00060CF5"/>
    <w:rsid w:val="000621EF"/>
    <w:rsid w:val="000622D7"/>
    <w:rsid w:val="00063D34"/>
    <w:rsid w:val="00066285"/>
    <w:rsid w:val="0006748A"/>
    <w:rsid w:val="0007159D"/>
    <w:rsid w:val="00071A4D"/>
    <w:rsid w:val="000747A9"/>
    <w:rsid w:val="000801D7"/>
    <w:rsid w:val="00081166"/>
    <w:rsid w:val="000852FF"/>
    <w:rsid w:val="00085F1F"/>
    <w:rsid w:val="000867FD"/>
    <w:rsid w:val="0009052D"/>
    <w:rsid w:val="00091108"/>
    <w:rsid w:val="000926FE"/>
    <w:rsid w:val="000933DB"/>
    <w:rsid w:val="00093586"/>
    <w:rsid w:val="00095511"/>
    <w:rsid w:val="00096DAF"/>
    <w:rsid w:val="00097089"/>
    <w:rsid w:val="000A29DB"/>
    <w:rsid w:val="000A7DE0"/>
    <w:rsid w:val="000A7ECC"/>
    <w:rsid w:val="000B20BB"/>
    <w:rsid w:val="000B39F8"/>
    <w:rsid w:val="000B50D0"/>
    <w:rsid w:val="000B7006"/>
    <w:rsid w:val="000C0FC6"/>
    <w:rsid w:val="000C1748"/>
    <w:rsid w:val="000C17FF"/>
    <w:rsid w:val="000C1C63"/>
    <w:rsid w:val="000C3EB4"/>
    <w:rsid w:val="000C7DE4"/>
    <w:rsid w:val="000D04F5"/>
    <w:rsid w:val="000D0B0D"/>
    <w:rsid w:val="000D10F8"/>
    <w:rsid w:val="000D2520"/>
    <w:rsid w:val="000D2D57"/>
    <w:rsid w:val="000D31E8"/>
    <w:rsid w:val="000D37EB"/>
    <w:rsid w:val="000D40C6"/>
    <w:rsid w:val="000D432C"/>
    <w:rsid w:val="000D4D15"/>
    <w:rsid w:val="000D565F"/>
    <w:rsid w:val="000D5CD9"/>
    <w:rsid w:val="000E074C"/>
    <w:rsid w:val="000E11B4"/>
    <w:rsid w:val="000E40DF"/>
    <w:rsid w:val="000E5E92"/>
    <w:rsid w:val="000E646A"/>
    <w:rsid w:val="000E6A4B"/>
    <w:rsid w:val="000F3F3C"/>
    <w:rsid w:val="000F4122"/>
    <w:rsid w:val="000F4723"/>
    <w:rsid w:val="000F5235"/>
    <w:rsid w:val="00101028"/>
    <w:rsid w:val="001014CC"/>
    <w:rsid w:val="00102BFD"/>
    <w:rsid w:val="00102FA5"/>
    <w:rsid w:val="0010387F"/>
    <w:rsid w:val="0010516A"/>
    <w:rsid w:val="00105D31"/>
    <w:rsid w:val="00106C85"/>
    <w:rsid w:val="00114AD0"/>
    <w:rsid w:val="00120495"/>
    <w:rsid w:val="001209E6"/>
    <w:rsid w:val="00121F21"/>
    <w:rsid w:val="00123278"/>
    <w:rsid w:val="00125B03"/>
    <w:rsid w:val="00126621"/>
    <w:rsid w:val="00126750"/>
    <w:rsid w:val="001326D1"/>
    <w:rsid w:val="00134817"/>
    <w:rsid w:val="00137CE5"/>
    <w:rsid w:val="00137D2E"/>
    <w:rsid w:val="00137EE8"/>
    <w:rsid w:val="001412D9"/>
    <w:rsid w:val="0014130A"/>
    <w:rsid w:val="00144626"/>
    <w:rsid w:val="00145B17"/>
    <w:rsid w:val="00146732"/>
    <w:rsid w:val="00150996"/>
    <w:rsid w:val="00150F54"/>
    <w:rsid w:val="001516CC"/>
    <w:rsid w:val="001538EA"/>
    <w:rsid w:val="00155462"/>
    <w:rsid w:val="00157D52"/>
    <w:rsid w:val="00160CA1"/>
    <w:rsid w:val="00164232"/>
    <w:rsid w:val="00164D9B"/>
    <w:rsid w:val="00165405"/>
    <w:rsid w:val="00171E6D"/>
    <w:rsid w:val="001720E9"/>
    <w:rsid w:val="00177F60"/>
    <w:rsid w:val="001832D5"/>
    <w:rsid w:val="001842B1"/>
    <w:rsid w:val="00186651"/>
    <w:rsid w:val="00187909"/>
    <w:rsid w:val="00187EE5"/>
    <w:rsid w:val="00190636"/>
    <w:rsid w:val="00190E4B"/>
    <w:rsid w:val="001924C0"/>
    <w:rsid w:val="00193B1C"/>
    <w:rsid w:val="0019404D"/>
    <w:rsid w:val="00194599"/>
    <w:rsid w:val="001A010D"/>
    <w:rsid w:val="001A348C"/>
    <w:rsid w:val="001A4DAA"/>
    <w:rsid w:val="001A6C6D"/>
    <w:rsid w:val="001B073D"/>
    <w:rsid w:val="001B2CD6"/>
    <w:rsid w:val="001B3750"/>
    <w:rsid w:val="001B39B6"/>
    <w:rsid w:val="001B509A"/>
    <w:rsid w:val="001B60AA"/>
    <w:rsid w:val="001C0F57"/>
    <w:rsid w:val="001C164B"/>
    <w:rsid w:val="001C3477"/>
    <w:rsid w:val="001C4EF6"/>
    <w:rsid w:val="001C6FE6"/>
    <w:rsid w:val="001C7162"/>
    <w:rsid w:val="001D009C"/>
    <w:rsid w:val="001D20F7"/>
    <w:rsid w:val="001D2B08"/>
    <w:rsid w:val="001D2C90"/>
    <w:rsid w:val="001D49EE"/>
    <w:rsid w:val="001D57A4"/>
    <w:rsid w:val="001D69FA"/>
    <w:rsid w:val="001D7CB9"/>
    <w:rsid w:val="001E11E2"/>
    <w:rsid w:val="001E2A0E"/>
    <w:rsid w:val="001E5804"/>
    <w:rsid w:val="001F0117"/>
    <w:rsid w:val="001F1180"/>
    <w:rsid w:val="001F3809"/>
    <w:rsid w:val="001F3B2A"/>
    <w:rsid w:val="001F56D0"/>
    <w:rsid w:val="001F6FDD"/>
    <w:rsid w:val="002009C0"/>
    <w:rsid w:val="00201C20"/>
    <w:rsid w:val="00203066"/>
    <w:rsid w:val="00203930"/>
    <w:rsid w:val="00203981"/>
    <w:rsid w:val="00203A13"/>
    <w:rsid w:val="002161E5"/>
    <w:rsid w:val="002203FA"/>
    <w:rsid w:val="00220401"/>
    <w:rsid w:val="00222F6C"/>
    <w:rsid w:val="00224AD7"/>
    <w:rsid w:val="00226EE6"/>
    <w:rsid w:val="00227591"/>
    <w:rsid w:val="002307B7"/>
    <w:rsid w:val="00231411"/>
    <w:rsid w:val="00234A3A"/>
    <w:rsid w:val="00235968"/>
    <w:rsid w:val="00237778"/>
    <w:rsid w:val="002401FD"/>
    <w:rsid w:val="0024053E"/>
    <w:rsid w:val="00243385"/>
    <w:rsid w:val="002441D0"/>
    <w:rsid w:val="002444B5"/>
    <w:rsid w:val="002468E2"/>
    <w:rsid w:val="00246C8F"/>
    <w:rsid w:val="0024766A"/>
    <w:rsid w:val="00251E77"/>
    <w:rsid w:val="0025245D"/>
    <w:rsid w:val="002529FF"/>
    <w:rsid w:val="002530F8"/>
    <w:rsid w:val="00255A7C"/>
    <w:rsid w:val="00255AAD"/>
    <w:rsid w:val="00256CF1"/>
    <w:rsid w:val="002570F3"/>
    <w:rsid w:val="00262483"/>
    <w:rsid w:val="00263AB9"/>
    <w:rsid w:val="0026628D"/>
    <w:rsid w:val="00266E14"/>
    <w:rsid w:val="00267A72"/>
    <w:rsid w:val="002707F1"/>
    <w:rsid w:val="002821D0"/>
    <w:rsid w:val="00282304"/>
    <w:rsid w:val="002844ED"/>
    <w:rsid w:val="002859EE"/>
    <w:rsid w:val="00290A30"/>
    <w:rsid w:val="00296B1D"/>
    <w:rsid w:val="002A3DBA"/>
    <w:rsid w:val="002A45F9"/>
    <w:rsid w:val="002A7BC1"/>
    <w:rsid w:val="002A7D6D"/>
    <w:rsid w:val="002B0744"/>
    <w:rsid w:val="002B0C49"/>
    <w:rsid w:val="002B1243"/>
    <w:rsid w:val="002B3123"/>
    <w:rsid w:val="002B35DE"/>
    <w:rsid w:val="002B374C"/>
    <w:rsid w:val="002B4E4D"/>
    <w:rsid w:val="002B59D2"/>
    <w:rsid w:val="002B5C94"/>
    <w:rsid w:val="002B6598"/>
    <w:rsid w:val="002B7101"/>
    <w:rsid w:val="002C2996"/>
    <w:rsid w:val="002C3520"/>
    <w:rsid w:val="002C54C6"/>
    <w:rsid w:val="002C5D9A"/>
    <w:rsid w:val="002C750D"/>
    <w:rsid w:val="002C76B7"/>
    <w:rsid w:val="002D189E"/>
    <w:rsid w:val="002D36C9"/>
    <w:rsid w:val="002D379C"/>
    <w:rsid w:val="002D44A1"/>
    <w:rsid w:val="002D46F6"/>
    <w:rsid w:val="002D4B66"/>
    <w:rsid w:val="002E0A69"/>
    <w:rsid w:val="002E16A3"/>
    <w:rsid w:val="002E1B43"/>
    <w:rsid w:val="002E2647"/>
    <w:rsid w:val="002E5259"/>
    <w:rsid w:val="002E67C4"/>
    <w:rsid w:val="002F066C"/>
    <w:rsid w:val="002F16DF"/>
    <w:rsid w:val="002F17CA"/>
    <w:rsid w:val="002F2FC3"/>
    <w:rsid w:val="00302B6C"/>
    <w:rsid w:val="00304964"/>
    <w:rsid w:val="00310BF4"/>
    <w:rsid w:val="00312639"/>
    <w:rsid w:val="00312DF1"/>
    <w:rsid w:val="003130FD"/>
    <w:rsid w:val="00314F3A"/>
    <w:rsid w:val="00315CA0"/>
    <w:rsid w:val="003166E9"/>
    <w:rsid w:val="00316D87"/>
    <w:rsid w:val="0031758E"/>
    <w:rsid w:val="0032054A"/>
    <w:rsid w:val="00320F22"/>
    <w:rsid w:val="00324BDF"/>
    <w:rsid w:val="0032681E"/>
    <w:rsid w:val="00326E9A"/>
    <w:rsid w:val="003332EC"/>
    <w:rsid w:val="00333B76"/>
    <w:rsid w:val="00333CFE"/>
    <w:rsid w:val="003361D0"/>
    <w:rsid w:val="00336616"/>
    <w:rsid w:val="00342251"/>
    <w:rsid w:val="00345923"/>
    <w:rsid w:val="00346B34"/>
    <w:rsid w:val="003546A0"/>
    <w:rsid w:val="003547D3"/>
    <w:rsid w:val="00354D97"/>
    <w:rsid w:val="0036131A"/>
    <w:rsid w:val="00361C13"/>
    <w:rsid w:val="00363D23"/>
    <w:rsid w:val="00365D01"/>
    <w:rsid w:val="00366D38"/>
    <w:rsid w:val="00367416"/>
    <w:rsid w:val="003717C0"/>
    <w:rsid w:val="00372F01"/>
    <w:rsid w:val="0037360F"/>
    <w:rsid w:val="00377509"/>
    <w:rsid w:val="00377597"/>
    <w:rsid w:val="00377C02"/>
    <w:rsid w:val="003803B4"/>
    <w:rsid w:val="00384229"/>
    <w:rsid w:val="00385FBB"/>
    <w:rsid w:val="00386E6D"/>
    <w:rsid w:val="00387904"/>
    <w:rsid w:val="00390E16"/>
    <w:rsid w:val="0039228E"/>
    <w:rsid w:val="003935A1"/>
    <w:rsid w:val="00394A94"/>
    <w:rsid w:val="0039624D"/>
    <w:rsid w:val="003962DF"/>
    <w:rsid w:val="003966F5"/>
    <w:rsid w:val="00397837"/>
    <w:rsid w:val="00397DA8"/>
    <w:rsid w:val="003A041F"/>
    <w:rsid w:val="003A08A5"/>
    <w:rsid w:val="003A3B10"/>
    <w:rsid w:val="003A65DF"/>
    <w:rsid w:val="003A6AFF"/>
    <w:rsid w:val="003B2F6C"/>
    <w:rsid w:val="003B3FE6"/>
    <w:rsid w:val="003B5018"/>
    <w:rsid w:val="003B58F8"/>
    <w:rsid w:val="003B66B3"/>
    <w:rsid w:val="003C021D"/>
    <w:rsid w:val="003C0BF7"/>
    <w:rsid w:val="003C4E4A"/>
    <w:rsid w:val="003C53AE"/>
    <w:rsid w:val="003D17A6"/>
    <w:rsid w:val="003D2194"/>
    <w:rsid w:val="003D2974"/>
    <w:rsid w:val="003D5B11"/>
    <w:rsid w:val="003D70EB"/>
    <w:rsid w:val="003E1DCD"/>
    <w:rsid w:val="003E4875"/>
    <w:rsid w:val="003E556A"/>
    <w:rsid w:val="003E7E7D"/>
    <w:rsid w:val="003F32F9"/>
    <w:rsid w:val="003F6027"/>
    <w:rsid w:val="003F63E7"/>
    <w:rsid w:val="003F6462"/>
    <w:rsid w:val="003F7309"/>
    <w:rsid w:val="00401421"/>
    <w:rsid w:val="00401B85"/>
    <w:rsid w:val="00402ED1"/>
    <w:rsid w:val="004040B5"/>
    <w:rsid w:val="004054BA"/>
    <w:rsid w:val="00406047"/>
    <w:rsid w:val="00406A37"/>
    <w:rsid w:val="00410AF2"/>
    <w:rsid w:val="00410C2B"/>
    <w:rsid w:val="00422ACE"/>
    <w:rsid w:val="00424033"/>
    <w:rsid w:val="004242A1"/>
    <w:rsid w:val="0042473B"/>
    <w:rsid w:val="00424D69"/>
    <w:rsid w:val="00424E96"/>
    <w:rsid w:val="004256D8"/>
    <w:rsid w:val="00426A1A"/>
    <w:rsid w:val="00427FDB"/>
    <w:rsid w:val="004323A9"/>
    <w:rsid w:val="00433A06"/>
    <w:rsid w:val="00434FD1"/>
    <w:rsid w:val="004355B0"/>
    <w:rsid w:val="00436BEE"/>
    <w:rsid w:val="00440062"/>
    <w:rsid w:val="00442456"/>
    <w:rsid w:val="00442C84"/>
    <w:rsid w:val="00445737"/>
    <w:rsid w:val="0044695B"/>
    <w:rsid w:val="00446C23"/>
    <w:rsid w:val="00450323"/>
    <w:rsid w:val="0045265D"/>
    <w:rsid w:val="00452E40"/>
    <w:rsid w:val="00452E7B"/>
    <w:rsid w:val="00456A48"/>
    <w:rsid w:val="00456C52"/>
    <w:rsid w:val="00457515"/>
    <w:rsid w:val="00460D78"/>
    <w:rsid w:val="00460E15"/>
    <w:rsid w:val="004626BB"/>
    <w:rsid w:val="00464F30"/>
    <w:rsid w:val="00466C8D"/>
    <w:rsid w:val="004676E5"/>
    <w:rsid w:val="00470304"/>
    <w:rsid w:val="00470515"/>
    <w:rsid w:val="00470E48"/>
    <w:rsid w:val="00471A59"/>
    <w:rsid w:val="00471DDF"/>
    <w:rsid w:val="00472524"/>
    <w:rsid w:val="004735B0"/>
    <w:rsid w:val="00474E9E"/>
    <w:rsid w:val="00475E20"/>
    <w:rsid w:val="00477576"/>
    <w:rsid w:val="00477F21"/>
    <w:rsid w:val="00480355"/>
    <w:rsid w:val="004808AD"/>
    <w:rsid w:val="00481604"/>
    <w:rsid w:val="00482560"/>
    <w:rsid w:val="0048594A"/>
    <w:rsid w:val="004860F9"/>
    <w:rsid w:val="004862F8"/>
    <w:rsid w:val="0049346A"/>
    <w:rsid w:val="00493CE4"/>
    <w:rsid w:val="00493E19"/>
    <w:rsid w:val="004954AC"/>
    <w:rsid w:val="004A091F"/>
    <w:rsid w:val="004A0BA5"/>
    <w:rsid w:val="004A20EF"/>
    <w:rsid w:val="004A2416"/>
    <w:rsid w:val="004A37E3"/>
    <w:rsid w:val="004A3C6A"/>
    <w:rsid w:val="004A3FCA"/>
    <w:rsid w:val="004A420F"/>
    <w:rsid w:val="004A438D"/>
    <w:rsid w:val="004C0427"/>
    <w:rsid w:val="004C25DB"/>
    <w:rsid w:val="004C6BEE"/>
    <w:rsid w:val="004C70FB"/>
    <w:rsid w:val="004C7E4C"/>
    <w:rsid w:val="004D0932"/>
    <w:rsid w:val="004D2AA3"/>
    <w:rsid w:val="004D52EF"/>
    <w:rsid w:val="004D6198"/>
    <w:rsid w:val="004D6AE4"/>
    <w:rsid w:val="004D744D"/>
    <w:rsid w:val="004E1B29"/>
    <w:rsid w:val="004E23C4"/>
    <w:rsid w:val="004E29A5"/>
    <w:rsid w:val="004E2B57"/>
    <w:rsid w:val="004E538C"/>
    <w:rsid w:val="004F1A77"/>
    <w:rsid w:val="004F3689"/>
    <w:rsid w:val="004F6806"/>
    <w:rsid w:val="004F6E45"/>
    <w:rsid w:val="004F705C"/>
    <w:rsid w:val="00500CC8"/>
    <w:rsid w:val="005017B0"/>
    <w:rsid w:val="00504B65"/>
    <w:rsid w:val="005051BE"/>
    <w:rsid w:val="005104BC"/>
    <w:rsid w:val="00512ECC"/>
    <w:rsid w:val="005135C1"/>
    <w:rsid w:val="00513B6E"/>
    <w:rsid w:val="0051691F"/>
    <w:rsid w:val="00516B83"/>
    <w:rsid w:val="0051749E"/>
    <w:rsid w:val="00517D42"/>
    <w:rsid w:val="00520CEC"/>
    <w:rsid w:val="00522BF4"/>
    <w:rsid w:val="005233D6"/>
    <w:rsid w:val="00523DBF"/>
    <w:rsid w:val="005322E1"/>
    <w:rsid w:val="00535CA7"/>
    <w:rsid w:val="005403D3"/>
    <w:rsid w:val="00546239"/>
    <w:rsid w:val="00547D1F"/>
    <w:rsid w:val="00554691"/>
    <w:rsid w:val="005559F8"/>
    <w:rsid w:val="00555B55"/>
    <w:rsid w:val="00555C26"/>
    <w:rsid w:val="005611BB"/>
    <w:rsid w:val="005640DC"/>
    <w:rsid w:val="0056593E"/>
    <w:rsid w:val="005666CB"/>
    <w:rsid w:val="00570484"/>
    <w:rsid w:val="00570D2F"/>
    <w:rsid w:val="00574EAF"/>
    <w:rsid w:val="005760E7"/>
    <w:rsid w:val="0057613D"/>
    <w:rsid w:val="0058099A"/>
    <w:rsid w:val="00580CD5"/>
    <w:rsid w:val="0058157F"/>
    <w:rsid w:val="00581C3A"/>
    <w:rsid w:val="00581E15"/>
    <w:rsid w:val="0058365F"/>
    <w:rsid w:val="00584166"/>
    <w:rsid w:val="005844CE"/>
    <w:rsid w:val="0058487F"/>
    <w:rsid w:val="0058522C"/>
    <w:rsid w:val="00587158"/>
    <w:rsid w:val="005874DE"/>
    <w:rsid w:val="00590300"/>
    <w:rsid w:val="00591C7A"/>
    <w:rsid w:val="00594E72"/>
    <w:rsid w:val="00595B1D"/>
    <w:rsid w:val="00597543"/>
    <w:rsid w:val="005A18BB"/>
    <w:rsid w:val="005A28F6"/>
    <w:rsid w:val="005A3FB5"/>
    <w:rsid w:val="005A5831"/>
    <w:rsid w:val="005A651F"/>
    <w:rsid w:val="005B02DC"/>
    <w:rsid w:val="005B035C"/>
    <w:rsid w:val="005B05A9"/>
    <w:rsid w:val="005B0BAA"/>
    <w:rsid w:val="005B34A7"/>
    <w:rsid w:val="005B387E"/>
    <w:rsid w:val="005B6B1A"/>
    <w:rsid w:val="005C32E2"/>
    <w:rsid w:val="005C3598"/>
    <w:rsid w:val="005C4CBA"/>
    <w:rsid w:val="005C647F"/>
    <w:rsid w:val="005C6A3F"/>
    <w:rsid w:val="005C707D"/>
    <w:rsid w:val="005D0662"/>
    <w:rsid w:val="005D2B61"/>
    <w:rsid w:val="005D4282"/>
    <w:rsid w:val="005D4826"/>
    <w:rsid w:val="005E0D2F"/>
    <w:rsid w:val="005E1511"/>
    <w:rsid w:val="005E29A8"/>
    <w:rsid w:val="005E37A7"/>
    <w:rsid w:val="005E55C2"/>
    <w:rsid w:val="005E68DC"/>
    <w:rsid w:val="005F4D7D"/>
    <w:rsid w:val="005F5FC1"/>
    <w:rsid w:val="005F6E28"/>
    <w:rsid w:val="005F78A6"/>
    <w:rsid w:val="00601284"/>
    <w:rsid w:val="00601B41"/>
    <w:rsid w:val="00602329"/>
    <w:rsid w:val="0060279C"/>
    <w:rsid w:val="0061322A"/>
    <w:rsid w:val="0061364A"/>
    <w:rsid w:val="006145BD"/>
    <w:rsid w:val="0061508F"/>
    <w:rsid w:val="00617CB8"/>
    <w:rsid w:val="00617F9F"/>
    <w:rsid w:val="0062678C"/>
    <w:rsid w:val="00627217"/>
    <w:rsid w:val="00630E3B"/>
    <w:rsid w:val="00633807"/>
    <w:rsid w:val="006359C6"/>
    <w:rsid w:val="00636088"/>
    <w:rsid w:val="00642C48"/>
    <w:rsid w:val="00643003"/>
    <w:rsid w:val="006439C0"/>
    <w:rsid w:val="006442D5"/>
    <w:rsid w:val="006470E0"/>
    <w:rsid w:val="00650813"/>
    <w:rsid w:val="0065199D"/>
    <w:rsid w:val="006536B5"/>
    <w:rsid w:val="00656AA4"/>
    <w:rsid w:val="00660455"/>
    <w:rsid w:val="006612C1"/>
    <w:rsid w:val="00661CB0"/>
    <w:rsid w:val="0066404E"/>
    <w:rsid w:val="0066503E"/>
    <w:rsid w:val="006676CF"/>
    <w:rsid w:val="00673595"/>
    <w:rsid w:val="0067559E"/>
    <w:rsid w:val="00675F0D"/>
    <w:rsid w:val="00676815"/>
    <w:rsid w:val="0067720F"/>
    <w:rsid w:val="00683362"/>
    <w:rsid w:val="00684B5A"/>
    <w:rsid w:val="00685DDF"/>
    <w:rsid w:val="0068644C"/>
    <w:rsid w:val="006925E2"/>
    <w:rsid w:val="006A07F4"/>
    <w:rsid w:val="006A1C8E"/>
    <w:rsid w:val="006A2701"/>
    <w:rsid w:val="006A4560"/>
    <w:rsid w:val="006A69CE"/>
    <w:rsid w:val="006A788A"/>
    <w:rsid w:val="006A7B73"/>
    <w:rsid w:val="006B094A"/>
    <w:rsid w:val="006B0C81"/>
    <w:rsid w:val="006B13C2"/>
    <w:rsid w:val="006B24D1"/>
    <w:rsid w:val="006B7311"/>
    <w:rsid w:val="006C08F4"/>
    <w:rsid w:val="006C1AF3"/>
    <w:rsid w:val="006C1D66"/>
    <w:rsid w:val="006C385F"/>
    <w:rsid w:val="006C3E34"/>
    <w:rsid w:val="006C5C83"/>
    <w:rsid w:val="006D2E2F"/>
    <w:rsid w:val="006D4E4B"/>
    <w:rsid w:val="006D554D"/>
    <w:rsid w:val="006D5E62"/>
    <w:rsid w:val="006E0660"/>
    <w:rsid w:val="006E06A2"/>
    <w:rsid w:val="006E248C"/>
    <w:rsid w:val="006E7464"/>
    <w:rsid w:val="006F082A"/>
    <w:rsid w:val="006F140D"/>
    <w:rsid w:val="006F787D"/>
    <w:rsid w:val="00701199"/>
    <w:rsid w:val="0070146C"/>
    <w:rsid w:val="007019FB"/>
    <w:rsid w:val="007025C7"/>
    <w:rsid w:val="00703036"/>
    <w:rsid w:val="00704347"/>
    <w:rsid w:val="00707FE1"/>
    <w:rsid w:val="00710BD2"/>
    <w:rsid w:val="00711709"/>
    <w:rsid w:val="00711FB0"/>
    <w:rsid w:val="007123C6"/>
    <w:rsid w:val="007158F7"/>
    <w:rsid w:val="00716C57"/>
    <w:rsid w:val="007207CE"/>
    <w:rsid w:val="007212AC"/>
    <w:rsid w:val="00725E20"/>
    <w:rsid w:val="007279FC"/>
    <w:rsid w:val="00727C42"/>
    <w:rsid w:val="007304B7"/>
    <w:rsid w:val="007327E8"/>
    <w:rsid w:val="007328D8"/>
    <w:rsid w:val="00732FC0"/>
    <w:rsid w:val="00734154"/>
    <w:rsid w:val="00734CBF"/>
    <w:rsid w:val="007373E6"/>
    <w:rsid w:val="00740169"/>
    <w:rsid w:val="00751F75"/>
    <w:rsid w:val="007522C9"/>
    <w:rsid w:val="0075326A"/>
    <w:rsid w:val="007536CF"/>
    <w:rsid w:val="00754136"/>
    <w:rsid w:val="00757D53"/>
    <w:rsid w:val="00757F83"/>
    <w:rsid w:val="007617E9"/>
    <w:rsid w:val="00762B01"/>
    <w:rsid w:val="007630CA"/>
    <w:rsid w:val="00763D70"/>
    <w:rsid w:val="00766287"/>
    <w:rsid w:val="00766A30"/>
    <w:rsid w:val="00767638"/>
    <w:rsid w:val="0077062A"/>
    <w:rsid w:val="00772319"/>
    <w:rsid w:val="007739A8"/>
    <w:rsid w:val="00774FD5"/>
    <w:rsid w:val="00777001"/>
    <w:rsid w:val="00786A19"/>
    <w:rsid w:val="00790A1A"/>
    <w:rsid w:val="00793409"/>
    <w:rsid w:val="00794E95"/>
    <w:rsid w:val="00795A2D"/>
    <w:rsid w:val="00796BF1"/>
    <w:rsid w:val="007A121C"/>
    <w:rsid w:val="007A19A3"/>
    <w:rsid w:val="007A202A"/>
    <w:rsid w:val="007A2A3E"/>
    <w:rsid w:val="007A2E1B"/>
    <w:rsid w:val="007A41F8"/>
    <w:rsid w:val="007A4AB0"/>
    <w:rsid w:val="007A5DB8"/>
    <w:rsid w:val="007B190F"/>
    <w:rsid w:val="007B1D78"/>
    <w:rsid w:val="007B732F"/>
    <w:rsid w:val="007C1154"/>
    <w:rsid w:val="007C1907"/>
    <w:rsid w:val="007D0C04"/>
    <w:rsid w:val="007D2021"/>
    <w:rsid w:val="007D212F"/>
    <w:rsid w:val="007D317C"/>
    <w:rsid w:val="007D3F4B"/>
    <w:rsid w:val="007D44CE"/>
    <w:rsid w:val="007D61AE"/>
    <w:rsid w:val="007D6526"/>
    <w:rsid w:val="007E02A9"/>
    <w:rsid w:val="007E03AF"/>
    <w:rsid w:val="007E109E"/>
    <w:rsid w:val="007E3687"/>
    <w:rsid w:val="007E40C6"/>
    <w:rsid w:val="007E4523"/>
    <w:rsid w:val="007E6F8E"/>
    <w:rsid w:val="007F00BC"/>
    <w:rsid w:val="007F0399"/>
    <w:rsid w:val="007F6654"/>
    <w:rsid w:val="007F6BF2"/>
    <w:rsid w:val="0080148A"/>
    <w:rsid w:val="00801673"/>
    <w:rsid w:val="0080307E"/>
    <w:rsid w:val="00803138"/>
    <w:rsid w:val="0080396A"/>
    <w:rsid w:val="00803EC4"/>
    <w:rsid w:val="00807CD7"/>
    <w:rsid w:val="008102FE"/>
    <w:rsid w:val="00811618"/>
    <w:rsid w:val="00811BF4"/>
    <w:rsid w:val="008130CD"/>
    <w:rsid w:val="00820DF9"/>
    <w:rsid w:val="00822ACE"/>
    <w:rsid w:val="00822BDC"/>
    <w:rsid w:val="00822FF2"/>
    <w:rsid w:val="00825247"/>
    <w:rsid w:val="008271F5"/>
    <w:rsid w:val="00830677"/>
    <w:rsid w:val="008365CC"/>
    <w:rsid w:val="00836F05"/>
    <w:rsid w:val="00842F7B"/>
    <w:rsid w:val="008461B5"/>
    <w:rsid w:val="00852370"/>
    <w:rsid w:val="00852843"/>
    <w:rsid w:val="00855BEA"/>
    <w:rsid w:val="0086108E"/>
    <w:rsid w:val="00861684"/>
    <w:rsid w:val="0086173C"/>
    <w:rsid w:val="00861EEB"/>
    <w:rsid w:val="00862562"/>
    <w:rsid w:val="00862A4C"/>
    <w:rsid w:val="00863608"/>
    <w:rsid w:val="00866382"/>
    <w:rsid w:val="008709EE"/>
    <w:rsid w:val="008709F4"/>
    <w:rsid w:val="0087278B"/>
    <w:rsid w:val="00872BB4"/>
    <w:rsid w:val="00872D12"/>
    <w:rsid w:val="00877132"/>
    <w:rsid w:val="00886EDA"/>
    <w:rsid w:val="008905ED"/>
    <w:rsid w:val="00891364"/>
    <w:rsid w:val="0089397A"/>
    <w:rsid w:val="00893A6D"/>
    <w:rsid w:val="00894B22"/>
    <w:rsid w:val="00895E5F"/>
    <w:rsid w:val="008966FC"/>
    <w:rsid w:val="008A00CE"/>
    <w:rsid w:val="008A0CB2"/>
    <w:rsid w:val="008A1497"/>
    <w:rsid w:val="008A55DA"/>
    <w:rsid w:val="008A6ED6"/>
    <w:rsid w:val="008B2A8B"/>
    <w:rsid w:val="008B32A9"/>
    <w:rsid w:val="008B7726"/>
    <w:rsid w:val="008C250A"/>
    <w:rsid w:val="008C413A"/>
    <w:rsid w:val="008C4735"/>
    <w:rsid w:val="008C5A0A"/>
    <w:rsid w:val="008C62FC"/>
    <w:rsid w:val="008C650C"/>
    <w:rsid w:val="008D2DEA"/>
    <w:rsid w:val="008D437A"/>
    <w:rsid w:val="008D72F1"/>
    <w:rsid w:val="008D735E"/>
    <w:rsid w:val="008E0187"/>
    <w:rsid w:val="008E0B2F"/>
    <w:rsid w:val="008E0DF8"/>
    <w:rsid w:val="008E0E95"/>
    <w:rsid w:val="008E1FC9"/>
    <w:rsid w:val="008E36B7"/>
    <w:rsid w:val="008E3B30"/>
    <w:rsid w:val="008E4189"/>
    <w:rsid w:val="008E5799"/>
    <w:rsid w:val="008E61E3"/>
    <w:rsid w:val="008E7239"/>
    <w:rsid w:val="008F0A56"/>
    <w:rsid w:val="008F3D7A"/>
    <w:rsid w:val="008F4410"/>
    <w:rsid w:val="008F4449"/>
    <w:rsid w:val="009007AF"/>
    <w:rsid w:val="009029DE"/>
    <w:rsid w:val="009045A7"/>
    <w:rsid w:val="0090528E"/>
    <w:rsid w:val="00905F34"/>
    <w:rsid w:val="00906356"/>
    <w:rsid w:val="00906421"/>
    <w:rsid w:val="00910746"/>
    <w:rsid w:val="00912AFB"/>
    <w:rsid w:val="00913180"/>
    <w:rsid w:val="0091613E"/>
    <w:rsid w:val="009161E9"/>
    <w:rsid w:val="009206AC"/>
    <w:rsid w:val="00921886"/>
    <w:rsid w:val="0092312F"/>
    <w:rsid w:val="00924692"/>
    <w:rsid w:val="00925B41"/>
    <w:rsid w:val="00930825"/>
    <w:rsid w:val="0093322F"/>
    <w:rsid w:val="00933A2C"/>
    <w:rsid w:val="00934057"/>
    <w:rsid w:val="00935FE4"/>
    <w:rsid w:val="0094148A"/>
    <w:rsid w:val="00941628"/>
    <w:rsid w:val="00943861"/>
    <w:rsid w:val="00943F88"/>
    <w:rsid w:val="0094463A"/>
    <w:rsid w:val="00946CE8"/>
    <w:rsid w:val="00946F1E"/>
    <w:rsid w:val="00950EEB"/>
    <w:rsid w:val="00956EC1"/>
    <w:rsid w:val="00957B8F"/>
    <w:rsid w:val="00960207"/>
    <w:rsid w:val="00960504"/>
    <w:rsid w:val="0096383E"/>
    <w:rsid w:val="00963BFC"/>
    <w:rsid w:val="00964F9E"/>
    <w:rsid w:val="009673F8"/>
    <w:rsid w:val="00972B00"/>
    <w:rsid w:val="00973254"/>
    <w:rsid w:val="009734A5"/>
    <w:rsid w:val="00974922"/>
    <w:rsid w:val="00974E18"/>
    <w:rsid w:val="00975031"/>
    <w:rsid w:val="009767E8"/>
    <w:rsid w:val="0097698A"/>
    <w:rsid w:val="009815EF"/>
    <w:rsid w:val="0098223B"/>
    <w:rsid w:val="00982DCD"/>
    <w:rsid w:val="00984801"/>
    <w:rsid w:val="00984CFF"/>
    <w:rsid w:val="009851FC"/>
    <w:rsid w:val="009917E2"/>
    <w:rsid w:val="00993A2A"/>
    <w:rsid w:val="00995064"/>
    <w:rsid w:val="00996BE5"/>
    <w:rsid w:val="009A1AD0"/>
    <w:rsid w:val="009A43A2"/>
    <w:rsid w:val="009A5893"/>
    <w:rsid w:val="009A72CE"/>
    <w:rsid w:val="009A7D82"/>
    <w:rsid w:val="009B014C"/>
    <w:rsid w:val="009B033F"/>
    <w:rsid w:val="009B07CF"/>
    <w:rsid w:val="009B2DA0"/>
    <w:rsid w:val="009C1378"/>
    <w:rsid w:val="009C4074"/>
    <w:rsid w:val="009C53BA"/>
    <w:rsid w:val="009C5618"/>
    <w:rsid w:val="009C5AB5"/>
    <w:rsid w:val="009C7107"/>
    <w:rsid w:val="009D1F52"/>
    <w:rsid w:val="009D2C23"/>
    <w:rsid w:val="009D4842"/>
    <w:rsid w:val="009D6261"/>
    <w:rsid w:val="009E1AEA"/>
    <w:rsid w:val="009E3F0E"/>
    <w:rsid w:val="009E4339"/>
    <w:rsid w:val="009E4D1A"/>
    <w:rsid w:val="009E4FA1"/>
    <w:rsid w:val="009E5098"/>
    <w:rsid w:val="009E77BA"/>
    <w:rsid w:val="009F1C38"/>
    <w:rsid w:val="009F2389"/>
    <w:rsid w:val="009F3628"/>
    <w:rsid w:val="009F6138"/>
    <w:rsid w:val="00A044DA"/>
    <w:rsid w:val="00A118C4"/>
    <w:rsid w:val="00A11E51"/>
    <w:rsid w:val="00A120ED"/>
    <w:rsid w:val="00A135E0"/>
    <w:rsid w:val="00A148E0"/>
    <w:rsid w:val="00A15629"/>
    <w:rsid w:val="00A20485"/>
    <w:rsid w:val="00A20821"/>
    <w:rsid w:val="00A2565F"/>
    <w:rsid w:val="00A30B39"/>
    <w:rsid w:val="00A3300F"/>
    <w:rsid w:val="00A353D3"/>
    <w:rsid w:val="00A358E4"/>
    <w:rsid w:val="00A36330"/>
    <w:rsid w:val="00A45968"/>
    <w:rsid w:val="00A45A59"/>
    <w:rsid w:val="00A45C92"/>
    <w:rsid w:val="00A45EA5"/>
    <w:rsid w:val="00A46A72"/>
    <w:rsid w:val="00A52CB5"/>
    <w:rsid w:val="00A54285"/>
    <w:rsid w:val="00A54C3C"/>
    <w:rsid w:val="00A5583F"/>
    <w:rsid w:val="00A55A9D"/>
    <w:rsid w:val="00A55CF9"/>
    <w:rsid w:val="00A578FB"/>
    <w:rsid w:val="00A57B9A"/>
    <w:rsid w:val="00A604D7"/>
    <w:rsid w:val="00A61492"/>
    <w:rsid w:val="00A64393"/>
    <w:rsid w:val="00A64C67"/>
    <w:rsid w:val="00A650EE"/>
    <w:rsid w:val="00A664F1"/>
    <w:rsid w:val="00A71FBC"/>
    <w:rsid w:val="00A74226"/>
    <w:rsid w:val="00A74DA3"/>
    <w:rsid w:val="00A76BEE"/>
    <w:rsid w:val="00A76C22"/>
    <w:rsid w:val="00A77D79"/>
    <w:rsid w:val="00A80554"/>
    <w:rsid w:val="00A8331B"/>
    <w:rsid w:val="00A84455"/>
    <w:rsid w:val="00A84866"/>
    <w:rsid w:val="00A84BC5"/>
    <w:rsid w:val="00A84C40"/>
    <w:rsid w:val="00A84DB2"/>
    <w:rsid w:val="00A85301"/>
    <w:rsid w:val="00A86839"/>
    <w:rsid w:val="00A901E9"/>
    <w:rsid w:val="00A90946"/>
    <w:rsid w:val="00A927CB"/>
    <w:rsid w:val="00A9298D"/>
    <w:rsid w:val="00A93716"/>
    <w:rsid w:val="00A938C0"/>
    <w:rsid w:val="00A944D3"/>
    <w:rsid w:val="00A95387"/>
    <w:rsid w:val="00A958DF"/>
    <w:rsid w:val="00A961B6"/>
    <w:rsid w:val="00AA0CA0"/>
    <w:rsid w:val="00AA1F3D"/>
    <w:rsid w:val="00AA3CD7"/>
    <w:rsid w:val="00AA4006"/>
    <w:rsid w:val="00AA58A1"/>
    <w:rsid w:val="00AA6975"/>
    <w:rsid w:val="00AA7A1B"/>
    <w:rsid w:val="00AA7DD1"/>
    <w:rsid w:val="00AB0518"/>
    <w:rsid w:val="00AB19CA"/>
    <w:rsid w:val="00AB63FC"/>
    <w:rsid w:val="00AB642C"/>
    <w:rsid w:val="00AC0898"/>
    <w:rsid w:val="00AD0D55"/>
    <w:rsid w:val="00AD23D8"/>
    <w:rsid w:val="00AD2F63"/>
    <w:rsid w:val="00AD32EC"/>
    <w:rsid w:val="00AD60A8"/>
    <w:rsid w:val="00AE0B57"/>
    <w:rsid w:val="00AE2FC6"/>
    <w:rsid w:val="00AE4C05"/>
    <w:rsid w:val="00AE5EBE"/>
    <w:rsid w:val="00AF1158"/>
    <w:rsid w:val="00AF1FDA"/>
    <w:rsid w:val="00AF2C24"/>
    <w:rsid w:val="00AF43E2"/>
    <w:rsid w:val="00AF51A5"/>
    <w:rsid w:val="00AF67FA"/>
    <w:rsid w:val="00AF740E"/>
    <w:rsid w:val="00B00398"/>
    <w:rsid w:val="00B012E3"/>
    <w:rsid w:val="00B04357"/>
    <w:rsid w:val="00B05336"/>
    <w:rsid w:val="00B06A21"/>
    <w:rsid w:val="00B07184"/>
    <w:rsid w:val="00B12B88"/>
    <w:rsid w:val="00B169BC"/>
    <w:rsid w:val="00B16E3C"/>
    <w:rsid w:val="00B21296"/>
    <w:rsid w:val="00B22A69"/>
    <w:rsid w:val="00B2375B"/>
    <w:rsid w:val="00B24827"/>
    <w:rsid w:val="00B24ACC"/>
    <w:rsid w:val="00B274D7"/>
    <w:rsid w:val="00B306AF"/>
    <w:rsid w:val="00B36791"/>
    <w:rsid w:val="00B379AA"/>
    <w:rsid w:val="00B4021E"/>
    <w:rsid w:val="00B40C51"/>
    <w:rsid w:val="00B426A9"/>
    <w:rsid w:val="00B428FF"/>
    <w:rsid w:val="00B42AAB"/>
    <w:rsid w:val="00B42E9E"/>
    <w:rsid w:val="00B438DF"/>
    <w:rsid w:val="00B440A2"/>
    <w:rsid w:val="00B44171"/>
    <w:rsid w:val="00B45758"/>
    <w:rsid w:val="00B46284"/>
    <w:rsid w:val="00B52316"/>
    <w:rsid w:val="00B52880"/>
    <w:rsid w:val="00B5371C"/>
    <w:rsid w:val="00B53C4B"/>
    <w:rsid w:val="00B54E20"/>
    <w:rsid w:val="00B57363"/>
    <w:rsid w:val="00B600BE"/>
    <w:rsid w:val="00B6369C"/>
    <w:rsid w:val="00B659B5"/>
    <w:rsid w:val="00B70C68"/>
    <w:rsid w:val="00B720CA"/>
    <w:rsid w:val="00B72CD8"/>
    <w:rsid w:val="00B73CC8"/>
    <w:rsid w:val="00B75B94"/>
    <w:rsid w:val="00B80105"/>
    <w:rsid w:val="00B811CB"/>
    <w:rsid w:val="00B81988"/>
    <w:rsid w:val="00B81B66"/>
    <w:rsid w:val="00B831D5"/>
    <w:rsid w:val="00B83D8D"/>
    <w:rsid w:val="00B849F2"/>
    <w:rsid w:val="00B9005D"/>
    <w:rsid w:val="00B9021F"/>
    <w:rsid w:val="00B93B21"/>
    <w:rsid w:val="00B93E61"/>
    <w:rsid w:val="00B95931"/>
    <w:rsid w:val="00B95CC0"/>
    <w:rsid w:val="00BA00CA"/>
    <w:rsid w:val="00BA0426"/>
    <w:rsid w:val="00BA2725"/>
    <w:rsid w:val="00BA7848"/>
    <w:rsid w:val="00BB0367"/>
    <w:rsid w:val="00BB0543"/>
    <w:rsid w:val="00BB05CC"/>
    <w:rsid w:val="00BB120F"/>
    <w:rsid w:val="00BB3A4C"/>
    <w:rsid w:val="00BB4912"/>
    <w:rsid w:val="00BB4F06"/>
    <w:rsid w:val="00BB63B9"/>
    <w:rsid w:val="00BC1B29"/>
    <w:rsid w:val="00BC213C"/>
    <w:rsid w:val="00BC2663"/>
    <w:rsid w:val="00BC700C"/>
    <w:rsid w:val="00BD558E"/>
    <w:rsid w:val="00BE0655"/>
    <w:rsid w:val="00BE2A28"/>
    <w:rsid w:val="00BE2EE6"/>
    <w:rsid w:val="00BE4A15"/>
    <w:rsid w:val="00BE4D26"/>
    <w:rsid w:val="00BE4F1B"/>
    <w:rsid w:val="00BE5B9E"/>
    <w:rsid w:val="00BE7901"/>
    <w:rsid w:val="00BF087A"/>
    <w:rsid w:val="00BF1665"/>
    <w:rsid w:val="00BF497F"/>
    <w:rsid w:val="00BF4CD3"/>
    <w:rsid w:val="00BF59E4"/>
    <w:rsid w:val="00BF7E29"/>
    <w:rsid w:val="00C01DD2"/>
    <w:rsid w:val="00C05269"/>
    <w:rsid w:val="00C07952"/>
    <w:rsid w:val="00C1437C"/>
    <w:rsid w:val="00C1610C"/>
    <w:rsid w:val="00C163E7"/>
    <w:rsid w:val="00C21944"/>
    <w:rsid w:val="00C21FB3"/>
    <w:rsid w:val="00C22F7A"/>
    <w:rsid w:val="00C238D3"/>
    <w:rsid w:val="00C25AF2"/>
    <w:rsid w:val="00C2603B"/>
    <w:rsid w:val="00C26361"/>
    <w:rsid w:val="00C3125D"/>
    <w:rsid w:val="00C31DE7"/>
    <w:rsid w:val="00C325A1"/>
    <w:rsid w:val="00C34211"/>
    <w:rsid w:val="00C34C31"/>
    <w:rsid w:val="00C34E71"/>
    <w:rsid w:val="00C355FD"/>
    <w:rsid w:val="00C3614F"/>
    <w:rsid w:val="00C369D7"/>
    <w:rsid w:val="00C41D81"/>
    <w:rsid w:val="00C4299A"/>
    <w:rsid w:val="00C44E03"/>
    <w:rsid w:val="00C46572"/>
    <w:rsid w:val="00C5076B"/>
    <w:rsid w:val="00C51E16"/>
    <w:rsid w:val="00C5228C"/>
    <w:rsid w:val="00C52742"/>
    <w:rsid w:val="00C53014"/>
    <w:rsid w:val="00C53CBA"/>
    <w:rsid w:val="00C53F9F"/>
    <w:rsid w:val="00C54DF1"/>
    <w:rsid w:val="00C555D2"/>
    <w:rsid w:val="00C55FEE"/>
    <w:rsid w:val="00C57459"/>
    <w:rsid w:val="00C57CE4"/>
    <w:rsid w:val="00C6154F"/>
    <w:rsid w:val="00C632CC"/>
    <w:rsid w:val="00C63450"/>
    <w:rsid w:val="00C6699D"/>
    <w:rsid w:val="00C67FEA"/>
    <w:rsid w:val="00C724BC"/>
    <w:rsid w:val="00C73414"/>
    <w:rsid w:val="00C74EB7"/>
    <w:rsid w:val="00C761A3"/>
    <w:rsid w:val="00C772EE"/>
    <w:rsid w:val="00C7747C"/>
    <w:rsid w:val="00C8104F"/>
    <w:rsid w:val="00C81BFE"/>
    <w:rsid w:val="00C82288"/>
    <w:rsid w:val="00C83C55"/>
    <w:rsid w:val="00C85DE8"/>
    <w:rsid w:val="00C90265"/>
    <w:rsid w:val="00C9343E"/>
    <w:rsid w:val="00C96D94"/>
    <w:rsid w:val="00C97AE9"/>
    <w:rsid w:val="00CA02C3"/>
    <w:rsid w:val="00CA0601"/>
    <w:rsid w:val="00CA06B6"/>
    <w:rsid w:val="00CA1795"/>
    <w:rsid w:val="00CA2F6C"/>
    <w:rsid w:val="00CA4044"/>
    <w:rsid w:val="00CA48D7"/>
    <w:rsid w:val="00CA597A"/>
    <w:rsid w:val="00CA6077"/>
    <w:rsid w:val="00CA65B7"/>
    <w:rsid w:val="00CA7592"/>
    <w:rsid w:val="00CB20D0"/>
    <w:rsid w:val="00CB6434"/>
    <w:rsid w:val="00CB700B"/>
    <w:rsid w:val="00CC5AA1"/>
    <w:rsid w:val="00CD0238"/>
    <w:rsid w:val="00CD0245"/>
    <w:rsid w:val="00CD0D9D"/>
    <w:rsid w:val="00CD26B8"/>
    <w:rsid w:val="00CD498A"/>
    <w:rsid w:val="00CD49D8"/>
    <w:rsid w:val="00CD6D3D"/>
    <w:rsid w:val="00CE1C7E"/>
    <w:rsid w:val="00CE1F5D"/>
    <w:rsid w:val="00CE418E"/>
    <w:rsid w:val="00CE5450"/>
    <w:rsid w:val="00CE563F"/>
    <w:rsid w:val="00CE6753"/>
    <w:rsid w:val="00CE742F"/>
    <w:rsid w:val="00CF062E"/>
    <w:rsid w:val="00CF14F3"/>
    <w:rsid w:val="00CF5D11"/>
    <w:rsid w:val="00CF5D98"/>
    <w:rsid w:val="00CF7575"/>
    <w:rsid w:val="00D0072F"/>
    <w:rsid w:val="00D01739"/>
    <w:rsid w:val="00D076F9"/>
    <w:rsid w:val="00D0786F"/>
    <w:rsid w:val="00D1162E"/>
    <w:rsid w:val="00D11BD8"/>
    <w:rsid w:val="00D11C62"/>
    <w:rsid w:val="00D11EBC"/>
    <w:rsid w:val="00D210A9"/>
    <w:rsid w:val="00D21B30"/>
    <w:rsid w:val="00D22E84"/>
    <w:rsid w:val="00D253BB"/>
    <w:rsid w:val="00D25A6C"/>
    <w:rsid w:val="00D329C1"/>
    <w:rsid w:val="00D32CA1"/>
    <w:rsid w:val="00D35303"/>
    <w:rsid w:val="00D35D3C"/>
    <w:rsid w:val="00D4123E"/>
    <w:rsid w:val="00D413AD"/>
    <w:rsid w:val="00D4153F"/>
    <w:rsid w:val="00D41D51"/>
    <w:rsid w:val="00D42D19"/>
    <w:rsid w:val="00D4318C"/>
    <w:rsid w:val="00D4361E"/>
    <w:rsid w:val="00D4532F"/>
    <w:rsid w:val="00D50288"/>
    <w:rsid w:val="00D539D2"/>
    <w:rsid w:val="00D56FFA"/>
    <w:rsid w:val="00D6040B"/>
    <w:rsid w:val="00D617B7"/>
    <w:rsid w:val="00D62316"/>
    <w:rsid w:val="00D62495"/>
    <w:rsid w:val="00D63092"/>
    <w:rsid w:val="00D635E0"/>
    <w:rsid w:val="00D6466E"/>
    <w:rsid w:val="00D65926"/>
    <w:rsid w:val="00D71330"/>
    <w:rsid w:val="00D714C6"/>
    <w:rsid w:val="00D73494"/>
    <w:rsid w:val="00D73D3C"/>
    <w:rsid w:val="00D75020"/>
    <w:rsid w:val="00D7592C"/>
    <w:rsid w:val="00D80997"/>
    <w:rsid w:val="00D87DF3"/>
    <w:rsid w:val="00D90984"/>
    <w:rsid w:val="00D92793"/>
    <w:rsid w:val="00D93B12"/>
    <w:rsid w:val="00D9695E"/>
    <w:rsid w:val="00D96983"/>
    <w:rsid w:val="00DA0534"/>
    <w:rsid w:val="00DA1113"/>
    <w:rsid w:val="00DA3DE7"/>
    <w:rsid w:val="00DA7A98"/>
    <w:rsid w:val="00DB003B"/>
    <w:rsid w:val="00DB01A8"/>
    <w:rsid w:val="00DC0F2E"/>
    <w:rsid w:val="00DC2435"/>
    <w:rsid w:val="00DC5756"/>
    <w:rsid w:val="00DC5A1D"/>
    <w:rsid w:val="00DC68AF"/>
    <w:rsid w:val="00DC784F"/>
    <w:rsid w:val="00DD2DFB"/>
    <w:rsid w:val="00DD31A9"/>
    <w:rsid w:val="00DD3F18"/>
    <w:rsid w:val="00DD56BA"/>
    <w:rsid w:val="00DD5CCF"/>
    <w:rsid w:val="00DE0D9B"/>
    <w:rsid w:val="00DE5FDF"/>
    <w:rsid w:val="00DE7741"/>
    <w:rsid w:val="00DF028B"/>
    <w:rsid w:val="00DF35A2"/>
    <w:rsid w:val="00DF76F5"/>
    <w:rsid w:val="00E00713"/>
    <w:rsid w:val="00E0410E"/>
    <w:rsid w:val="00E06128"/>
    <w:rsid w:val="00E10387"/>
    <w:rsid w:val="00E1345A"/>
    <w:rsid w:val="00E148A9"/>
    <w:rsid w:val="00E172A6"/>
    <w:rsid w:val="00E174D3"/>
    <w:rsid w:val="00E21804"/>
    <w:rsid w:val="00E24350"/>
    <w:rsid w:val="00E243B0"/>
    <w:rsid w:val="00E25B32"/>
    <w:rsid w:val="00E25E0F"/>
    <w:rsid w:val="00E26386"/>
    <w:rsid w:val="00E3251C"/>
    <w:rsid w:val="00E3328D"/>
    <w:rsid w:val="00E34AA0"/>
    <w:rsid w:val="00E46518"/>
    <w:rsid w:val="00E518A0"/>
    <w:rsid w:val="00E54674"/>
    <w:rsid w:val="00E57921"/>
    <w:rsid w:val="00E60669"/>
    <w:rsid w:val="00E6344E"/>
    <w:rsid w:val="00E6422D"/>
    <w:rsid w:val="00E64C43"/>
    <w:rsid w:val="00E672FF"/>
    <w:rsid w:val="00E67A82"/>
    <w:rsid w:val="00E712B1"/>
    <w:rsid w:val="00E72A70"/>
    <w:rsid w:val="00E7493D"/>
    <w:rsid w:val="00E8122D"/>
    <w:rsid w:val="00E829E2"/>
    <w:rsid w:val="00E82CE3"/>
    <w:rsid w:val="00E84797"/>
    <w:rsid w:val="00E87776"/>
    <w:rsid w:val="00E9000B"/>
    <w:rsid w:val="00E926A4"/>
    <w:rsid w:val="00E951DB"/>
    <w:rsid w:val="00E9597D"/>
    <w:rsid w:val="00E96FB9"/>
    <w:rsid w:val="00EA08E2"/>
    <w:rsid w:val="00EA211D"/>
    <w:rsid w:val="00EA4DE7"/>
    <w:rsid w:val="00EA68AD"/>
    <w:rsid w:val="00EA720D"/>
    <w:rsid w:val="00EB0FF3"/>
    <w:rsid w:val="00EB57A8"/>
    <w:rsid w:val="00EC01D1"/>
    <w:rsid w:val="00EC210E"/>
    <w:rsid w:val="00EC3F0D"/>
    <w:rsid w:val="00EC5DB8"/>
    <w:rsid w:val="00EC6064"/>
    <w:rsid w:val="00ED04C2"/>
    <w:rsid w:val="00ED24A1"/>
    <w:rsid w:val="00ED2603"/>
    <w:rsid w:val="00ED2997"/>
    <w:rsid w:val="00ED2C79"/>
    <w:rsid w:val="00ED4FC6"/>
    <w:rsid w:val="00ED6710"/>
    <w:rsid w:val="00EE20C0"/>
    <w:rsid w:val="00EE2C4A"/>
    <w:rsid w:val="00EE483A"/>
    <w:rsid w:val="00EE65E5"/>
    <w:rsid w:val="00EE6AC6"/>
    <w:rsid w:val="00EF0B5C"/>
    <w:rsid w:val="00EF1B25"/>
    <w:rsid w:val="00EF2ECA"/>
    <w:rsid w:val="00EF51F6"/>
    <w:rsid w:val="00EF549B"/>
    <w:rsid w:val="00F00751"/>
    <w:rsid w:val="00F023F0"/>
    <w:rsid w:val="00F02685"/>
    <w:rsid w:val="00F02B88"/>
    <w:rsid w:val="00F03595"/>
    <w:rsid w:val="00F0546E"/>
    <w:rsid w:val="00F05F27"/>
    <w:rsid w:val="00F07414"/>
    <w:rsid w:val="00F076CE"/>
    <w:rsid w:val="00F14B84"/>
    <w:rsid w:val="00F14CC8"/>
    <w:rsid w:val="00F23193"/>
    <w:rsid w:val="00F23E3B"/>
    <w:rsid w:val="00F24D1C"/>
    <w:rsid w:val="00F2654C"/>
    <w:rsid w:val="00F26821"/>
    <w:rsid w:val="00F30DAE"/>
    <w:rsid w:val="00F30F92"/>
    <w:rsid w:val="00F34179"/>
    <w:rsid w:val="00F36133"/>
    <w:rsid w:val="00F374EE"/>
    <w:rsid w:val="00F400FD"/>
    <w:rsid w:val="00F4085F"/>
    <w:rsid w:val="00F42736"/>
    <w:rsid w:val="00F43FDA"/>
    <w:rsid w:val="00F559DE"/>
    <w:rsid w:val="00F56775"/>
    <w:rsid w:val="00F60C8D"/>
    <w:rsid w:val="00F6377F"/>
    <w:rsid w:val="00F6618A"/>
    <w:rsid w:val="00F6689F"/>
    <w:rsid w:val="00F66EFA"/>
    <w:rsid w:val="00F710DB"/>
    <w:rsid w:val="00F74120"/>
    <w:rsid w:val="00F75DCA"/>
    <w:rsid w:val="00F818FC"/>
    <w:rsid w:val="00F8261D"/>
    <w:rsid w:val="00F82E02"/>
    <w:rsid w:val="00F82E20"/>
    <w:rsid w:val="00F84BBB"/>
    <w:rsid w:val="00F87B3A"/>
    <w:rsid w:val="00F9016A"/>
    <w:rsid w:val="00F92C59"/>
    <w:rsid w:val="00F92DB8"/>
    <w:rsid w:val="00F93B42"/>
    <w:rsid w:val="00F95BC0"/>
    <w:rsid w:val="00F95F79"/>
    <w:rsid w:val="00F972D1"/>
    <w:rsid w:val="00F9740C"/>
    <w:rsid w:val="00FA2618"/>
    <w:rsid w:val="00FA3C9E"/>
    <w:rsid w:val="00FA5E28"/>
    <w:rsid w:val="00FA5E9E"/>
    <w:rsid w:val="00FA6BA2"/>
    <w:rsid w:val="00FB0F31"/>
    <w:rsid w:val="00FB1156"/>
    <w:rsid w:val="00FB1403"/>
    <w:rsid w:val="00FB33E6"/>
    <w:rsid w:val="00FB3DF1"/>
    <w:rsid w:val="00FB3E3C"/>
    <w:rsid w:val="00FB40F8"/>
    <w:rsid w:val="00FB4AB7"/>
    <w:rsid w:val="00FB4F37"/>
    <w:rsid w:val="00FB5552"/>
    <w:rsid w:val="00FB7EE5"/>
    <w:rsid w:val="00FC09D3"/>
    <w:rsid w:val="00FC14C3"/>
    <w:rsid w:val="00FC270D"/>
    <w:rsid w:val="00FC37B2"/>
    <w:rsid w:val="00FC4225"/>
    <w:rsid w:val="00FC5C81"/>
    <w:rsid w:val="00FD00ED"/>
    <w:rsid w:val="00FD0A4C"/>
    <w:rsid w:val="00FD24B5"/>
    <w:rsid w:val="00FD2CEA"/>
    <w:rsid w:val="00FD3B16"/>
    <w:rsid w:val="00FD3CD6"/>
    <w:rsid w:val="00FD4DB3"/>
    <w:rsid w:val="00FD5468"/>
    <w:rsid w:val="00FD6E56"/>
    <w:rsid w:val="00FD748F"/>
    <w:rsid w:val="00FE00D0"/>
    <w:rsid w:val="00FE095A"/>
    <w:rsid w:val="00FE2ECA"/>
    <w:rsid w:val="00FE4DA9"/>
    <w:rsid w:val="00FF0117"/>
    <w:rsid w:val="00FF0D0F"/>
    <w:rsid w:val="00FF23CC"/>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qFormat="1"/>
    <w:lsdException w:name="header" w:uiPriority="0"/>
    <w:lsdException w:name="footer" w:uiPriority="99"/>
    <w:lsdException w:name="caption" w:qFormat="1"/>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424E9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paragraph" w:styleId="TOC1">
    <w:name w:val="toc 1"/>
    <w:basedOn w:val="Normal"/>
    <w:next w:val="Normal"/>
    <w:link w:val="TOC1Char"/>
    <w:autoRedefine/>
    <w:uiPriority w:val="39"/>
    <w:rsid w:val="00477576"/>
    <w:pPr>
      <w:spacing w:after="100"/>
    </w:pPr>
  </w:style>
  <w:style w:type="paragraph" w:styleId="TOC2">
    <w:name w:val="toc 2"/>
    <w:basedOn w:val="Normal"/>
    <w:next w:val="Normal"/>
    <w:autoRedefine/>
    <w:uiPriority w:val="39"/>
    <w:rsid w:val="00477576"/>
    <w:pPr>
      <w:spacing w:after="100"/>
      <w:ind w:left="220"/>
    </w:pPr>
  </w:style>
  <w:style w:type="paragraph" w:styleId="TOC3">
    <w:name w:val="toc 3"/>
    <w:basedOn w:val="Normal"/>
    <w:next w:val="Normal"/>
    <w:autoRedefine/>
    <w:uiPriority w:val="39"/>
    <w:rsid w:val="00477576"/>
    <w:pPr>
      <w:spacing w:after="100"/>
      <w:ind w:left="440"/>
    </w:pPr>
  </w:style>
  <w:style w:type="character" w:customStyle="1" w:styleId="TOC1Char">
    <w:name w:val="TOC 1 Char"/>
    <w:basedOn w:val="DefaultParagraphFont"/>
    <w:link w:val="TOC1"/>
    <w:uiPriority w:val="39"/>
    <w:rsid w:val="00FD2CEA"/>
    <w:rPr>
      <w:rFonts w:ascii="Arial" w:hAnsi="Arial"/>
      <w:sz w:val="22"/>
      <w:szCs w:val="24"/>
    </w:rPr>
  </w:style>
  <w:style w:type="character" w:customStyle="1" w:styleId="FooterChar">
    <w:name w:val="Footer Char"/>
    <w:basedOn w:val="DefaultParagraphFont"/>
    <w:link w:val="Footer"/>
    <w:uiPriority w:val="99"/>
    <w:rsid w:val="009D1F52"/>
    <w:rPr>
      <w:rFonts w:ascii="Arial" w:hAnsi="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qFormat="1"/>
    <w:lsdException w:name="header" w:uiPriority="0"/>
    <w:lsdException w:name="footer" w:uiPriority="99"/>
    <w:lsdException w:name="caption" w:qFormat="1"/>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424E9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paragraph" w:styleId="TOC1">
    <w:name w:val="toc 1"/>
    <w:basedOn w:val="Normal"/>
    <w:next w:val="Normal"/>
    <w:link w:val="TOC1Char"/>
    <w:autoRedefine/>
    <w:uiPriority w:val="39"/>
    <w:rsid w:val="00477576"/>
    <w:pPr>
      <w:spacing w:after="100"/>
    </w:pPr>
  </w:style>
  <w:style w:type="paragraph" w:styleId="TOC2">
    <w:name w:val="toc 2"/>
    <w:basedOn w:val="Normal"/>
    <w:next w:val="Normal"/>
    <w:autoRedefine/>
    <w:uiPriority w:val="39"/>
    <w:rsid w:val="00477576"/>
    <w:pPr>
      <w:spacing w:after="100"/>
      <w:ind w:left="220"/>
    </w:pPr>
  </w:style>
  <w:style w:type="paragraph" w:styleId="TOC3">
    <w:name w:val="toc 3"/>
    <w:basedOn w:val="Normal"/>
    <w:next w:val="Normal"/>
    <w:autoRedefine/>
    <w:uiPriority w:val="39"/>
    <w:rsid w:val="00477576"/>
    <w:pPr>
      <w:spacing w:after="100"/>
      <w:ind w:left="440"/>
    </w:pPr>
  </w:style>
  <w:style w:type="character" w:customStyle="1" w:styleId="TOC1Char">
    <w:name w:val="TOC 1 Char"/>
    <w:basedOn w:val="DefaultParagraphFont"/>
    <w:link w:val="TOC1"/>
    <w:uiPriority w:val="39"/>
    <w:rsid w:val="00FD2CEA"/>
    <w:rPr>
      <w:rFonts w:ascii="Arial" w:hAnsi="Arial"/>
      <w:sz w:val="22"/>
      <w:szCs w:val="24"/>
    </w:rPr>
  </w:style>
  <w:style w:type="character" w:customStyle="1" w:styleId="FooterChar">
    <w:name w:val="Footer Char"/>
    <w:basedOn w:val="DefaultParagraphFont"/>
    <w:link w:val="Footer"/>
    <w:uiPriority w:val="99"/>
    <w:rsid w:val="009D1F52"/>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037">
      <w:bodyDiv w:val="1"/>
      <w:marLeft w:val="0"/>
      <w:marRight w:val="0"/>
      <w:marTop w:val="0"/>
      <w:marBottom w:val="0"/>
      <w:divBdr>
        <w:top w:val="none" w:sz="0" w:space="0" w:color="auto"/>
        <w:left w:val="none" w:sz="0" w:space="0" w:color="auto"/>
        <w:bottom w:val="none" w:sz="0" w:space="0" w:color="auto"/>
        <w:right w:val="none" w:sz="0" w:space="0" w:color="auto"/>
      </w:divBdr>
    </w:div>
    <w:div w:id="257837494">
      <w:bodyDiv w:val="1"/>
      <w:marLeft w:val="0"/>
      <w:marRight w:val="0"/>
      <w:marTop w:val="0"/>
      <w:marBottom w:val="0"/>
      <w:divBdr>
        <w:top w:val="none" w:sz="0" w:space="0" w:color="auto"/>
        <w:left w:val="none" w:sz="0" w:space="0" w:color="auto"/>
        <w:bottom w:val="none" w:sz="0" w:space="0" w:color="auto"/>
        <w:right w:val="none" w:sz="0" w:space="0" w:color="auto"/>
      </w:divBdr>
    </w:div>
    <w:div w:id="882402329">
      <w:bodyDiv w:val="1"/>
      <w:marLeft w:val="0"/>
      <w:marRight w:val="0"/>
      <w:marTop w:val="0"/>
      <w:marBottom w:val="0"/>
      <w:divBdr>
        <w:top w:val="none" w:sz="0" w:space="0" w:color="auto"/>
        <w:left w:val="none" w:sz="0" w:space="0" w:color="auto"/>
        <w:bottom w:val="none" w:sz="0" w:space="0" w:color="auto"/>
        <w:right w:val="none" w:sz="0" w:space="0" w:color="auto"/>
      </w:divBdr>
    </w:div>
    <w:div w:id="888031300">
      <w:bodyDiv w:val="1"/>
      <w:marLeft w:val="0"/>
      <w:marRight w:val="0"/>
      <w:marTop w:val="0"/>
      <w:marBottom w:val="0"/>
      <w:divBdr>
        <w:top w:val="none" w:sz="0" w:space="0" w:color="auto"/>
        <w:left w:val="none" w:sz="0" w:space="0" w:color="auto"/>
        <w:bottom w:val="none" w:sz="0" w:space="0" w:color="auto"/>
        <w:right w:val="none" w:sz="0" w:space="0" w:color="auto"/>
      </w:divBdr>
    </w:div>
    <w:div w:id="924876184">
      <w:bodyDiv w:val="1"/>
      <w:marLeft w:val="0"/>
      <w:marRight w:val="0"/>
      <w:marTop w:val="0"/>
      <w:marBottom w:val="0"/>
      <w:divBdr>
        <w:top w:val="none" w:sz="0" w:space="0" w:color="auto"/>
        <w:left w:val="none" w:sz="0" w:space="0" w:color="auto"/>
        <w:bottom w:val="none" w:sz="0" w:space="0" w:color="auto"/>
        <w:right w:val="none" w:sz="0" w:space="0" w:color="auto"/>
      </w:divBdr>
    </w:div>
    <w:div w:id="933629967">
      <w:bodyDiv w:val="1"/>
      <w:marLeft w:val="0"/>
      <w:marRight w:val="0"/>
      <w:marTop w:val="0"/>
      <w:marBottom w:val="0"/>
      <w:divBdr>
        <w:top w:val="none" w:sz="0" w:space="0" w:color="auto"/>
        <w:left w:val="none" w:sz="0" w:space="0" w:color="auto"/>
        <w:bottom w:val="none" w:sz="0" w:space="0" w:color="auto"/>
        <w:right w:val="none" w:sz="0" w:space="0" w:color="auto"/>
      </w:divBdr>
    </w:div>
    <w:div w:id="967053294">
      <w:bodyDiv w:val="1"/>
      <w:marLeft w:val="0"/>
      <w:marRight w:val="0"/>
      <w:marTop w:val="0"/>
      <w:marBottom w:val="0"/>
      <w:divBdr>
        <w:top w:val="none" w:sz="0" w:space="0" w:color="auto"/>
        <w:left w:val="none" w:sz="0" w:space="0" w:color="auto"/>
        <w:bottom w:val="none" w:sz="0" w:space="0" w:color="auto"/>
        <w:right w:val="none" w:sz="0" w:space="0" w:color="auto"/>
      </w:divBdr>
    </w:div>
    <w:div w:id="1544362787">
      <w:bodyDiv w:val="1"/>
      <w:marLeft w:val="0"/>
      <w:marRight w:val="0"/>
      <w:marTop w:val="0"/>
      <w:marBottom w:val="0"/>
      <w:divBdr>
        <w:top w:val="none" w:sz="0" w:space="0" w:color="auto"/>
        <w:left w:val="none" w:sz="0" w:space="0" w:color="auto"/>
        <w:bottom w:val="none" w:sz="0" w:space="0" w:color="auto"/>
        <w:right w:val="none" w:sz="0" w:space="0" w:color="auto"/>
      </w:divBdr>
    </w:div>
    <w:div w:id="1564442586">
      <w:bodyDiv w:val="1"/>
      <w:marLeft w:val="0"/>
      <w:marRight w:val="0"/>
      <w:marTop w:val="0"/>
      <w:marBottom w:val="0"/>
      <w:divBdr>
        <w:top w:val="none" w:sz="0" w:space="0" w:color="auto"/>
        <w:left w:val="none" w:sz="0" w:space="0" w:color="auto"/>
        <w:bottom w:val="none" w:sz="0" w:space="0" w:color="auto"/>
        <w:right w:val="none" w:sz="0" w:space="0" w:color="auto"/>
      </w:divBdr>
    </w:div>
    <w:div w:id="1566913824">
      <w:bodyDiv w:val="1"/>
      <w:marLeft w:val="0"/>
      <w:marRight w:val="0"/>
      <w:marTop w:val="0"/>
      <w:marBottom w:val="0"/>
      <w:divBdr>
        <w:top w:val="none" w:sz="0" w:space="0" w:color="auto"/>
        <w:left w:val="none" w:sz="0" w:space="0" w:color="auto"/>
        <w:bottom w:val="none" w:sz="0" w:space="0" w:color="auto"/>
        <w:right w:val="none" w:sz="0" w:space="0" w:color="auto"/>
      </w:divBdr>
    </w:div>
    <w:div w:id="1655991043">
      <w:bodyDiv w:val="1"/>
      <w:marLeft w:val="0"/>
      <w:marRight w:val="0"/>
      <w:marTop w:val="0"/>
      <w:marBottom w:val="0"/>
      <w:divBdr>
        <w:top w:val="none" w:sz="0" w:space="0" w:color="auto"/>
        <w:left w:val="none" w:sz="0" w:space="0" w:color="auto"/>
        <w:bottom w:val="none" w:sz="0" w:space="0" w:color="auto"/>
        <w:right w:val="none" w:sz="0" w:space="0" w:color="auto"/>
      </w:divBdr>
    </w:div>
    <w:div w:id="1729107441">
      <w:bodyDiv w:val="1"/>
      <w:marLeft w:val="0"/>
      <w:marRight w:val="0"/>
      <w:marTop w:val="0"/>
      <w:marBottom w:val="0"/>
      <w:divBdr>
        <w:top w:val="none" w:sz="0" w:space="0" w:color="auto"/>
        <w:left w:val="none" w:sz="0" w:space="0" w:color="auto"/>
        <w:bottom w:val="none" w:sz="0" w:space="0" w:color="auto"/>
        <w:right w:val="none" w:sz="0" w:space="0" w:color="auto"/>
      </w:divBdr>
    </w:div>
    <w:div w:id="1732192269">
      <w:bodyDiv w:val="1"/>
      <w:marLeft w:val="0"/>
      <w:marRight w:val="0"/>
      <w:marTop w:val="0"/>
      <w:marBottom w:val="0"/>
      <w:divBdr>
        <w:top w:val="none" w:sz="0" w:space="0" w:color="auto"/>
        <w:left w:val="none" w:sz="0" w:space="0" w:color="auto"/>
        <w:bottom w:val="none" w:sz="0" w:space="0" w:color="auto"/>
        <w:right w:val="none" w:sz="0" w:space="0" w:color="auto"/>
      </w:divBdr>
    </w:div>
    <w:div w:id="1862354211">
      <w:bodyDiv w:val="1"/>
      <w:marLeft w:val="0"/>
      <w:marRight w:val="0"/>
      <w:marTop w:val="0"/>
      <w:marBottom w:val="0"/>
      <w:divBdr>
        <w:top w:val="none" w:sz="0" w:space="0" w:color="auto"/>
        <w:left w:val="none" w:sz="0" w:space="0" w:color="auto"/>
        <w:bottom w:val="none" w:sz="0" w:space="0" w:color="auto"/>
        <w:right w:val="none" w:sz="0" w:space="0" w:color="auto"/>
      </w:divBdr>
    </w:div>
    <w:div w:id="19495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arn.genetics.utah.edu/content/cells/insideacell/" TargetMode="External"/><Relationship Id="rId117" Type="http://schemas.openxmlformats.org/officeDocument/2006/relationships/hyperlink" Target="http://highered.mheducation.com/sites/9834092339/student_view0/chapter38/animation_-_phloem_loading.html" TargetMode="External"/><Relationship Id="rId21" Type="http://schemas.openxmlformats.org/officeDocument/2006/relationships/hyperlink" Target="http://www.biologymad.com/" TargetMode="External"/><Relationship Id="rId42" Type="http://schemas.openxmlformats.org/officeDocument/2006/relationships/hyperlink" Target="http://teach.genetics.utah.edu/content/begin/cells/print/BuildAMembrane.pdf" TargetMode="External"/><Relationship Id="rId47" Type="http://schemas.openxmlformats.org/officeDocument/2006/relationships/hyperlink" Target="http://highered.mheducation.com/sites/0072495855/student_view0/chapter2/animation__how_osmosis_works.html" TargetMode="External"/><Relationship Id="rId63" Type="http://schemas.openxmlformats.org/officeDocument/2006/relationships/hyperlink" Target="http://www.nuffieldfoundation.org/practical-biology/recording-variation-ivy-leaves" TargetMode="External"/><Relationship Id="rId68" Type="http://schemas.openxmlformats.org/officeDocument/2006/relationships/hyperlink" Target="http://www.yourgenome.org/teachers/yummy.shtml" TargetMode="External"/><Relationship Id="rId84" Type="http://schemas.openxmlformats.org/officeDocument/2006/relationships/hyperlink" Target="http://www.hhmi.org/biointeractive/creating-phylogenetic-trees-dna-sequences" TargetMode="External"/><Relationship Id="rId89" Type="http://schemas.openxmlformats.org/officeDocument/2006/relationships/hyperlink" Target="http://www.aqa.org.uk" TargetMode="External"/><Relationship Id="rId112" Type="http://schemas.openxmlformats.org/officeDocument/2006/relationships/hyperlink" Target="http://www.kscience.co.uk/animations/transpiration.swf" TargetMode="External"/><Relationship Id="rId133" Type="http://schemas.openxmlformats.org/officeDocument/2006/relationships/hyperlink" Target="http://www.sanger.ac.uk/research/projects/cancergenome/" TargetMode="External"/><Relationship Id="rId16" Type="http://schemas.openxmlformats.org/officeDocument/2006/relationships/hyperlink" Target="http://www.bcconline.com/biol10rs/Pearson-Animations/protein_structure.swf" TargetMode="External"/><Relationship Id="rId107" Type="http://schemas.openxmlformats.org/officeDocument/2006/relationships/hyperlink" Target="http://www.nuffieldfoundation.org/practical-biology/observing-effects-exercise-human-body" TargetMode="External"/><Relationship Id="rId11" Type="http://schemas.openxmlformats.org/officeDocument/2006/relationships/header" Target="header1.xml"/><Relationship Id="rId32" Type="http://schemas.openxmlformats.org/officeDocument/2006/relationships/hyperlink" Target="http://www.cellsalive.com/cells/bactcell.htm" TargetMode="External"/><Relationship Id="rId37" Type="http://schemas.openxmlformats.org/officeDocument/2006/relationships/hyperlink" Target="http://www.nuffieldfoundation.org/practical-biology/investigating-enzyme-controlled-reaction-catalase-and-hydrogen-peroxide-concentrat" TargetMode="External"/><Relationship Id="rId53" Type="http://schemas.openxmlformats.org/officeDocument/2006/relationships/hyperlink" Target="http://www.nuffieldfoundation.org/practical-biology/modelling-human-ventilation-system" TargetMode="External"/><Relationship Id="rId58" Type="http://schemas.openxmlformats.org/officeDocument/2006/relationships/hyperlink" Target="http://www.kscience.co.uk/animations/blood_system.swf" TargetMode="External"/><Relationship Id="rId74" Type="http://schemas.openxmlformats.org/officeDocument/2006/relationships/hyperlink" Target="http://www.sumanasinc.com/webcontent/animations/content/meselson.html" TargetMode="External"/><Relationship Id="rId79" Type="http://schemas.openxmlformats.org/officeDocument/2006/relationships/hyperlink" Target="http://www.nuffieldfoundation.org/practical-biology/preparing-anther-squash" TargetMode="External"/><Relationship Id="rId102" Type="http://schemas.openxmlformats.org/officeDocument/2006/relationships/hyperlink" Target="http://www.nature.com/ni/journal/v9/n12/full/ni1208-1317.html" TargetMode="External"/><Relationship Id="rId123" Type="http://schemas.openxmlformats.org/officeDocument/2006/relationships/hyperlink" Target="http://www.nuffieldfoundation.org/practical-biology/investigating-mitosis-allium-root-tip-squash" TargetMode="External"/><Relationship Id="rId128" Type="http://schemas.openxmlformats.org/officeDocument/2006/relationships/hyperlink" Target="http://www.yourgenome.org/teachers/roguecells.shtml" TargetMode="External"/><Relationship Id="rId5" Type="http://schemas.openxmlformats.org/officeDocument/2006/relationships/settings" Target="settings.xml"/><Relationship Id="rId90" Type="http://schemas.openxmlformats.org/officeDocument/2006/relationships/hyperlink" Target="http://www.wellcome.ac.uk/Education-resources/Education-and-learning/Resources/Animation/WTDV026676.htm" TargetMode="External"/><Relationship Id="rId95" Type="http://schemas.openxmlformats.org/officeDocument/2006/relationships/hyperlink" Target="http://www.dnatube.com/video/116/Neutrophil-attacts-on-bacteria" TargetMode="External"/><Relationship Id="rId14" Type="http://schemas.openxmlformats.org/officeDocument/2006/relationships/hyperlink" Target="http://brilliantbiologystudent.weebly.com/ethanol-emulsion-test-for-lipids.html" TargetMode="External"/><Relationship Id="rId22" Type="http://schemas.openxmlformats.org/officeDocument/2006/relationships/hyperlink" Target="http://www.sumanasinc.com/webcontent/animations/content/cellfractionation.html" TargetMode="External"/><Relationship Id="rId27" Type="http://schemas.openxmlformats.org/officeDocument/2006/relationships/hyperlink" Target="http://vcell.ndsu.nodak.edu/animations/flythrough/movie-flash.htm" TargetMode="External"/><Relationship Id="rId30" Type="http://schemas.openxmlformats.org/officeDocument/2006/relationships/hyperlink" Target="http://www.cellsalive.com/gallery.htm" TargetMode="External"/><Relationship Id="rId35" Type="http://schemas.openxmlformats.org/officeDocument/2006/relationships/hyperlink" Target="http://www.nuffieldfoundation.org/practical-biology/investigating-effect-concentration-activity-trypsin" TargetMode="External"/><Relationship Id="rId43" Type="http://schemas.openxmlformats.org/officeDocument/2006/relationships/hyperlink" Target="http://www.nuffieldfoundation.org/practical-biology/investigating-effect-temperature-plant-cell-membranes" TargetMode="External"/><Relationship Id="rId48" Type="http://schemas.openxmlformats.org/officeDocument/2006/relationships/hyperlink" Target="http://www.nuffieldfoundation.org/practical-biology/investigating-effect-concentration-blackcurrant-squash-osmosis-chipped-potatoes" TargetMode="External"/><Relationship Id="rId56" Type="http://schemas.openxmlformats.org/officeDocument/2006/relationships/hyperlink" Target="http://www.nuffieldfoundation.org/practical-biology/using-spirometer-investigate-human-lung-function" TargetMode="External"/><Relationship Id="rId64" Type="http://schemas.openxmlformats.org/officeDocument/2006/relationships/hyperlink" Target="http://www.aqa.org.uk" TargetMode="External"/><Relationship Id="rId69" Type="http://schemas.openxmlformats.org/officeDocument/2006/relationships/hyperlink" Target="http://www.yourgenome.org/teachers/origami.shtml" TargetMode="External"/><Relationship Id="rId77" Type="http://schemas.openxmlformats.org/officeDocument/2006/relationships/hyperlink" Target="http://www.yourgenome.org/teachers/dnaprotein.shtml" TargetMode="External"/><Relationship Id="rId100" Type="http://schemas.openxmlformats.org/officeDocument/2006/relationships/hyperlink" Target="http://bigpictureeducation.com/herd-mentality" TargetMode="External"/><Relationship Id="rId105" Type="http://schemas.openxmlformats.org/officeDocument/2006/relationships/hyperlink" Target="http://www.nuffieldfoundation.org/practical-biology/looking-heart" TargetMode="External"/><Relationship Id="rId113" Type="http://schemas.openxmlformats.org/officeDocument/2006/relationships/hyperlink" Target="http://www.nuffieldfoundation.org/practical-biology/investigating-transport-systems-flowering-plant" TargetMode="External"/><Relationship Id="rId118" Type="http://schemas.openxmlformats.org/officeDocument/2006/relationships/hyperlink" Target="http://www.saps.org.uk/secondary/teaching-resources/1274" TargetMode="External"/><Relationship Id="rId126" Type="http://schemas.openxmlformats.org/officeDocument/2006/relationships/hyperlink" Target="http://www.quia.com/files/quia/users/hlrbiology/Animations/08_DNA_and_Proteins/Griffith_Mouse_Experiment.swf"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uffieldfoundation.org/practical-biology/dissection-ventilation-system-locust" TargetMode="External"/><Relationship Id="rId72" Type="http://schemas.openxmlformats.org/officeDocument/2006/relationships/hyperlink" Target="http://www.yourgenome.org/teachers/zoom.shtml" TargetMode="External"/><Relationship Id="rId80" Type="http://schemas.openxmlformats.org/officeDocument/2006/relationships/hyperlink" Target="http://highered.mheducation.com/sites/0072495855/student_view0/chapter3/animation__how_meiosis_works.html" TargetMode="External"/><Relationship Id="rId85" Type="http://schemas.openxmlformats.org/officeDocument/2006/relationships/hyperlink" Target="http://www.nuffieldfoundation.org/practical-biology/evaluating-visking-tubing-model-gut" TargetMode="External"/><Relationship Id="rId93" Type="http://schemas.openxmlformats.org/officeDocument/2006/relationships/hyperlink" Target="http://bigpictureeducation.com/epidemics" TargetMode="External"/><Relationship Id="rId98" Type="http://schemas.openxmlformats.org/officeDocument/2006/relationships/hyperlink" Target="http://highered.mheducation.com/sites/0072507470/student_view0/chapter22/animation__the_immune_response.html" TargetMode="External"/><Relationship Id="rId121" Type="http://schemas.openxmlformats.org/officeDocument/2006/relationships/hyperlink" Target="http://bigpictureeducation.com/cell-division-imag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rasmol.org/software/RasMol_2.7.4.2_Manual.html" TargetMode="External"/><Relationship Id="rId25" Type="http://schemas.openxmlformats.org/officeDocument/2006/relationships/hyperlink" Target="http://cell-cell-cell.com/resources/activities/" TargetMode="External"/><Relationship Id="rId33" Type="http://schemas.openxmlformats.org/officeDocument/2006/relationships/hyperlink" Target="http://www.nuffieldfoundation.org/practical-biology/investigating-enzyme-controlled-reaction-catalase-and-hydrogen-peroxide-concentrat" TargetMode="External"/><Relationship Id="rId38" Type="http://schemas.openxmlformats.org/officeDocument/2006/relationships/hyperlink" Target="http://www.nuffieldfoundation.org/practical-biology/investigating-effect-ph-amylase-activity" TargetMode="External"/><Relationship Id="rId46" Type="http://schemas.openxmlformats.org/officeDocument/2006/relationships/hyperlink" Target="http://www.nuffieldfoundation.org/practical-biology/observing-osmosis-plasmolysis-and-turgor-plant-cells" TargetMode="External"/><Relationship Id="rId59" Type="http://schemas.openxmlformats.org/officeDocument/2006/relationships/hyperlink" Target="http://www.rasmol.org/software/RasMol_2.7.4.2_Manual.html" TargetMode="External"/><Relationship Id="rId67" Type="http://schemas.openxmlformats.org/officeDocument/2006/relationships/hyperlink" Target="http://genetics.thetech.org/online-exhibits/zooming-dna" TargetMode="External"/><Relationship Id="rId103" Type="http://schemas.openxmlformats.org/officeDocument/2006/relationships/hyperlink" Target="http://www.newscientist.com/article/dn7076-autism-rises-despite-mmr-ban-in-japan.html" TargetMode="External"/><Relationship Id="rId108" Type="http://schemas.openxmlformats.org/officeDocument/2006/relationships/hyperlink" Target="http://www.aqa.org.uk" TargetMode="External"/><Relationship Id="rId116" Type="http://schemas.openxmlformats.org/officeDocument/2006/relationships/hyperlink" Target="http://www.saps.org.uk/secondary/teaching-resources/770-microscopy-looking-at-xylem-and-specialised-cells" TargetMode="External"/><Relationship Id="rId124" Type="http://schemas.openxmlformats.org/officeDocument/2006/relationships/hyperlink" Target="http://www.classzone.com/books/hs/ca/sc/bio_07/animated_biology/bio_ch05_0149_ab_fission.html" TargetMode="External"/><Relationship Id="rId129" Type="http://schemas.openxmlformats.org/officeDocument/2006/relationships/hyperlink" Target="http://www.yourgenome.org/teachers/roleofcancergenes.shtml" TargetMode="External"/><Relationship Id="rId20" Type="http://schemas.openxmlformats.org/officeDocument/2006/relationships/hyperlink" Target="http://bigpictureeducation.com/video-light-microscopy" TargetMode="External"/><Relationship Id="rId41" Type="http://schemas.openxmlformats.org/officeDocument/2006/relationships/hyperlink" Target="http://glencoe.mheducation.com/olcweb/cgi/pluginpop.cgi?it=swf::550::400::/sites/dl/free/0078802849/383931/Plasma_Membrane_The_Fluid_Mosaic_Model.swf::The%20Fluid%20Mosaic%20Model" TargetMode="External"/><Relationship Id="rId54" Type="http://schemas.openxmlformats.org/officeDocument/2006/relationships/hyperlink" Target="http://www.nuffieldfoundation.org/practical-biology/dissecting-lungs" TargetMode="External"/><Relationship Id="rId62" Type="http://schemas.openxmlformats.org/officeDocument/2006/relationships/hyperlink" Target="http://learn.genetics.utah.edu/content/variation/sources/" TargetMode="External"/><Relationship Id="rId70" Type="http://schemas.openxmlformats.org/officeDocument/2006/relationships/hyperlink" Target="http://www.nationalstemcentre.org.uk/elibrary/collection/1073/dna" TargetMode="External"/><Relationship Id="rId75" Type="http://schemas.openxmlformats.org/officeDocument/2006/relationships/hyperlink" Target="http://www.yourgenome.org/teachers/dnaprotein.shtml" TargetMode="External"/><Relationship Id="rId83" Type="http://schemas.openxmlformats.org/officeDocument/2006/relationships/hyperlink" Target="http://www.saps.org.uk/secondary/teaching-resources/815-classification-techniques-and-useful-plants" TargetMode="External"/><Relationship Id="rId88" Type="http://schemas.openxmlformats.org/officeDocument/2006/relationships/hyperlink" Target="http://www.nuffieldfoundation.org/practical-biology/investigating-effect-temperature-activity-lipase" TargetMode="External"/><Relationship Id="rId91" Type="http://schemas.openxmlformats.org/officeDocument/2006/relationships/hyperlink" Target="http://highered.mheducation.com/sites/0072495855/student_view0/chapter24/animation__hiv_replication.html" TargetMode="External"/><Relationship Id="rId96" Type="http://schemas.openxmlformats.org/officeDocument/2006/relationships/hyperlink" Target="http://highered.mheducation.com/sites/0072495855/student_view0/chapter2/animation__phagocytosis.html" TargetMode="External"/><Relationship Id="rId111" Type="http://schemas.openxmlformats.org/officeDocument/2006/relationships/hyperlink" Target="http://www.saps.org.uk/secondary/teaching-resources/1274" TargetMode="External"/><Relationship Id="rId132" Type="http://schemas.openxmlformats.org/officeDocument/2006/relationships/hyperlink" Target="http://www.yourgenome.org/teachers/braf.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gbiologyy.blogspot.co.uk/2012/12/32-emulsion-ethanol-test-for-fats.html" TargetMode="External"/><Relationship Id="rId23" Type="http://schemas.openxmlformats.org/officeDocument/2006/relationships/hyperlink" Target="http://www.accessexcellence.org/RC/VL/GG/cellBreak1.php" TargetMode="External"/><Relationship Id="rId28" Type="http://schemas.openxmlformats.org/officeDocument/2006/relationships/hyperlink" Target="http://bigpictureeducation.com/cell" TargetMode="External"/><Relationship Id="rId36" Type="http://schemas.openxmlformats.org/officeDocument/2006/relationships/hyperlink" Target="http://www.saps.org.uk/attachments/article/95/SAPS%20-%20Inhibitors%20on%20enzyme%20beta-galactosidase%20-%20Scottish%20Highers.pdf" TargetMode="External"/><Relationship Id="rId49" Type="http://schemas.openxmlformats.org/officeDocument/2006/relationships/hyperlink" Target="http://www.nuffieldfoundation.org/practical-biology/tracking-active-uptake-minerals-plant-roots" TargetMode="External"/><Relationship Id="rId57" Type="http://schemas.openxmlformats.org/officeDocument/2006/relationships/hyperlink" Target="http://highered.mheducation.com/sites/0072495855/student_view0/chapter25/animation__gas_exchange_during_respiration.html" TargetMode="External"/><Relationship Id="rId106" Type="http://schemas.openxmlformats.org/officeDocument/2006/relationships/hyperlink" Target="http://www.nhlbi.nih.gov/health/health-topics/topics/hhw/contraction.html" TargetMode="External"/><Relationship Id="rId114" Type="http://schemas.openxmlformats.org/officeDocument/2006/relationships/hyperlink" Target="http://www.saps.org.uk/secondary/teaching-resources/1274" TargetMode="External"/><Relationship Id="rId119" Type="http://schemas.openxmlformats.org/officeDocument/2006/relationships/hyperlink" Target="http://www.cellsalive.com/cell_cycle.htm" TargetMode="External"/><Relationship Id="rId127" Type="http://schemas.openxmlformats.org/officeDocument/2006/relationships/hyperlink" Target="http://cell-cell-cell.com/wp-content/uploads/CCC_Activity_CrackTheCodon_v01.doc" TargetMode="External"/><Relationship Id="rId10" Type="http://schemas.openxmlformats.org/officeDocument/2006/relationships/image" Target="media/image2.png"/><Relationship Id="rId31" Type="http://schemas.openxmlformats.org/officeDocument/2006/relationships/hyperlink" Target="http://www.biologymad.com/" TargetMode="External"/><Relationship Id="rId44" Type="http://schemas.openxmlformats.org/officeDocument/2006/relationships/hyperlink" Target="http://www.nuffieldfoundation.org/practical-biology/effect-size-uptake-diffusion" TargetMode="External"/><Relationship Id="rId52" Type="http://schemas.openxmlformats.org/officeDocument/2006/relationships/hyperlink" Target="http://www.saps.org.uk/secondary/teaching-resources/799-video-clip-leaf-structure" TargetMode="External"/><Relationship Id="rId60" Type="http://schemas.openxmlformats.org/officeDocument/2006/relationships/hyperlink" Target="http://www.johnwiley.net.au/highered/interactions/media/Respiration/content/Respiration/resp3a/screen0.swf" TargetMode="External"/><Relationship Id="rId65" Type="http://schemas.openxmlformats.org/officeDocument/2006/relationships/hyperlink" Target="http://www.yourgenome.org/teachers/zoom.shtml" TargetMode="External"/><Relationship Id="rId73" Type="http://schemas.openxmlformats.org/officeDocument/2006/relationships/hyperlink" Target="http://learn.genetics.utah.edu/content/chromosomes/" TargetMode="External"/><Relationship Id="rId78" Type="http://schemas.openxmlformats.org/officeDocument/2006/relationships/hyperlink" Target="http://www.sumanasinc.com/webcontent/animations/content/lifecycleprotein.html" TargetMode="External"/><Relationship Id="rId81" Type="http://schemas.openxmlformats.org/officeDocument/2006/relationships/hyperlink" Target="http://highered.mheducation.com/sites/0072495855/student_view0/chapter2/animation__comparison_of_meiosis_and_mitosis__quiz_1_.html" TargetMode="External"/><Relationship Id="rId86" Type="http://schemas.openxmlformats.org/officeDocument/2006/relationships/hyperlink" Target="http://bigpictureeducation.com/anatomy-digestive-system-images" TargetMode="External"/><Relationship Id="rId94" Type="http://schemas.openxmlformats.org/officeDocument/2006/relationships/hyperlink" Target="http://bigpictureeducation.com/influenza-special-issue" TargetMode="External"/><Relationship Id="rId99" Type="http://schemas.openxmlformats.org/officeDocument/2006/relationships/hyperlink" Target="http://www.sbs.utexas.edu/psaxena/MicrobiologyAnimations/Animations/HumoralImmunity/micro_humoral.swf" TargetMode="External"/><Relationship Id="rId101" Type="http://schemas.openxmlformats.org/officeDocument/2006/relationships/hyperlink" Target="http://www.thelancet.com/journals/lancet/article/PIIS0140-6736(05)75696-8/fulltext" TargetMode="External"/><Relationship Id="rId122" Type="http://schemas.openxmlformats.org/officeDocument/2006/relationships/hyperlink" Target="http://www.cellsalive.com/mitosis.htm" TargetMode="External"/><Relationship Id="rId130" Type="http://schemas.openxmlformats.org/officeDocument/2006/relationships/hyperlink" Target="http://www.insidecancer.org/"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mrothery.co.uk/module1/Mod%201%20techniques.htm" TargetMode="External"/><Relationship Id="rId18" Type="http://schemas.openxmlformats.org/officeDocument/2006/relationships/hyperlink" Target="http://www.amazon.com/dp/B006GCUXDA?psc=1" TargetMode="External"/><Relationship Id="rId39" Type="http://schemas.openxmlformats.org/officeDocument/2006/relationships/hyperlink" Target="http://www.nuffieldfoundation.org/practical-biology/investigating-effect-concentration-activity-trypsin" TargetMode="External"/><Relationship Id="rId109" Type="http://schemas.openxmlformats.org/officeDocument/2006/relationships/hyperlink" Target="http://www.nuffieldfoundation.org/practical-biology/measuring-rate-water-uptake-plant-shoot-using-potometer" TargetMode="External"/><Relationship Id="rId34" Type="http://schemas.openxmlformats.org/officeDocument/2006/relationships/hyperlink" Target="http://www.nuffieldfoundation.org/practical-biology/investigating-effect-ph-amylase-activity" TargetMode="External"/><Relationship Id="rId50" Type="http://schemas.openxmlformats.org/officeDocument/2006/relationships/hyperlink" Target="http://highered.mheducation.com/sites/9834092339/student_view0/chapter5/primary_active_transport.html" TargetMode="External"/><Relationship Id="rId55" Type="http://schemas.openxmlformats.org/officeDocument/2006/relationships/hyperlink" Target="http://www.nuffieldfoundation.org/practical-biology/measuring-rate-metabolism" TargetMode="External"/><Relationship Id="rId76" Type="http://schemas.openxmlformats.org/officeDocument/2006/relationships/hyperlink" Target="http://www.yourgenome.org/teachers/dnaprotein.shtml" TargetMode="External"/><Relationship Id="rId97" Type="http://schemas.openxmlformats.org/officeDocument/2006/relationships/hyperlink" Target="http://highered.mheducation.com/sites/0072495855/student_view0/chapter24/animation__the_immune_response.html" TargetMode="External"/><Relationship Id="rId104" Type="http://schemas.openxmlformats.org/officeDocument/2006/relationships/hyperlink" Target="http://www.nuffieldfoundation.org/practical-biology/elastic-recoil-arteries-and-veins" TargetMode="External"/><Relationship Id="rId120" Type="http://schemas.openxmlformats.org/officeDocument/2006/relationships/hyperlink" Target="http://highered.mheducation.com/sites/0072495855/student_view0/chapter2/animation__how_the_cell_cycle_works.html" TargetMode="External"/><Relationship Id="rId125" Type="http://schemas.openxmlformats.org/officeDocument/2006/relationships/hyperlink" Target="http://highered.mheducation.com/sites/dl/free/0072835125/126997/animation6.html" TargetMode="External"/><Relationship Id="rId7" Type="http://schemas.openxmlformats.org/officeDocument/2006/relationships/footnotes" Target="footnotes.xml"/><Relationship Id="rId71" Type="http://schemas.openxmlformats.org/officeDocument/2006/relationships/hyperlink" Target="http://www.nuffieldfoundation.org/practical-biology/extracting-dna-living-things" TargetMode="External"/><Relationship Id="rId92" Type="http://schemas.openxmlformats.org/officeDocument/2006/relationships/hyperlink" Target="http://www.newscientist.com/topic/bird-flu" TargetMode="External"/><Relationship Id="rId2" Type="http://schemas.openxmlformats.org/officeDocument/2006/relationships/numbering" Target="numbering.xml"/><Relationship Id="rId29" Type="http://schemas.openxmlformats.org/officeDocument/2006/relationships/hyperlink" Target="http://bigpictureeducation.com/annotated-cells-images" TargetMode="External"/><Relationship Id="rId24" Type="http://schemas.openxmlformats.org/officeDocument/2006/relationships/hyperlink" Target="http://homepages.gac.edu/~cellab/chpts/chpt8/ex8-1.html" TargetMode="External"/><Relationship Id="rId40" Type="http://schemas.openxmlformats.org/officeDocument/2006/relationships/hyperlink" Target="http://www.nuffieldfoundation.org/practical-biology/quantitative-food-test-protein-content-powdered-milk" TargetMode="External"/><Relationship Id="rId45" Type="http://schemas.openxmlformats.org/officeDocument/2006/relationships/hyperlink" Target="http://highered.mheducation.com/sites/9834092339/student_view0/chapter5/how_facilitated_diffusion_works.html" TargetMode="External"/><Relationship Id="rId66" Type="http://schemas.openxmlformats.org/officeDocument/2006/relationships/hyperlink" Target="http://cell-cell-cell.com/wp-content/uploads/CCC_Activity_ModellingTheHelix_v01.doc" TargetMode="External"/><Relationship Id="rId87" Type="http://schemas.openxmlformats.org/officeDocument/2006/relationships/hyperlink" Target="https://shsbiology.pbworks.com/f/Breaking+Down+Fat+Digestion+CH+29+Lab.pdf" TargetMode="External"/><Relationship Id="rId110" Type="http://schemas.openxmlformats.org/officeDocument/2006/relationships/hyperlink" Target="http://www.saps.org.uk/secondary/teaching-resources/115-potometer-measuring-transpiration-rates" TargetMode="External"/><Relationship Id="rId115" Type="http://schemas.openxmlformats.org/officeDocument/2006/relationships/hyperlink" Target="http://www.kscience.co.uk/animations/transpiration.swf" TargetMode="External"/><Relationship Id="rId131" Type="http://schemas.openxmlformats.org/officeDocument/2006/relationships/hyperlink" Target="http://nowgen.org.uk/education/resource/breast-cancer-in-the-family/?tag%5B%5D=A-Level&amp;tag%5B%5D=highlighted" TargetMode="External"/><Relationship Id="rId61" Type="http://schemas.openxmlformats.org/officeDocument/2006/relationships/hyperlink" Target="http://www.saps.org.uk/secondary/teaching-resources/181-student-sheet-10-thin-layer-chromatography-for-photosynthetic-pigments" TargetMode="External"/><Relationship Id="rId82" Type="http://schemas.openxmlformats.org/officeDocument/2006/relationships/hyperlink" Target="http://www.sumanasinc.com/webcontent/animations/content/meiosis.html" TargetMode="External"/><Relationship Id="rId19" Type="http://schemas.openxmlformats.org/officeDocument/2006/relationships/hyperlink" Target="http://bigpictureeducation.com/video-electron-microscopy"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71B4-221B-4970-A2B2-F946AB30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mono.dotx</Template>
  <TotalTime>1</TotalTime>
  <Pages>106</Pages>
  <Words>26496</Words>
  <Characters>170914</Characters>
  <Application>Microsoft Office Word</Application>
  <DocSecurity>0</DocSecurity>
  <Lines>1424</Lines>
  <Paragraphs>394</Paragraphs>
  <ScaleCrop>false</ScaleCrop>
  <HeadingPairs>
    <vt:vector size="2" baseType="variant">
      <vt:variant>
        <vt:lpstr>Title</vt:lpstr>
      </vt:variant>
      <vt:variant>
        <vt:i4>1</vt:i4>
      </vt:variant>
    </vt:vector>
  </HeadingPairs>
  <TitlesOfParts>
    <vt:vector size="1" baseType="lpstr">
      <vt:lpstr>Scheme of work</vt:lpstr>
    </vt:vector>
  </TitlesOfParts>
  <Company>CTS Creative Template Solutions</Company>
  <LinksUpToDate>false</LinksUpToDate>
  <CharactersWithSpaces>197016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dc:title>
  <dc:creator>AQA</dc:creator>
  <cp:lastModifiedBy>AQA</cp:lastModifiedBy>
  <cp:revision>3</cp:revision>
  <cp:lastPrinted>2014-09-08T12:22:00Z</cp:lastPrinted>
  <dcterms:created xsi:type="dcterms:W3CDTF">2015-11-30T17:07:00Z</dcterms:created>
  <dcterms:modified xsi:type="dcterms:W3CDTF">2016-02-02T13:55:00Z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