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E69679" w14:textId="77777777" w:rsidR="00622883" w:rsidRDefault="00BB3941">
      <w:pPr>
        <w:jc w:val="right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0EF09B3" wp14:editId="4D540BA4">
            <wp:extent cx="2800270" cy="1029392"/>
            <wp:effectExtent l="0" t="0" r="0" b="0"/>
            <wp:docPr id="4" name="image1.jp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270" cy="1029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CFED83" w14:textId="7D419C05" w:rsidR="00BB3941" w:rsidRDefault="00BB3941" w:rsidP="00BB3941">
      <w:pPr>
        <w:spacing w:after="0" w:line="360" w:lineRule="auto"/>
        <w:jc w:val="center"/>
        <w:rPr>
          <w:rFonts w:ascii="Arial" w:eastAsia="Arial" w:hAnsi="Arial" w:cs="Arial"/>
          <w:b/>
          <w:sz w:val="32"/>
          <w:szCs w:val="32"/>
          <w:u w:val="single"/>
        </w:rPr>
      </w:pPr>
      <w:r>
        <w:rPr>
          <w:rFonts w:ascii="Arial" w:eastAsia="Arial" w:hAnsi="Arial" w:cs="Arial"/>
          <w:b/>
          <w:sz w:val="32"/>
          <w:szCs w:val="32"/>
          <w:u w:val="single"/>
        </w:rPr>
        <w:t xml:space="preserve">OxfordAQA </w:t>
      </w:r>
      <w:r w:rsidRPr="00BB3941">
        <w:rPr>
          <w:rFonts w:ascii="Arial" w:eastAsia="Arial" w:hAnsi="Arial" w:cs="Arial"/>
          <w:b/>
          <w:sz w:val="32"/>
          <w:szCs w:val="32"/>
          <w:u w:val="single"/>
        </w:rPr>
        <w:t>Go Further Awards 2024</w:t>
      </w:r>
      <w:r w:rsidRPr="00BB3941">
        <w:rPr>
          <w:rFonts w:ascii="Arial" w:eastAsia="Arial" w:hAnsi="Arial" w:cs="Arial"/>
          <w:b/>
          <w:sz w:val="32"/>
          <w:szCs w:val="32"/>
          <w:u w:val="single"/>
        </w:rPr>
        <w:t>:</w:t>
      </w:r>
    </w:p>
    <w:p w14:paraId="76275FA5" w14:textId="1629E823" w:rsidR="00622883" w:rsidRPr="00BB3941" w:rsidRDefault="00BB3941" w:rsidP="00BB3941">
      <w:pPr>
        <w:spacing w:after="0" w:line="360" w:lineRule="auto"/>
        <w:jc w:val="center"/>
        <w:rPr>
          <w:rFonts w:ascii="Arial" w:eastAsia="Arial" w:hAnsi="Arial" w:cs="Arial"/>
          <w:b/>
          <w:sz w:val="32"/>
          <w:szCs w:val="32"/>
          <w:u w:val="single"/>
        </w:rPr>
      </w:pPr>
      <w:r w:rsidRPr="00BB3941">
        <w:rPr>
          <w:rFonts w:ascii="Arial" w:eastAsia="Arial" w:hAnsi="Arial" w:cs="Arial"/>
          <w:b/>
          <w:sz w:val="32"/>
          <w:szCs w:val="32"/>
          <w:u w:val="single"/>
        </w:rPr>
        <w:t>Student</w:t>
      </w:r>
      <w:r>
        <w:rPr>
          <w:rFonts w:ascii="Arial" w:eastAsia="Arial" w:hAnsi="Arial" w:cs="Arial"/>
          <w:b/>
          <w:sz w:val="32"/>
          <w:szCs w:val="32"/>
          <w:u w:val="single"/>
        </w:rPr>
        <w:t xml:space="preserve"> award winners</w:t>
      </w:r>
    </w:p>
    <w:p w14:paraId="4E8AFF9D" w14:textId="77777777" w:rsidR="00BB3941" w:rsidRDefault="00BB3941" w:rsidP="00BB394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F8D25EA" w14:textId="60BB43EE" w:rsidR="00622883" w:rsidRPr="00BB3941" w:rsidRDefault="00BB3941" w:rsidP="00BB394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B3941">
        <w:rPr>
          <w:rFonts w:ascii="Arial" w:hAnsi="Arial" w:cs="Arial"/>
          <w:sz w:val="24"/>
          <w:szCs w:val="24"/>
        </w:rPr>
        <w:t xml:space="preserve">Dear </w:t>
      </w:r>
      <w:r w:rsidRPr="00BB3941">
        <w:rPr>
          <w:rFonts w:ascii="Arial" w:hAnsi="Arial" w:cs="Arial"/>
          <w:sz w:val="24"/>
          <w:szCs w:val="24"/>
          <w:highlight w:val="yellow"/>
        </w:rPr>
        <w:t>&lt;parent/guardian name&gt;</w:t>
      </w:r>
      <w:r>
        <w:rPr>
          <w:rFonts w:ascii="Arial" w:hAnsi="Arial" w:cs="Arial"/>
          <w:sz w:val="24"/>
          <w:szCs w:val="24"/>
        </w:rPr>
        <w:t>,</w:t>
      </w:r>
    </w:p>
    <w:p w14:paraId="63BCF17C" w14:textId="77777777" w:rsidR="00BB3941" w:rsidRPr="00BB3941" w:rsidRDefault="00BB3941" w:rsidP="00BB3941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44F46E47" w14:textId="211ADB2C" w:rsidR="00622883" w:rsidRPr="00BB3941" w:rsidRDefault="00BB3941" w:rsidP="00BB394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B3941">
        <w:rPr>
          <w:rFonts w:ascii="Arial" w:hAnsi="Arial" w:cs="Arial"/>
          <w:b/>
          <w:sz w:val="24"/>
          <w:szCs w:val="24"/>
        </w:rPr>
        <w:t xml:space="preserve">We are delighted to let you know that your </w:t>
      </w:r>
      <w:r w:rsidRPr="00BB3941">
        <w:rPr>
          <w:rFonts w:ascii="Arial" w:hAnsi="Arial" w:cs="Arial"/>
          <w:b/>
          <w:sz w:val="24"/>
          <w:szCs w:val="24"/>
          <w:highlight w:val="yellow"/>
        </w:rPr>
        <w:t>&lt;son/daughter</w:t>
      </w:r>
      <w:r>
        <w:rPr>
          <w:rFonts w:ascii="Arial" w:hAnsi="Arial" w:cs="Arial"/>
          <w:b/>
          <w:sz w:val="24"/>
          <w:szCs w:val="24"/>
          <w:highlight w:val="yellow"/>
        </w:rPr>
        <w:t>&gt; &lt;</w:t>
      </w:r>
      <w:r w:rsidRPr="00BB3941">
        <w:rPr>
          <w:rFonts w:ascii="Arial" w:hAnsi="Arial" w:cs="Arial"/>
          <w:b/>
          <w:sz w:val="24"/>
          <w:szCs w:val="24"/>
          <w:highlight w:val="yellow"/>
        </w:rPr>
        <w:t>student name</w:t>
      </w:r>
      <w:r w:rsidRPr="00BB3941">
        <w:rPr>
          <w:rFonts w:ascii="Arial" w:hAnsi="Arial" w:cs="Arial"/>
          <w:b/>
          <w:sz w:val="24"/>
          <w:szCs w:val="24"/>
        </w:rPr>
        <w:t xml:space="preserve">&gt; </w:t>
      </w:r>
      <w:r w:rsidRPr="00BB3941">
        <w:rPr>
          <w:rFonts w:ascii="Arial" w:hAnsi="Arial" w:cs="Arial"/>
          <w:b/>
          <w:sz w:val="24"/>
          <w:szCs w:val="24"/>
        </w:rPr>
        <w:t>has been awarded a</w:t>
      </w:r>
      <w:r>
        <w:rPr>
          <w:rFonts w:ascii="Arial" w:hAnsi="Arial" w:cs="Arial"/>
          <w:b/>
          <w:sz w:val="24"/>
          <w:szCs w:val="24"/>
        </w:rPr>
        <w:t xml:space="preserve">n OxfordAQA </w:t>
      </w:r>
      <w:r w:rsidRPr="00BB3941">
        <w:rPr>
          <w:rFonts w:ascii="Arial" w:hAnsi="Arial" w:cs="Arial"/>
          <w:b/>
          <w:sz w:val="24"/>
          <w:szCs w:val="24"/>
        </w:rPr>
        <w:t xml:space="preserve">Go Further </w:t>
      </w:r>
      <w:r w:rsidRPr="00BB3941">
        <w:rPr>
          <w:rFonts w:ascii="Arial" w:hAnsi="Arial" w:cs="Arial"/>
          <w:b/>
          <w:sz w:val="24"/>
          <w:szCs w:val="24"/>
        </w:rPr>
        <w:t>Award</w:t>
      </w:r>
      <w:r w:rsidRPr="00BB3941">
        <w:rPr>
          <w:rFonts w:ascii="Arial" w:hAnsi="Arial" w:cs="Arial"/>
          <w:sz w:val="24"/>
          <w:szCs w:val="24"/>
        </w:rPr>
        <w:t>. This exciting award is brought to us by the team at OxfordAQA and is in recognition of outstanding exam performanc</w:t>
      </w:r>
      <w:r w:rsidRPr="00BB3941">
        <w:rPr>
          <w:rFonts w:ascii="Arial" w:hAnsi="Arial" w:cs="Arial"/>
          <w:sz w:val="24"/>
          <w:szCs w:val="24"/>
        </w:rPr>
        <w:t xml:space="preserve">e </w:t>
      </w:r>
      <w:r w:rsidRPr="00BB3941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  <w:highlight w:val="yellow"/>
        </w:rPr>
        <w:t>&lt;</w:t>
      </w:r>
      <w:r w:rsidRPr="00BB3941">
        <w:rPr>
          <w:rFonts w:ascii="Arial" w:hAnsi="Arial" w:cs="Arial"/>
          <w:sz w:val="24"/>
          <w:szCs w:val="24"/>
          <w:highlight w:val="yellow"/>
        </w:rPr>
        <w:t>International GCSE/AS/A-level - subject title</w:t>
      </w:r>
      <w:r w:rsidRPr="00BB3941">
        <w:rPr>
          <w:rFonts w:ascii="Arial" w:hAnsi="Arial" w:cs="Arial"/>
          <w:sz w:val="24"/>
          <w:szCs w:val="24"/>
        </w:rPr>
        <w:t>&gt;.</w:t>
      </w:r>
    </w:p>
    <w:p w14:paraId="3D171AEC" w14:textId="77777777" w:rsidR="00BB3941" w:rsidRDefault="00BB3941" w:rsidP="00BB394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D10A05C" w14:textId="32C05B67" w:rsidR="00622883" w:rsidRPr="00BB3941" w:rsidRDefault="00BB3941" w:rsidP="00BB3941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B3941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 xml:space="preserve">OxfordAQA </w:t>
      </w:r>
      <w:r w:rsidRPr="00BB3941">
        <w:rPr>
          <w:rFonts w:ascii="Arial" w:hAnsi="Arial" w:cs="Arial"/>
          <w:sz w:val="24"/>
          <w:szCs w:val="24"/>
        </w:rPr>
        <w:t>Go Further Awards play an important part in recognising learner achievements in our school and demonstrate our commitment to outstanding teaching and learning.</w:t>
      </w:r>
      <w:r>
        <w:rPr>
          <w:rFonts w:ascii="Arial" w:hAnsi="Arial" w:cs="Arial"/>
          <w:sz w:val="24"/>
          <w:szCs w:val="24"/>
        </w:rPr>
        <w:t xml:space="preserve"> </w:t>
      </w:r>
      <w:r w:rsidRPr="00BB3941">
        <w:rPr>
          <w:rFonts w:ascii="Arial" w:hAnsi="Arial" w:cs="Arial"/>
          <w:b/>
          <w:sz w:val="24"/>
          <w:szCs w:val="24"/>
        </w:rPr>
        <w:t>The awards are available in the following categories:</w:t>
      </w:r>
    </w:p>
    <w:p w14:paraId="21E4A0CC" w14:textId="77777777" w:rsidR="00622883" w:rsidRPr="00BB3941" w:rsidRDefault="00BB3941" w:rsidP="00BB3941">
      <w:pPr>
        <w:pStyle w:val="ListParagraph"/>
        <w:numPr>
          <w:ilvl w:val="0"/>
          <w:numId w:val="3"/>
        </w:numPr>
        <w:shd w:val="clear" w:color="auto" w:fill="FFFFFF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B3941">
        <w:rPr>
          <w:rFonts w:ascii="Arial" w:hAnsi="Arial" w:cs="Arial"/>
          <w:b/>
          <w:sz w:val="24"/>
          <w:szCs w:val="24"/>
        </w:rPr>
        <w:t>OxfordAQA Top in Country</w:t>
      </w:r>
    </w:p>
    <w:p w14:paraId="5AF96E80" w14:textId="77777777" w:rsidR="00622883" w:rsidRPr="00BB3941" w:rsidRDefault="00BB3941" w:rsidP="00BB3941">
      <w:pPr>
        <w:pStyle w:val="ListParagraph"/>
        <w:numPr>
          <w:ilvl w:val="0"/>
          <w:numId w:val="3"/>
        </w:numPr>
        <w:shd w:val="clear" w:color="auto" w:fill="FFFFFF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B3941">
        <w:rPr>
          <w:rFonts w:ascii="Arial" w:hAnsi="Arial" w:cs="Arial"/>
          <w:b/>
          <w:sz w:val="24"/>
          <w:szCs w:val="24"/>
        </w:rPr>
        <w:t>OxfordAQA Top in Region</w:t>
      </w:r>
    </w:p>
    <w:p w14:paraId="2E110DC7" w14:textId="77777777" w:rsidR="00622883" w:rsidRPr="00BB3941" w:rsidRDefault="00BB3941" w:rsidP="00BB3941">
      <w:pPr>
        <w:pStyle w:val="ListParagraph"/>
        <w:numPr>
          <w:ilvl w:val="0"/>
          <w:numId w:val="3"/>
        </w:numPr>
        <w:shd w:val="clear" w:color="auto" w:fill="FFFFFF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B3941">
        <w:rPr>
          <w:rFonts w:ascii="Arial" w:hAnsi="Arial" w:cs="Arial"/>
          <w:b/>
          <w:sz w:val="24"/>
          <w:szCs w:val="24"/>
        </w:rPr>
        <w:t>OxfordAQA Top in World</w:t>
      </w:r>
    </w:p>
    <w:p w14:paraId="5E007FC4" w14:textId="77777777" w:rsidR="00BB3941" w:rsidRDefault="00BB3941" w:rsidP="00BB394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F4A46A2" w14:textId="5C55FD50" w:rsidR="00622883" w:rsidRPr="00BB3941" w:rsidRDefault="00BB3941" w:rsidP="00BB394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B3941">
        <w:rPr>
          <w:rFonts w:ascii="Arial" w:hAnsi="Arial" w:cs="Arial"/>
          <w:sz w:val="24"/>
          <w:szCs w:val="24"/>
        </w:rPr>
        <w:t xml:space="preserve">We will receive an awards certificate for your </w:t>
      </w:r>
      <w:r w:rsidRPr="00BB3941">
        <w:rPr>
          <w:rFonts w:ascii="Arial" w:hAnsi="Arial" w:cs="Arial"/>
          <w:sz w:val="24"/>
          <w:szCs w:val="24"/>
          <w:highlight w:val="yellow"/>
        </w:rPr>
        <w:t>&lt;s</w:t>
      </w:r>
      <w:r w:rsidRPr="00BB3941">
        <w:rPr>
          <w:rFonts w:ascii="Arial" w:hAnsi="Arial" w:cs="Arial"/>
          <w:sz w:val="24"/>
          <w:szCs w:val="24"/>
          <w:highlight w:val="yellow"/>
        </w:rPr>
        <w:t>on/daughter&gt;</w:t>
      </w:r>
      <w:r w:rsidRPr="00BB3941">
        <w:rPr>
          <w:rFonts w:ascii="Arial" w:hAnsi="Arial" w:cs="Arial"/>
          <w:sz w:val="24"/>
          <w:szCs w:val="24"/>
        </w:rPr>
        <w:t xml:space="preserve"> from OxfordAQA in November. </w:t>
      </w:r>
    </w:p>
    <w:p w14:paraId="3F84AFA9" w14:textId="77777777" w:rsidR="00622883" w:rsidRDefault="00BB3941" w:rsidP="00BB394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B3941">
        <w:rPr>
          <w:rFonts w:ascii="Arial" w:hAnsi="Arial" w:cs="Arial"/>
          <w:sz w:val="24"/>
          <w:szCs w:val="24"/>
        </w:rPr>
        <w:t>In the meantime, please do not hesitate to get in touch if you have any questions or concerns.</w:t>
      </w:r>
    </w:p>
    <w:p w14:paraId="10E768BB" w14:textId="77777777" w:rsidR="00BB3941" w:rsidRPr="00BB3941" w:rsidRDefault="00BB3941" w:rsidP="00BB3941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053B511" w14:textId="77777777" w:rsidR="00622883" w:rsidRPr="00BB3941" w:rsidRDefault="00BB3941" w:rsidP="00BB394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B3941">
        <w:rPr>
          <w:rFonts w:ascii="Arial" w:hAnsi="Arial" w:cs="Arial"/>
          <w:sz w:val="24"/>
          <w:szCs w:val="24"/>
        </w:rPr>
        <w:t>Best wishes</w:t>
      </w:r>
    </w:p>
    <w:p w14:paraId="065642BE" w14:textId="77777777" w:rsidR="00622883" w:rsidRDefault="00BB3941" w:rsidP="00BB3941">
      <w:pPr>
        <w:pBdr>
          <w:bottom w:val="single" w:sz="12" w:space="1" w:color="000000"/>
        </w:pBdr>
        <w:spacing w:after="0" w:line="360" w:lineRule="auto"/>
        <w:rPr>
          <w:rFonts w:ascii="Arial" w:hAnsi="Arial" w:cs="Arial"/>
          <w:sz w:val="24"/>
          <w:szCs w:val="24"/>
        </w:rPr>
      </w:pPr>
      <w:r w:rsidRPr="00BB3941">
        <w:rPr>
          <w:rFonts w:ascii="Arial" w:hAnsi="Arial" w:cs="Arial"/>
          <w:sz w:val="24"/>
          <w:szCs w:val="24"/>
          <w:highlight w:val="yellow"/>
        </w:rPr>
        <w:t>&lt;School signature and contact details&gt;</w:t>
      </w:r>
    </w:p>
    <w:p w14:paraId="621C3022" w14:textId="77777777" w:rsidR="00BB3941" w:rsidRPr="00BB3941" w:rsidRDefault="00BB3941" w:rsidP="00BB3941">
      <w:pPr>
        <w:pBdr>
          <w:bottom w:val="single" w:sz="12" w:space="1" w:color="000000"/>
        </w:pBdr>
        <w:spacing w:after="0" w:line="360" w:lineRule="auto"/>
        <w:rPr>
          <w:rFonts w:ascii="Arial" w:hAnsi="Arial" w:cs="Arial"/>
          <w:sz w:val="24"/>
          <w:szCs w:val="24"/>
        </w:rPr>
      </w:pPr>
    </w:p>
    <w:p w14:paraId="364B2646" w14:textId="3880B029" w:rsidR="00622883" w:rsidRPr="00BB3941" w:rsidRDefault="00BB3941" w:rsidP="00BB3941">
      <w:pPr>
        <w:spacing w:after="0" w:line="360" w:lineRule="auto"/>
        <w:rPr>
          <w:rFonts w:ascii="Arial" w:hAnsi="Arial" w:cs="Arial"/>
          <w:b/>
          <w:color w:val="0000FF"/>
          <w:sz w:val="24"/>
          <w:szCs w:val="24"/>
          <w:highlight w:val="white"/>
        </w:rPr>
      </w:pPr>
      <w:r w:rsidRPr="00BB3941">
        <w:rPr>
          <w:rFonts w:ascii="Arial" w:hAnsi="Arial" w:cs="Arial"/>
          <w:b/>
          <w:sz w:val="24"/>
          <w:szCs w:val="24"/>
        </w:rPr>
        <w:t xml:space="preserve">For more information about the Go Further Awards: </w:t>
      </w:r>
      <w:hyperlink r:id="rId12">
        <w:r w:rsidRPr="00BB3941">
          <w:rPr>
            <w:rFonts w:ascii="Arial" w:hAnsi="Arial" w:cs="Arial"/>
            <w:b/>
            <w:color w:val="0000FF"/>
            <w:sz w:val="24"/>
            <w:szCs w:val="24"/>
            <w:u w:val="single"/>
          </w:rPr>
          <w:t>oxfordaqa.com/why-us/go-further-awards</w:t>
        </w:r>
      </w:hyperlink>
    </w:p>
    <w:p w14:paraId="24D615CA" w14:textId="77777777" w:rsidR="00BB3941" w:rsidRDefault="00BB3941" w:rsidP="00BB3941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C082E8E" w14:textId="35E171C3" w:rsidR="00622883" w:rsidRPr="00BB3941" w:rsidRDefault="00BB3941" w:rsidP="00BB3941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B3941">
        <w:rPr>
          <w:rFonts w:ascii="Arial" w:hAnsi="Arial" w:cs="Arial"/>
          <w:b/>
          <w:sz w:val="24"/>
          <w:szCs w:val="24"/>
        </w:rPr>
        <w:t xml:space="preserve">For more information about OxfordAQA: </w:t>
      </w:r>
      <w:hyperlink r:id="rId13">
        <w:r w:rsidRPr="00BB3941">
          <w:rPr>
            <w:rFonts w:ascii="Arial" w:hAnsi="Arial" w:cs="Arial"/>
            <w:b/>
            <w:color w:val="0000FF"/>
            <w:sz w:val="24"/>
            <w:szCs w:val="24"/>
            <w:u w:val="single"/>
          </w:rPr>
          <w:t>oxfordaqa.com</w:t>
        </w:r>
      </w:hyperlink>
    </w:p>
    <w:p w14:paraId="6AC94D50" w14:textId="77777777" w:rsidR="00BB3941" w:rsidRDefault="00BB3941" w:rsidP="00BB3941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4BE35AD5" w14:textId="662D4F83" w:rsidR="00BB3941" w:rsidRPr="00BB3941" w:rsidRDefault="00BB3941" w:rsidP="00BB3941">
      <w:pPr>
        <w:spacing w:after="0" w:line="360" w:lineRule="auto"/>
        <w:jc w:val="center"/>
        <w:rPr>
          <w:rFonts w:ascii="Arial" w:eastAsia="Arial" w:hAnsi="Arial" w:cs="Arial"/>
          <w:i/>
          <w:iCs/>
          <w:sz w:val="24"/>
          <w:szCs w:val="24"/>
        </w:rPr>
      </w:pPr>
      <w:r w:rsidRPr="00D214E0">
        <w:rPr>
          <w:rFonts w:ascii="Arial" w:eastAsia="Arial" w:hAnsi="Arial" w:cs="Arial"/>
          <w:i/>
          <w:iCs/>
          <w:sz w:val="24"/>
          <w:szCs w:val="24"/>
        </w:rPr>
        <w:t>- - - - - - - - - END - - - - - - - - -</w:t>
      </w:r>
    </w:p>
    <w:sectPr w:rsidR="00BB3941" w:rsidRPr="00BB394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C23C35" w14:textId="77777777" w:rsidR="00BB3941" w:rsidRDefault="00BB3941">
      <w:pPr>
        <w:spacing w:after="0" w:line="240" w:lineRule="auto"/>
      </w:pPr>
      <w:r>
        <w:separator/>
      </w:r>
    </w:p>
  </w:endnote>
  <w:endnote w:type="continuationSeparator" w:id="0">
    <w:p w14:paraId="7578CF46" w14:textId="77777777" w:rsidR="00BB3941" w:rsidRDefault="00BB3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9A202E6D-F3C7-4B2E-95F4-867FEEC4F2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8197F00-C264-41CC-8BC0-BD30C659E962}"/>
    <w:embedBold r:id="rId3" w:fontKey="{69A0A179-5450-41CF-AB9A-A412DF2E811F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82085EB-5403-4848-9C2D-AA371E1D5CA3}"/>
  </w:font>
  <w:font w:name="AzoSans-Light">
    <w:panose1 w:val="00000000000000000000"/>
    <w:charset w:val="00"/>
    <w:family w:val="roman"/>
    <w:notTrueType/>
    <w:pitch w:val="default"/>
  </w:font>
  <w:font w:name="ZapfDingbatsITC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7BB1E72-071C-49E1-A26E-AC036550E3D7}"/>
    <w:embedItalic r:id="rId6" w:fontKey="{9835AEA2-EE0E-426E-A85C-0CD1A30976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A9D0A28-CCE6-45E6-8E1D-6B93216CCD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989681" w14:textId="77777777" w:rsidR="00622883" w:rsidRDefault="006228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85DC4" w14:textId="2791899A" w:rsidR="00622883" w:rsidRDefault="00BB394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t>Go Further Awards 2024</w:t>
    </w:r>
    <w:r>
      <w:t xml:space="preserve">: </w:t>
    </w:r>
    <w:r>
      <w:rPr>
        <w:color w:val="000000"/>
      </w:rPr>
      <w:t xml:space="preserve">Student Award - </w:t>
    </w:r>
    <w:r>
      <w:rPr>
        <w:color w:val="000000"/>
      </w:rPr>
      <w:t>Parent letter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64E02" w14:textId="77777777" w:rsidR="00622883" w:rsidRDefault="006228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8EA490" w14:textId="77777777" w:rsidR="00BB3941" w:rsidRDefault="00BB3941">
      <w:pPr>
        <w:spacing w:after="0" w:line="240" w:lineRule="auto"/>
      </w:pPr>
      <w:r>
        <w:separator/>
      </w:r>
    </w:p>
  </w:footnote>
  <w:footnote w:type="continuationSeparator" w:id="0">
    <w:p w14:paraId="6B0E7DDF" w14:textId="77777777" w:rsidR="00BB3941" w:rsidRDefault="00BB3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BB61B0" w14:textId="77777777" w:rsidR="00622883" w:rsidRDefault="006228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AAE152" w14:textId="77777777" w:rsidR="00622883" w:rsidRDefault="006228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7AB57F" w14:textId="77777777" w:rsidR="00622883" w:rsidRDefault="006228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0125D0"/>
    <w:multiLevelType w:val="hybridMultilevel"/>
    <w:tmpl w:val="CAF24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BB4D65"/>
    <w:multiLevelType w:val="hybridMultilevel"/>
    <w:tmpl w:val="A6545F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E8757B9"/>
    <w:multiLevelType w:val="multilevel"/>
    <w:tmpl w:val="3C2A82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04646510">
    <w:abstractNumId w:val="2"/>
  </w:num>
  <w:num w:numId="2" w16cid:durableId="1435860272">
    <w:abstractNumId w:val="1"/>
  </w:num>
  <w:num w:numId="3" w16cid:durableId="963191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883"/>
    <w:rsid w:val="00622883"/>
    <w:rsid w:val="008F0E45"/>
    <w:rsid w:val="00BB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A7BFA"/>
  <w15:docId w15:val="{69F4B22B-73EB-44C8-A33D-27A3A266F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6D428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B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6E48"/>
    <w:pPr>
      <w:spacing w:after="160" w:line="259" w:lineRule="auto"/>
      <w:ind w:left="720"/>
      <w:contextualSpacing/>
    </w:pPr>
  </w:style>
  <w:style w:type="paragraph" w:styleId="NoSpacing">
    <w:name w:val="No Spacing"/>
    <w:link w:val="NoSpacingChar"/>
    <w:uiPriority w:val="1"/>
    <w:qFormat/>
    <w:rsid w:val="00196E4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96E48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96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E48"/>
  </w:style>
  <w:style w:type="paragraph" w:styleId="Footer">
    <w:name w:val="footer"/>
    <w:basedOn w:val="Normal"/>
    <w:link w:val="FooterChar"/>
    <w:uiPriority w:val="99"/>
    <w:unhideWhenUsed/>
    <w:rsid w:val="00196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E48"/>
  </w:style>
  <w:style w:type="character" w:customStyle="1" w:styleId="fontstyle01">
    <w:name w:val="fontstyle01"/>
    <w:basedOn w:val="DefaultParagraphFont"/>
    <w:rsid w:val="006F33C6"/>
    <w:rPr>
      <w:rFonts w:ascii="AzoSans-Light" w:hAnsi="AzoSans-Light" w:hint="default"/>
      <w:b w:val="0"/>
      <w:bCs w:val="0"/>
      <w:i w:val="0"/>
      <w:iCs w:val="0"/>
      <w:color w:val="FFFFFF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E11E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1E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1E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1E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1E40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00671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006714"/>
    <w:rPr>
      <w:color w:val="808080"/>
    </w:rPr>
  </w:style>
  <w:style w:type="character" w:customStyle="1" w:styleId="fontstyle21">
    <w:name w:val="fontstyle21"/>
    <w:basedOn w:val="DefaultParagraphFont"/>
    <w:rsid w:val="007230B5"/>
    <w:rPr>
      <w:rFonts w:ascii="ZapfDingbatsITC" w:hAnsi="ZapfDingbatsITC" w:hint="default"/>
      <w:b w:val="0"/>
      <w:bCs w:val="0"/>
      <w:i w:val="0"/>
      <w:iCs w:val="0"/>
      <w:color w:val="0AB79C"/>
      <w:sz w:val="12"/>
      <w:szCs w:val="12"/>
    </w:rPr>
  </w:style>
  <w:style w:type="character" w:styleId="UnresolvedMention">
    <w:name w:val="Unresolved Mention"/>
    <w:basedOn w:val="DefaultParagraphFont"/>
    <w:uiPriority w:val="99"/>
    <w:semiHidden/>
    <w:unhideWhenUsed/>
    <w:rsid w:val="004D138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xfordaqaexams.org.uk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oxfordaqaexams.org.uk/support/go-further-awards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/ftEqcRuKv/itR7oapyfUDfg6Q==">CgMxLjA4AGomChRzdWdnZXN0LnNxemRrejlyNjh5aRIOZGF3biBTbGF1Z2h0ZXJqJgoUc3VnZ2VzdC5yeHZqbmx2ZWxoaXISDmRhd24gU2xhdWdodGVyaiYKFHN1Z2dlc3QuNDhjcTd1MmV2ZHppEg5kYXduIFNsYXVnaHRlcmomChRzdWdnZXN0LnllZ3R3MTI5MW14dxIOZGF3biBTbGF1Z2h0ZXJqJgoUc3VnZ2VzdC5uNzNiOW52OG85bDMSDmRhd24gU2xhdWdodGVyaiYKFHN1Z2dlc3QucXRhdXQxOTZtZ3l2Eg5kYXduIFNsYXVnaHRlcnIhMXQ2M1lHVTNNREI2bUw1OHcxOXhlQ3dYTVNXMmNuc25x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BAADB74DD6D343A40C6BCBBB1C611D" ma:contentTypeVersion="13" ma:contentTypeDescription="Create a new document." ma:contentTypeScope="" ma:versionID="72522afd51ad1a17e0320fe20e498bbb">
  <xsd:schema xmlns:xsd="http://www.w3.org/2001/XMLSchema" xmlns:xs="http://www.w3.org/2001/XMLSchema" xmlns:p="http://schemas.microsoft.com/office/2006/metadata/properties" xmlns:ns2="628c92fe-0674-4f51-b36f-d146c57678de" xmlns:ns3="e789ed49-1e81-4514-b94a-959f14ea9afb" targetNamespace="http://schemas.microsoft.com/office/2006/metadata/properties" ma:root="true" ma:fieldsID="24fdd8a13cdf0be7fae4f6288fe7b19e" ns2:_="" ns3:_="">
    <xsd:import namespace="628c92fe-0674-4f51-b36f-d146c57678de"/>
    <xsd:import namespace="e789ed49-1e81-4514-b94a-959f14ea9a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c92fe-0674-4f51-b36f-d146c57678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f217fd5-6bb5-4de3-bf71-ef5eb62cb5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89ed49-1e81-4514-b94a-959f14ea9af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8c92fe-0674-4f51-b36f-d146c57678d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A9B01E57-BEB1-4CD0-BE4C-36405FD08D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8c92fe-0674-4f51-b36f-d146c57678de"/>
    <ds:schemaRef ds:uri="e789ed49-1e81-4514-b94a-959f14ea9a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D5BCAD-3B7D-4F0A-A6E5-1121BCD670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4F9BBE-1C38-499D-8CAC-743AE92E47ED}">
  <ds:schemaRefs>
    <ds:schemaRef ds:uri="http://purl.org/dc/elements/1.1/"/>
    <ds:schemaRef ds:uri="http://schemas.microsoft.com/office/2006/metadata/properties"/>
    <ds:schemaRef ds:uri="e789ed49-1e81-4514-b94a-959f14ea9afb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28c92fe-0674-4f51-b36f-d146c57678d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182</Words>
  <Characters>1044</Characters>
  <Application>Microsoft Office Word</Application>
  <DocSecurity>0</DocSecurity>
  <Lines>8</Lines>
  <Paragraphs>2</Paragraphs>
  <ScaleCrop>false</ScaleCrop>
  <Company>Oxford University Press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CROWLEY, Shaun (Contractor)</dc:creator>
  <cp:lastModifiedBy>Louise Bagnall</cp:lastModifiedBy>
  <cp:revision>2</cp:revision>
  <dcterms:created xsi:type="dcterms:W3CDTF">2024-11-12T11:20:00Z</dcterms:created>
  <dcterms:modified xsi:type="dcterms:W3CDTF">2024-11-12T11:20:00Z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0x010100F2BAADB74DD6D343A40C6BCBBB1C611D</vt:lpwstr>
  </property>
  <property fmtid="{D5CDD505-2E9C-101B-9397-08002B2CF9AE}" pid="3" name="MSIP_Label_be5cb09a-2992-49d6-8ac9-5f63e7b1ad2f_Enabled">
    <vt:lpwstr>true</vt:lpwstr>
  </property>
  <property fmtid="{D5CDD505-2E9C-101B-9397-08002B2CF9AE}" pid="4" name="MSIP_Label_be5cb09a-2992-49d6-8ac9-5f63e7b1ad2f_SetDate">
    <vt:lpwstr>2021-09-07T14:36:20Z</vt:lpwstr>
  </property>
  <property fmtid="{D5CDD505-2E9C-101B-9397-08002B2CF9AE}" pid="5" name="MSIP_Label_be5cb09a-2992-49d6-8ac9-5f63e7b1ad2f_Method">
    <vt:lpwstr>Standard</vt:lpwstr>
  </property>
  <property fmtid="{D5CDD505-2E9C-101B-9397-08002B2CF9AE}" pid="6" name="MSIP_Label_be5cb09a-2992-49d6-8ac9-5f63e7b1ad2f_Name">
    <vt:lpwstr>Controlled</vt:lpwstr>
  </property>
  <property fmtid="{D5CDD505-2E9C-101B-9397-08002B2CF9AE}" pid="7" name="MSIP_Label_be5cb09a-2992-49d6-8ac9-5f63e7b1ad2f_SiteId">
    <vt:lpwstr>91761b62-4c45-43f5-9f0e-be8ad9b551ff</vt:lpwstr>
  </property>
  <property fmtid="{D5CDD505-2E9C-101B-9397-08002B2CF9AE}" pid="8" name="MSIP_Label_be5cb09a-2992-49d6-8ac9-5f63e7b1ad2f_ActionId">
    <vt:lpwstr>e2997ec9-ab0a-494e-b43e-605d73d8668f</vt:lpwstr>
  </property>
  <property fmtid="{D5CDD505-2E9C-101B-9397-08002B2CF9AE}" pid="9" name="MSIP_Label_be5cb09a-2992-49d6-8ac9-5f63e7b1ad2f_ContentBits">
    <vt:lpwstr>0</vt:lpwstr>
  </property>
</Properties>
</file>